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Auteur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Editing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Flashback/Flash forward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Focus – Shallow/Deep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Foreground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Background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Genres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bookmarkStart w:id="0" w:name="_GoBack"/>
      <w:bookmarkEnd w:id="0"/>
      <w:r w:rsidRPr="00CC0D9A">
        <w:rPr>
          <w:sz w:val="18"/>
          <w:szCs w:val="18"/>
        </w:rPr>
        <w:t>Sequence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Shot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Character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Climax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Contrast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Cinematography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Colour Palette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Tint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Deep Focus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Shallow focus – restricted depth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Focus pull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Close up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Extreme close up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Long Shot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Extreme long shot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Establishing shot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Canted angle/</w:t>
      </w:r>
      <w:proofErr w:type="spellStart"/>
      <w:r w:rsidRPr="00CC0D9A">
        <w:rPr>
          <w:sz w:val="18"/>
          <w:szCs w:val="18"/>
        </w:rPr>
        <w:t>dutch</w:t>
      </w:r>
      <w:proofErr w:type="spellEnd"/>
      <w:r w:rsidRPr="00CC0D9A">
        <w:rPr>
          <w:sz w:val="18"/>
          <w:szCs w:val="18"/>
        </w:rPr>
        <w:t xml:space="preserve"> tilt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Crane shot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Hand held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Steadicam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Pan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Whip pan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Depth of field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High angle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Low angle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Zoom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Tracking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Framing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Frame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Widescreen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Point- of-view POV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Editing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Transitions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Cut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Cross-cutting/Parallel editing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Dissolve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Fade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Vignette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Shot/reverse shot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Superimposed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Wipe – A line passes across the screen eliminating the first shot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Continuity editing</w:t>
      </w:r>
    </w:p>
    <w:p w:rsidR="00CC0D9A" w:rsidRDefault="00CC0D9A" w:rsidP="00CC0D9A">
      <w:pPr>
        <w:spacing w:after="0"/>
      </w:pPr>
      <w:r w:rsidRPr="00CC0D9A">
        <w:rPr>
          <w:sz w:val="18"/>
          <w:szCs w:val="18"/>
        </w:rPr>
        <w:t>Montage – synonym fo</w:t>
      </w:r>
      <w:r>
        <w:t>r editing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Sound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Sound bridge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Ambient sound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Sound Effect</w:t>
      </w:r>
    </w:p>
    <w:p w:rsidR="00CC0D9A" w:rsidRDefault="00CC0D9A" w:rsidP="00CC0D9A">
      <w:pPr>
        <w:spacing w:after="0"/>
      </w:pPr>
      <w:r>
        <w:t>Dialogue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Sound Track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Musical score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Diegetic/Non-diegetic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Voice over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proofErr w:type="spellStart"/>
      <w:r w:rsidRPr="00CC0D9A">
        <w:rPr>
          <w:sz w:val="18"/>
          <w:szCs w:val="18"/>
        </w:rPr>
        <w:t>Mis-en</w:t>
      </w:r>
      <w:proofErr w:type="spellEnd"/>
      <w:r w:rsidRPr="00CC0D9A">
        <w:rPr>
          <w:sz w:val="18"/>
          <w:szCs w:val="18"/>
        </w:rPr>
        <w:t xml:space="preserve"> scene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Lighting</w:t>
      </w:r>
      <w:r w:rsidRPr="00CC0D9A">
        <w:rPr>
          <w:sz w:val="18"/>
          <w:szCs w:val="18"/>
        </w:rPr>
        <w:tab/>
        <w:t>-High-key, low-key, three point, back lighting, top lighting, background lighting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Setting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Costume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Casting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lastRenderedPageBreak/>
        <w:t>Props</w:t>
      </w:r>
    </w:p>
    <w:p w:rsidR="00CC0D9A" w:rsidRPr="00CC0D9A" w:rsidRDefault="00CC0D9A" w:rsidP="00CC0D9A">
      <w:pPr>
        <w:spacing w:after="0"/>
        <w:rPr>
          <w:sz w:val="18"/>
          <w:szCs w:val="18"/>
        </w:rPr>
      </w:pPr>
      <w:r w:rsidRPr="00CC0D9A">
        <w:rPr>
          <w:sz w:val="18"/>
          <w:szCs w:val="18"/>
        </w:rPr>
        <w:t>Make-up</w:t>
      </w:r>
    </w:p>
    <w:p w:rsidR="00D05068" w:rsidRDefault="00D05068"/>
    <w:sectPr w:rsidR="00D05068" w:rsidSect="00CC0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9A"/>
    <w:rsid w:val="003F0836"/>
    <w:rsid w:val="00CC0D9A"/>
    <w:rsid w:val="00D0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3DA2"/>
  <w15:chartTrackingRefBased/>
  <w15:docId w15:val="{48F65E68-0DC8-475A-A1BB-E04A9CEC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BDF71F77</Template>
  <TotalTime>115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Witchford Village College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 | Witchford Village College</dc:creator>
  <cp:keywords/>
  <dc:description/>
  <cp:lastModifiedBy>Lisa Barker | Witchford Village College</cp:lastModifiedBy>
  <cp:revision>1</cp:revision>
  <dcterms:created xsi:type="dcterms:W3CDTF">2019-03-20T13:42:00Z</dcterms:created>
  <dcterms:modified xsi:type="dcterms:W3CDTF">2019-03-20T15:58:00Z</dcterms:modified>
</cp:coreProperties>
</file>