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4F" w:rsidRPr="0099161D" w:rsidRDefault="00AF150D">
      <w:pPr>
        <w:rPr>
          <w:b/>
          <w:u w:val="single"/>
        </w:rPr>
      </w:pPr>
      <w:r w:rsidRPr="0099161D">
        <w:rPr>
          <w:b/>
          <w:u w:val="single"/>
        </w:rPr>
        <w:t xml:space="preserve">Knowledge organiser questions: </w:t>
      </w:r>
      <w:proofErr w:type="spellStart"/>
      <w:r w:rsidRPr="0099161D">
        <w:rPr>
          <w:b/>
          <w:u w:val="single"/>
        </w:rPr>
        <w:t>Tsotsi</w:t>
      </w:r>
      <w:proofErr w:type="spellEnd"/>
    </w:p>
    <w:p w:rsidR="00AF150D" w:rsidRDefault="00AF150D" w:rsidP="00AF150D">
      <w:pPr>
        <w:pStyle w:val="ListParagraph"/>
        <w:numPr>
          <w:ilvl w:val="0"/>
          <w:numId w:val="1"/>
        </w:numPr>
      </w:pPr>
      <w:r>
        <w:t xml:space="preserve">Who directed </w:t>
      </w:r>
      <w:proofErr w:type="spellStart"/>
      <w:r>
        <w:t>Tsotsi</w:t>
      </w:r>
      <w:proofErr w:type="spellEnd"/>
      <w:r>
        <w:t>?</w:t>
      </w:r>
    </w:p>
    <w:p w:rsidR="00AF150D" w:rsidRDefault="00AF150D" w:rsidP="00AF150D">
      <w:pPr>
        <w:pStyle w:val="ListParagraph"/>
        <w:numPr>
          <w:ilvl w:val="0"/>
          <w:numId w:val="1"/>
        </w:numPr>
      </w:pPr>
      <w:r>
        <w:t xml:space="preserve">Name two genres </w:t>
      </w:r>
      <w:proofErr w:type="spellStart"/>
      <w:r>
        <w:t>Tsotsi</w:t>
      </w:r>
      <w:proofErr w:type="spellEnd"/>
      <w:r>
        <w:t xml:space="preserve"> complies </w:t>
      </w:r>
      <w:proofErr w:type="gramStart"/>
      <w:r>
        <w:t>with</w:t>
      </w:r>
      <w:proofErr w:type="gramEnd"/>
      <w:r>
        <w:t>.</w:t>
      </w:r>
    </w:p>
    <w:p w:rsidR="00AF150D" w:rsidRDefault="00AF150D" w:rsidP="00AF150D">
      <w:pPr>
        <w:pStyle w:val="ListParagraph"/>
        <w:numPr>
          <w:ilvl w:val="0"/>
          <w:numId w:val="1"/>
        </w:numPr>
      </w:pPr>
      <w:r>
        <w:t xml:space="preserve">Name the award </w:t>
      </w:r>
      <w:proofErr w:type="spellStart"/>
      <w:r>
        <w:t>Tsotsi</w:t>
      </w:r>
      <w:proofErr w:type="spellEnd"/>
      <w:r>
        <w:t xml:space="preserve"> </w:t>
      </w:r>
      <w:proofErr w:type="spellStart"/>
      <w:r>
        <w:t>recievd</w:t>
      </w:r>
      <w:proofErr w:type="spellEnd"/>
      <w:r>
        <w:t>.</w:t>
      </w:r>
    </w:p>
    <w:p w:rsidR="00AF150D" w:rsidRDefault="00AF150D" w:rsidP="00AF150D">
      <w:pPr>
        <w:pStyle w:val="ListParagraph"/>
        <w:numPr>
          <w:ilvl w:val="0"/>
          <w:numId w:val="1"/>
        </w:numPr>
      </w:pPr>
      <w:r>
        <w:t>Who is the main protagonist?</w:t>
      </w:r>
    </w:p>
    <w:p w:rsidR="00AF150D" w:rsidRDefault="00AF150D" w:rsidP="00AF150D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>
        <w:t>Tsotsi</w:t>
      </w:r>
      <w:proofErr w:type="spellEnd"/>
      <w:r>
        <w:t xml:space="preserve"> demand Miriam does?</w:t>
      </w:r>
    </w:p>
    <w:p w:rsidR="00AF150D" w:rsidRDefault="00AF150D" w:rsidP="00AF150D">
      <w:pPr>
        <w:pStyle w:val="ListParagraph"/>
        <w:numPr>
          <w:ilvl w:val="0"/>
          <w:numId w:val="1"/>
        </w:numPr>
      </w:pPr>
      <w:r>
        <w:t>What colours are associated with the township?</w:t>
      </w:r>
    </w:p>
    <w:p w:rsidR="00AF150D" w:rsidRDefault="00AF150D" w:rsidP="00AF150D">
      <w:pPr>
        <w:pStyle w:val="ListParagraph"/>
        <w:numPr>
          <w:ilvl w:val="0"/>
          <w:numId w:val="1"/>
        </w:numPr>
      </w:pPr>
      <w:r>
        <w:t xml:space="preserve">How is the theme of destiny established </w:t>
      </w:r>
      <w:proofErr w:type="gramStart"/>
      <w:r>
        <w:t>through the use of</w:t>
      </w:r>
      <w:proofErr w:type="gramEnd"/>
      <w:r>
        <w:t xml:space="preserve"> close-ups in the opening sequence.</w:t>
      </w:r>
    </w:p>
    <w:p w:rsidR="00AF150D" w:rsidRDefault="00AF150D" w:rsidP="00AF150D">
      <w:pPr>
        <w:pStyle w:val="ListParagraph"/>
        <w:numPr>
          <w:ilvl w:val="0"/>
          <w:numId w:val="1"/>
        </w:numPr>
      </w:pPr>
      <w:r>
        <w:t xml:space="preserve">Which editing technique is used in the film to give the viewer background information on </w:t>
      </w:r>
      <w:proofErr w:type="spellStart"/>
      <w:r>
        <w:t>Tsotsi’s</w:t>
      </w:r>
      <w:proofErr w:type="spellEnd"/>
      <w:r>
        <w:t xml:space="preserve"> childhood?</w:t>
      </w:r>
      <w:bookmarkStart w:id="0" w:name="_GoBack"/>
      <w:bookmarkEnd w:id="0"/>
    </w:p>
    <w:p w:rsidR="00AF150D" w:rsidRDefault="00AF150D" w:rsidP="00AF150D">
      <w:pPr>
        <w:pStyle w:val="ListParagraph"/>
        <w:numPr>
          <w:ilvl w:val="0"/>
          <w:numId w:val="1"/>
        </w:numPr>
      </w:pPr>
      <w:r>
        <w:t xml:space="preserve">The novel the film is adapted from was set in the 1950s </w:t>
      </w:r>
      <w:proofErr w:type="gramStart"/>
      <w:r>
        <w:t>At</w:t>
      </w:r>
      <w:proofErr w:type="gramEnd"/>
      <w:r>
        <w:t xml:space="preserve"> this time what political form of control was at its height in South Africa?</w:t>
      </w:r>
    </w:p>
    <w:p w:rsidR="00AF150D" w:rsidRDefault="00AF150D" w:rsidP="00AF150D">
      <w:pPr>
        <w:pStyle w:val="ListParagraph"/>
        <w:numPr>
          <w:ilvl w:val="0"/>
          <w:numId w:val="1"/>
        </w:numPr>
      </w:pPr>
      <w:r>
        <w:t>Which South African town is the film set in?</w:t>
      </w:r>
    </w:p>
    <w:p w:rsidR="00AF150D" w:rsidRDefault="00AF150D" w:rsidP="00AF150D">
      <w:pPr>
        <w:pStyle w:val="ListParagraph"/>
        <w:numPr>
          <w:ilvl w:val="0"/>
          <w:numId w:val="1"/>
        </w:numPr>
      </w:pPr>
      <w:r>
        <w:t>Name the type of music featured in the film.</w:t>
      </w:r>
    </w:p>
    <w:p w:rsidR="00AF150D" w:rsidRDefault="00AF150D" w:rsidP="00AF150D">
      <w:pPr>
        <w:pStyle w:val="ListParagraph"/>
        <w:numPr>
          <w:ilvl w:val="0"/>
          <w:numId w:val="1"/>
        </w:numPr>
      </w:pPr>
      <w:r>
        <w:t xml:space="preserve">How is light used in the presentation of Miriam’s </w:t>
      </w:r>
      <w:proofErr w:type="gramStart"/>
      <w:r>
        <w:t>shack.</w:t>
      </w:r>
      <w:proofErr w:type="gramEnd"/>
    </w:p>
    <w:p w:rsidR="00AF150D" w:rsidRDefault="00AF150D" w:rsidP="00AF150D">
      <w:pPr>
        <w:pStyle w:val="ListParagraph"/>
        <w:numPr>
          <w:ilvl w:val="0"/>
          <w:numId w:val="1"/>
        </w:numPr>
      </w:pPr>
      <w:r>
        <w:t xml:space="preserve">What does half-lighting </w:t>
      </w:r>
      <w:proofErr w:type="spellStart"/>
      <w:r>
        <w:t>Tsotsi’s</w:t>
      </w:r>
      <w:proofErr w:type="spellEnd"/>
      <w:r>
        <w:t xml:space="preserve"> face suggest about his character?</w:t>
      </w:r>
    </w:p>
    <w:p w:rsidR="00AF150D" w:rsidRDefault="00AF150D" w:rsidP="00AF150D">
      <w:pPr>
        <w:pStyle w:val="ListParagraph"/>
        <w:numPr>
          <w:ilvl w:val="0"/>
          <w:numId w:val="1"/>
        </w:numPr>
      </w:pPr>
      <w:r>
        <w:t>Identify one important key sequence.</w:t>
      </w:r>
    </w:p>
    <w:p w:rsidR="00AF150D" w:rsidRDefault="00AF150D" w:rsidP="00AF150D">
      <w:pPr>
        <w:pStyle w:val="ListParagraph"/>
        <w:numPr>
          <w:ilvl w:val="0"/>
          <w:numId w:val="1"/>
        </w:numPr>
      </w:pPr>
      <w:r>
        <w:t>What are the names of the parents of the kidnapped child?</w:t>
      </w:r>
    </w:p>
    <w:p w:rsidR="00AF150D" w:rsidRDefault="00AF150D" w:rsidP="00AF150D">
      <w:pPr>
        <w:pStyle w:val="ListParagraph"/>
        <w:numPr>
          <w:ilvl w:val="0"/>
          <w:numId w:val="1"/>
        </w:numPr>
      </w:pPr>
      <w:r>
        <w:t xml:space="preserve">Identify one member of the gang other than </w:t>
      </w:r>
      <w:proofErr w:type="spellStart"/>
      <w:r>
        <w:t>Tsotsi</w:t>
      </w:r>
      <w:proofErr w:type="spellEnd"/>
      <w:r>
        <w:t>.</w:t>
      </w:r>
    </w:p>
    <w:p w:rsidR="00AF150D" w:rsidRDefault="00AF150D" w:rsidP="00AF150D">
      <w:pPr>
        <w:pStyle w:val="ListParagraph"/>
        <w:numPr>
          <w:ilvl w:val="0"/>
          <w:numId w:val="1"/>
        </w:numPr>
      </w:pPr>
      <w:r>
        <w:t>Identify one key theme/issue.</w:t>
      </w:r>
    </w:p>
    <w:p w:rsidR="00AF150D" w:rsidRDefault="00AF150D" w:rsidP="00AF150D">
      <w:pPr>
        <w:pStyle w:val="ListParagraph"/>
        <w:numPr>
          <w:ilvl w:val="0"/>
          <w:numId w:val="1"/>
        </w:numPr>
      </w:pPr>
      <w:r>
        <w:t xml:space="preserve">What happens when </w:t>
      </w:r>
      <w:proofErr w:type="spellStart"/>
      <w:r>
        <w:t>Tsotsi</w:t>
      </w:r>
      <w:proofErr w:type="spellEnd"/>
      <w:r>
        <w:t xml:space="preserve"> takes responsibility for his actions?</w:t>
      </w:r>
    </w:p>
    <w:p w:rsidR="00AF150D" w:rsidRDefault="00AF150D" w:rsidP="00AF150D">
      <w:pPr>
        <w:pStyle w:val="ListParagraph"/>
        <w:numPr>
          <w:ilvl w:val="0"/>
          <w:numId w:val="1"/>
        </w:numPr>
      </w:pPr>
      <w:r>
        <w:t xml:space="preserve">During the burglary </w:t>
      </w:r>
      <w:proofErr w:type="gramStart"/>
      <w:r>
        <w:t>sequence</w:t>
      </w:r>
      <w:proofErr w:type="gramEnd"/>
      <w:r>
        <w:t xml:space="preserve"> what does the viewer learn about </w:t>
      </w:r>
      <w:proofErr w:type="spellStart"/>
      <w:r>
        <w:t>Aap</w:t>
      </w:r>
      <w:proofErr w:type="spellEnd"/>
      <w:r>
        <w:t>?</w:t>
      </w:r>
    </w:p>
    <w:p w:rsidR="00AF150D" w:rsidRDefault="00AF150D" w:rsidP="00AF150D">
      <w:pPr>
        <w:pStyle w:val="ListParagraph"/>
        <w:numPr>
          <w:ilvl w:val="0"/>
          <w:numId w:val="1"/>
        </w:numPr>
      </w:pPr>
      <w:r>
        <w:t xml:space="preserve">What identifies the </w:t>
      </w:r>
      <w:proofErr w:type="spellStart"/>
      <w:r>
        <w:t>Dubes</w:t>
      </w:r>
      <w:proofErr w:type="spellEnd"/>
      <w:r>
        <w:t xml:space="preserve"> as being affluent?</w:t>
      </w:r>
    </w:p>
    <w:p w:rsidR="00AF150D" w:rsidRPr="0099161D" w:rsidRDefault="00AF150D" w:rsidP="0099161D">
      <w:pPr>
        <w:spacing w:after="0"/>
        <w:rPr>
          <w:b/>
          <w:u w:val="single"/>
        </w:rPr>
      </w:pPr>
      <w:r w:rsidRPr="0099161D">
        <w:rPr>
          <w:b/>
          <w:u w:val="single"/>
        </w:rPr>
        <w:t>Vocabulary questions</w:t>
      </w:r>
    </w:p>
    <w:p w:rsidR="0099161D" w:rsidRDefault="00097C5B" w:rsidP="0099161D">
      <w:pPr>
        <w:spacing w:after="0"/>
      </w:pPr>
      <w:r>
        <w:t>Insert words from the vocabulary lists into these sentences:</w:t>
      </w:r>
    </w:p>
    <w:p w:rsidR="00AF150D" w:rsidRDefault="00097C5B" w:rsidP="0099161D">
      <w:pPr>
        <w:pStyle w:val="ListParagraph"/>
        <w:numPr>
          <w:ilvl w:val="0"/>
          <w:numId w:val="1"/>
        </w:numPr>
        <w:spacing w:after="0"/>
      </w:pPr>
      <w:r>
        <w:t xml:space="preserve">The film </w:t>
      </w:r>
      <w:proofErr w:type="spellStart"/>
      <w:r>
        <w:t>Tsotsi</w:t>
      </w:r>
      <w:proofErr w:type="spellEnd"/>
      <w:r>
        <w:t xml:space="preserve"> is ……………………………………as the protagonists name is also the title of the film.</w:t>
      </w:r>
    </w:p>
    <w:p w:rsidR="00097C5B" w:rsidRDefault="00097C5B" w:rsidP="0099161D">
      <w:pPr>
        <w:pStyle w:val="ListParagraph"/>
        <w:numPr>
          <w:ilvl w:val="0"/>
          <w:numId w:val="1"/>
        </w:numPr>
        <w:spacing w:after="0"/>
      </w:pPr>
      <w:r>
        <w:t>As the gang enter the train station the theme of……………………………………… and disease is established through the positioning of the HIV sign over the heads of the gang.</w:t>
      </w:r>
    </w:p>
    <w:p w:rsidR="00097C5B" w:rsidRDefault="00097C5B" w:rsidP="0099161D">
      <w:pPr>
        <w:pStyle w:val="ListParagraph"/>
        <w:numPr>
          <w:ilvl w:val="0"/>
          <w:numId w:val="1"/>
        </w:numPr>
        <w:spacing w:after="0"/>
      </w:pPr>
      <w:r>
        <w:t>The …………………………………………music gives the film a cultural identity.</w:t>
      </w:r>
    </w:p>
    <w:p w:rsidR="00097C5B" w:rsidRDefault="00097C5B" w:rsidP="0099161D">
      <w:pPr>
        <w:pStyle w:val="ListParagraph"/>
        <w:numPr>
          <w:ilvl w:val="0"/>
          <w:numId w:val="1"/>
        </w:numPr>
        <w:spacing w:after="0"/>
      </w:pPr>
      <w:proofErr w:type="spellStart"/>
      <w:r>
        <w:t>Tsotsi</w:t>
      </w:r>
      <w:proofErr w:type="spellEnd"/>
      <w:r>
        <w:t xml:space="preserve"> is a typical ……………………………………as he struggles to do the right thing, despite his background.</w:t>
      </w:r>
    </w:p>
    <w:p w:rsidR="00097C5B" w:rsidRDefault="00097C5B" w:rsidP="0099161D">
      <w:pPr>
        <w:pStyle w:val="ListParagraph"/>
        <w:numPr>
          <w:ilvl w:val="0"/>
          <w:numId w:val="1"/>
        </w:numPr>
        <w:spacing w:after="0"/>
      </w:pPr>
      <w:proofErr w:type="spellStart"/>
      <w:r>
        <w:t>Mise</w:t>
      </w:r>
      <w:proofErr w:type="spellEnd"/>
      <w:r>
        <w:t>-</w:t>
      </w:r>
      <w:proofErr w:type="spellStart"/>
      <w:r>
        <w:t>en</w:t>
      </w:r>
      <w:proofErr w:type="spellEnd"/>
      <w:r>
        <w:t xml:space="preserve">-scene is used to establish that the </w:t>
      </w:r>
      <w:proofErr w:type="spellStart"/>
      <w:r>
        <w:t>Dubes</w:t>
      </w:r>
      <w:proofErr w:type="spellEnd"/>
      <w:r>
        <w:t xml:space="preserve"> are ………………………………………….as the viewer is aware they have an expensive car and a gated home in a prosperous area.</w:t>
      </w:r>
    </w:p>
    <w:p w:rsidR="00097C5B" w:rsidRDefault="00097C5B" w:rsidP="0099161D">
      <w:pPr>
        <w:pStyle w:val="ListParagraph"/>
        <w:numPr>
          <w:ilvl w:val="0"/>
          <w:numId w:val="1"/>
        </w:numPr>
        <w:spacing w:after="0"/>
      </w:pPr>
      <w:r>
        <w:t>Hood establishes the theme of destiny by his use of ………………………………………………………in the opening sequence as the gang roll the dice. Butcher carrying a knife also clearly connotes violence.</w:t>
      </w:r>
    </w:p>
    <w:p w:rsidR="00097C5B" w:rsidRDefault="00097C5B" w:rsidP="0099161D">
      <w:pPr>
        <w:pStyle w:val="ListParagraph"/>
        <w:numPr>
          <w:ilvl w:val="0"/>
          <w:numId w:val="1"/>
        </w:numPr>
        <w:spacing w:after="0"/>
      </w:pPr>
      <w:r>
        <w:t xml:space="preserve">As </w:t>
      </w:r>
      <w:proofErr w:type="spellStart"/>
      <w:r>
        <w:t>Tsotsi</w:t>
      </w:r>
      <w:proofErr w:type="spellEnd"/>
      <w:r>
        <w:t xml:space="preserve"> is positioned in the centre of the frame in the shack window ……………………………………………………………………….is established through his jewellery and bare chest.</w:t>
      </w:r>
    </w:p>
    <w:p w:rsidR="00097C5B" w:rsidRDefault="00097C5B" w:rsidP="0099161D">
      <w:pPr>
        <w:pStyle w:val="ListParagraph"/>
        <w:numPr>
          <w:ilvl w:val="0"/>
          <w:numId w:val="1"/>
        </w:numPr>
        <w:spacing w:after="0"/>
      </w:pPr>
      <w:r>
        <w:t>The film creates ………………………………by filming on location rather than in a studio.</w:t>
      </w:r>
    </w:p>
    <w:p w:rsidR="00097C5B" w:rsidRDefault="0099161D" w:rsidP="0099161D">
      <w:pPr>
        <w:pStyle w:val="ListParagraph"/>
        <w:numPr>
          <w:ilvl w:val="0"/>
          <w:numId w:val="1"/>
        </w:numPr>
        <w:spacing w:after="0"/>
      </w:pPr>
      <w:r>
        <w:t xml:space="preserve">The focus of study for this film is ……………………………………………. Which can be gender, </w:t>
      </w:r>
      <w:proofErr w:type="spellStart"/>
      <w:r>
        <w:t>ageor</w:t>
      </w:r>
      <w:proofErr w:type="spellEnd"/>
      <w:r>
        <w:t xml:space="preserve"> culture/ethnicity.</w:t>
      </w:r>
    </w:p>
    <w:p w:rsidR="0099161D" w:rsidRDefault="0099161D" w:rsidP="0099161D">
      <w:pPr>
        <w:pStyle w:val="ListParagraph"/>
        <w:numPr>
          <w:ilvl w:val="0"/>
          <w:numId w:val="1"/>
        </w:numPr>
        <w:spacing w:after="0"/>
      </w:pPr>
      <w:r>
        <w:t xml:space="preserve">The policeman is seen to have a violent nature when he reacts aggressively towards Teacher/Boston ……………………………………………………….the end of the film which can be interpreted in several ways. Despite the display of hope through </w:t>
      </w:r>
      <w:proofErr w:type="spellStart"/>
      <w:r>
        <w:t>Tsotsi’s</w:t>
      </w:r>
      <w:proofErr w:type="spellEnd"/>
      <w:r>
        <w:t xml:space="preserve"> change of clothes, a despondent atmosphere purveys the end of the film.</w:t>
      </w:r>
    </w:p>
    <w:p w:rsidR="00AF150D" w:rsidRDefault="00AF150D"/>
    <w:p w:rsidR="00AF150D" w:rsidRDefault="00AF150D"/>
    <w:sectPr w:rsidR="00AF1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13578"/>
    <w:multiLevelType w:val="hybridMultilevel"/>
    <w:tmpl w:val="809C8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0D"/>
    <w:rsid w:val="00097C5B"/>
    <w:rsid w:val="0051526B"/>
    <w:rsid w:val="0099161D"/>
    <w:rsid w:val="00A3757A"/>
    <w:rsid w:val="00AF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66DE3"/>
  <w15:chartTrackingRefBased/>
  <w15:docId w15:val="{0B4B6A69-D4C9-4475-B869-79E251A3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A94F7C93.dotm</Template>
  <TotalTime>37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Morris Education Trust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Barker</dc:creator>
  <cp:keywords/>
  <dc:description/>
  <cp:lastModifiedBy>Lisa Barker</cp:lastModifiedBy>
  <cp:revision>1</cp:revision>
  <dcterms:created xsi:type="dcterms:W3CDTF">2019-07-18T14:45:00Z</dcterms:created>
  <dcterms:modified xsi:type="dcterms:W3CDTF">2019-07-18T15:23:00Z</dcterms:modified>
</cp:coreProperties>
</file>