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C5" w:rsidRPr="007B3FF6" w:rsidRDefault="00F523C5" w:rsidP="00F523C5">
      <w:pPr>
        <w:rPr>
          <w:b/>
          <w:i/>
          <w:sz w:val="20"/>
        </w:rPr>
      </w:pPr>
      <w:r w:rsidRPr="007B3FF6">
        <w:rPr>
          <w:b/>
          <w:i/>
          <w:sz w:val="20"/>
        </w:rPr>
        <w:t xml:space="preserve">These lists are intended to expand your vocabulary, offering you far more ambitious words to use in the place of everyday ones. The column on the left contains the more sophisticated word, whilst the one on the right is its more common synonym. </w:t>
      </w:r>
    </w:p>
    <w:p w:rsidR="00AD3FB7" w:rsidRPr="007B3FF6" w:rsidRDefault="00F523C5" w:rsidP="00AD3FB7">
      <w:pPr>
        <w:rPr>
          <w:sz w:val="20"/>
        </w:rPr>
      </w:pPr>
      <w:r w:rsidRPr="007B3FF6">
        <w:rPr>
          <w:sz w:val="20"/>
        </w:rPr>
        <w:t xml:space="preserve">Within your main English lessons, your teacher will do ‘mini’ testers to ensure you are ‘taking in’ these new words. These are almost like spelling tests, for example your teacher may say </w:t>
      </w:r>
      <w:r w:rsidRPr="007B3FF6">
        <w:rPr>
          <w:i/>
          <w:sz w:val="20"/>
        </w:rPr>
        <w:t>‘The old lady at the end of the road is kind</w:t>
      </w:r>
      <w:r w:rsidR="007B3FF6">
        <w:rPr>
          <w:i/>
          <w:sz w:val="20"/>
        </w:rPr>
        <w:t>’</w:t>
      </w:r>
      <w:r w:rsidRPr="007B3FF6">
        <w:rPr>
          <w:sz w:val="20"/>
        </w:rPr>
        <w:t xml:space="preserve">. Leaving you to substitute </w:t>
      </w:r>
      <w:r w:rsidRPr="007B3FF6">
        <w:rPr>
          <w:i/>
          <w:sz w:val="20"/>
        </w:rPr>
        <w:t>‘kind’</w:t>
      </w:r>
      <w:r w:rsidRPr="007B3FF6">
        <w:rPr>
          <w:sz w:val="20"/>
        </w:rPr>
        <w:t xml:space="preserve"> with </w:t>
      </w:r>
      <w:r w:rsidRPr="007B3FF6">
        <w:rPr>
          <w:i/>
          <w:sz w:val="20"/>
        </w:rPr>
        <w:t>‘benevolent’</w:t>
      </w:r>
      <w:r w:rsidRPr="007B3FF6">
        <w:rPr>
          <w:sz w:val="20"/>
        </w:rPr>
        <w:t xml:space="preserve">. </w:t>
      </w:r>
      <w:r w:rsidR="00021986">
        <w:rPr>
          <w:sz w:val="20"/>
        </w:rPr>
        <w:t xml:space="preserve">Your learning of vocabulary includes a repeat cycle to engage longer term memory. </w:t>
      </w:r>
    </w:p>
    <w:tbl>
      <w:tblPr>
        <w:tblStyle w:val="TableGrid"/>
        <w:tblW w:w="0" w:type="auto"/>
        <w:tblLook w:val="04A0" w:firstRow="1" w:lastRow="0" w:firstColumn="1" w:lastColumn="0" w:noHBand="0" w:noVBand="1"/>
      </w:tblPr>
      <w:tblGrid>
        <w:gridCol w:w="1271"/>
        <w:gridCol w:w="3957"/>
        <w:gridCol w:w="1288"/>
        <w:gridCol w:w="3940"/>
      </w:tblGrid>
      <w:tr w:rsidR="007B3FF6" w:rsidTr="00021986">
        <w:tc>
          <w:tcPr>
            <w:tcW w:w="1271" w:type="dxa"/>
          </w:tcPr>
          <w:p w:rsidR="007B3FF6" w:rsidRPr="007B3FF6" w:rsidRDefault="007B3FF6" w:rsidP="00AD3FB7">
            <w:pPr>
              <w:rPr>
                <w:sz w:val="20"/>
              </w:rPr>
            </w:pPr>
            <w:bookmarkStart w:id="0" w:name="_GoBack"/>
            <w:r w:rsidRPr="007B3FF6">
              <w:rPr>
                <w:sz w:val="20"/>
              </w:rPr>
              <w:t>Week 1</w:t>
            </w:r>
          </w:p>
        </w:tc>
        <w:tc>
          <w:tcPr>
            <w:tcW w:w="3957" w:type="dxa"/>
          </w:tcPr>
          <w:p w:rsidR="007B3FF6" w:rsidRPr="00021986" w:rsidRDefault="007B3FF6" w:rsidP="00AD3FB7">
            <w:pPr>
              <w:rPr>
                <w:b/>
                <w:i/>
                <w:sz w:val="20"/>
              </w:rPr>
            </w:pPr>
            <w:r w:rsidRPr="00021986">
              <w:rPr>
                <w:i/>
                <w:sz w:val="20"/>
              </w:rPr>
              <w:t>Advanced Qualities 1-5</w:t>
            </w:r>
          </w:p>
        </w:tc>
        <w:tc>
          <w:tcPr>
            <w:tcW w:w="1288" w:type="dxa"/>
          </w:tcPr>
          <w:p w:rsidR="007B3FF6" w:rsidRPr="007B3FF6" w:rsidRDefault="007B3FF6" w:rsidP="00AD3FB7">
            <w:pPr>
              <w:rPr>
                <w:sz w:val="20"/>
              </w:rPr>
            </w:pPr>
            <w:r w:rsidRPr="007B3FF6">
              <w:rPr>
                <w:sz w:val="20"/>
              </w:rPr>
              <w:t xml:space="preserve">Week </w:t>
            </w:r>
            <w:r>
              <w:rPr>
                <w:sz w:val="20"/>
              </w:rPr>
              <w:t>7</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Qualities 1-5</w:t>
            </w:r>
          </w:p>
        </w:tc>
      </w:tr>
      <w:tr w:rsidR="007B3FF6" w:rsidTr="00021986">
        <w:tc>
          <w:tcPr>
            <w:tcW w:w="1271" w:type="dxa"/>
          </w:tcPr>
          <w:p w:rsidR="007B3FF6" w:rsidRPr="007B3FF6" w:rsidRDefault="007B3FF6" w:rsidP="00AD3FB7">
            <w:pPr>
              <w:rPr>
                <w:sz w:val="20"/>
              </w:rPr>
            </w:pPr>
            <w:r w:rsidRPr="007B3FF6">
              <w:rPr>
                <w:sz w:val="20"/>
              </w:rPr>
              <w:t>Week 2</w:t>
            </w:r>
          </w:p>
        </w:tc>
        <w:tc>
          <w:tcPr>
            <w:tcW w:w="3957" w:type="dxa"/>
          </w:tcPr>
          <w:p w:rsidR="007B3FF6" w:rsidRPr="00021986" w:rsidRDefault="007B3FF6" w:rsidP="00AD3FB7">
            <w:pPr>
              <w:rPr>
                <w:i/>
                <w:sz w:val="20"/>
              </w:rPr>
            </w:pPr>
            <w:r w:rsidRPr="00021986">
              <w:rPr>
                <w:i/>
                <w:sz w:val="20"/>
              </w:rPr>
              <w:t>Advanced Things 1-5</w:t>
            </w:r>
          </w:p>
        </w:tc>
        <w:tc>
          <w:tcPr>
            <w:tcW w:w="1288" w:type="dxa"/>
          </w:tcPr>
          <w:p w:rsidR="007B3FF6" w:rsidRPr="007B3FF6" w:rsidRDefault="007B3FF6" w:rsidP="00AD3FB7">
            <w:pPr>
              <w:rPr>
                <w:sz w:val="20"/>
              </w:rPr>
            </w:pPr>
            <w:r w:rsidRPr="007B3FF6">
              <w:rPr>
                <w:sz w:val="20"/>
              </w:rPr>
              <w:t xml:space="preserve">Week </w:t>
            </w:r>
            <w:r>
              <w:rPr>
                <w:sz w:val="20"/>
              </w:rPr>
              <w:t>8</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Qualities 6-10</w:t>
            </w:r>
          </w:p>
        </w:tc>
      </w:tr>
      <w:tr w:rsidR="007B3FF6" w:rsidTr="00021986">
        <w:tc>
          <w:tcPr>
            <w:tcW w:w="1271" w:type="dxa"/>
          </w:tcPr>
          <w:p w:rsidR="007B3FF6" w:rsidRPr="007B3FF6" w:rsidRDefault="007B3FF6" w:rsidP="00AD3FB7">
            <w:pPr>
              <w:rPr>
                <w:sz w:val="20"/>
              </w:rPr>
            </w:pPr>
            <w:r w:rsidRPr="007B3FF6">
              <w:rPr>
                <w:sz w:val="20"/>
              </w:rPr>
              <w:t>Week 3</w:t>
            </w:r>
          </w:p>
        </w:tc>
        <w:tc>
          <w:tcPr>
            <w:tcW w:w="3957" w:type="dxa"/>
          </w:tcPr>
          <w:p w:rsidR="007B3FF6" w:rsidRPr="00021986" w:rsidRDefault="007B3FF6" w:rsidP="00AD3FB7">
            <w:pPr>
              <w:rPr>
                <w:i/>
                <w:sz w:val="20"/>
              </w:rPr>
            </w:pPr>
            <w:r w:rsidRPr="00021986">
              <w:rPr>
                <w:i/>
                <w:sz w:val="20"/>
              </w:rPr>
              <w:t>Advanced Actions 1-5</w:t>
            </w:r>
          </w:p>
        </w:tc>
        <w:tc>
          <w:tcPr>
            <w:tcW w:w="1288" w:type="dxa"/>
          </w:tcPr>
          <w:p w:rsidR="007B3FF6" w:rsidRPr="007B3FF6" w:rsidRDefault="007B3FF6" w:rsidP="00AD3FB7">
            <w:pPr>
              <w:rPr>
                <w:sz w:val="20"/>
              </w:rPr>
            </w:pPr>
            <w:r w:rsidRPr="007B3FF6">
              <w:rPr>
                <w:sz w:val="20"/>
              </w:rPr>
              <w:t>Week</w:t>
            </w:r>
            <w:r>
              <w:rPr>
                <w:sz w:val="20"/>
              </w:rPr>
              <w:t xml:space="preserve"> 9</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Things 1-5</w:t>
            </w:r>
          </w:p>
        </w:tc>
      </w:tr>
      <w:tr w:rsidR="007B3FF6" w:rsidTr="00021986">
        <w:tc>
          <w:tcPr>
            <w:tcW w:w="1271" w:type="dxa"/>
          </w:tcPr>
          <w:p w:rsidR="007B3FF6" w:rsidRPr="007B3FF6" w:rsidRDefault="007B3FF6" w:rsidP="00AD3FB7">
            <w:pPr>
              <w:rPr>
                <w:sz w:val="20"/>
              </w:rPr>
            </w:pPr>
            <w:r w:rsidRPr="007B3FF6">
              <w:rPr>
                <w:sz w:val="20"/>
              </w:rPr>
              <w:t>Week 4</w:t>
            </w:r>
          </w:p>
        </w:tc>
        <w:tc>
          <w:tcPr>
            <w:tcW w:w="3957" w:type="dxa"/>
          </w:tcPr>
          <w:p w:rsidR="007B3FF6" w:rsidRPr="00021986" w:rsidRDefault="007B3FF6" w:rsidP="00AD3FB7">
            <w:pPr>
              <w:rPr>
                <w:i/>
                <w:sz w:val="20"/>
              </w:rPr>
            </w:pPr>
            <w:r w:rsidRPr="00021986">
              <w:rPr>
                <w:i/>
                <w:sz w:val="20"/>
              </w:rPr>
              <w:t>Advanced Qualities 6-10</w:t>
            </w:r>
          </w:p>
        </w:tc>
        <w:tc>
          <w:tcPr>
            <w:tcW w:w="1288" w:type="dxa"/>
          </w:tcPr>
          <w:p w:rsidR="007B3FF6" w:rsidRPr="007B3FF6" w:rsidRDefault="007B3FF6" w:rsidP="00AD3FB7">
            <w:pPr>
              <w:rPr>
                <w:sz w:val="20"/>
              </w:rPr>
            </w:pPr>
            <w:r w:rsidRPr="007B3FF6">
              <w:rPr>
                <w:sz w:val="20"/>
              </w:rPr>
              <w:t xml:space="preserve">Week </w:t>
            </w:r>
            <w:r>
              <w:rPr>
                <w:sz w:val="20"/>
              </w:rPr>
              <w:t>10</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Things 6-10</w:t>
            </w:r>
          </w:p>
        </w:tc>
      </w:tr>
      <w:tr w:rsidR="007B3FF6" w:rsidTr="00021986">
        <w:tc>
          <w:tcPr>
            <w:tcW w:w="1271" w:type="dxa"/>
          </w:tcPr>
          <w:p w:rsidR="007B3FF6" w:rsidRPr="007B3FF6" w:rsidRDefault="007B3FF6" w:rsidP="00AD3FB7">
            <w:pPr>
              <w:rPr>
                <w:sz w:val="20"/>
              </w:rPr>
            </w:pPr>
            <w:r w:rsidRPr="007B3FF6">
              <w:rPr>
                <w:sz w:val="20"/>
              </w:rPr>
              <w:t>Week 5</w:t>
            </w:r>
          </w:p>
        </w:tc>
        <w:tc>
          <w:tcPr>
            <w:tcW w:w="3957" w:type="dxa"/>
          </w:tcPr>
          <w:p w:rsidR="007B3FF6" w:rsidRPr="00021986" w:rsidRDefault="007B3FF6" w:rsidP="00AD3FB7">
            <w:pPr>
              <w:rPr>
                <w:i/>
                <w:sz w:val="20"/>
              </w:rPr>
            </w:pPr>
            <w:r w:rsidRPr="00021986">
              <w:rPr>
                <w:i/>
                <w:sz w:val="20"/>
              </w:rPr>
              <w:t>Advanced Things 6-10</w:t>
            </w:r>
          </w:p>
        </w:tc>
        <w:tc>
          <w:tcPr>
            <w:tcW w:w="1288" w:type="dxa"/>
          </w:tcPr>
          <w:p w:rsidR="007B3FF6" w:rsidRPr="007B3FF6" w:rsidRDefault="007B3FF6" w:rsidP="00AD3FB7">
            <w:pPr>
              <w:rPr>
                <w:sz w:val="20"/>
              </w:rPr>
            </w:pPr>
            <w:r>
              <w:rPr>
                <w:sz w:val="20"/>
              </w:rPr>
              <w:t>Week 11</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Advanced Actions 1-5</w:t>
            </w:r>
          </w:p>
        </w:tc>
      </w:tr>
      <w:tr w:rsidR="007B3FF6" w:rsidTr="00021986">
        <w:tc>
          <w:tcPr>
            <w:tcW w:w="1271" w:type="dxa"/>
          </w:tcPr>
          <w:p w:rsidR="007B3FF6" w:rsidRPr="007B3FF6" w:rsidRDefault="007B3FF6" w:rsidP="00AD3FB7">
            <w:pPr>
              <w:rPr>
                <w:sz w:val="20"/>
              </w:rPr>
            </w:pPr>
            <w:r w:rsidRPr="007B3FF6">
              <w:rPr>
                <w:sz w:val="20"/>
              </w:rPr>
              <w:t>Week 6</w:t>
            </w:r>
          </w:p>
        </w:tc>
        <w:tc>
          <w:tcPr>
            <w:tcW w:w="3957" w:type="dxa"/>
          </w:tcPr>
          <w:p w:rsidR="007B3FF6" w:rsidRPr="00021986" w:rsidRDefault="00021986" w:rsidP="00AD3FB7">
            <w:pPr>
              <w:rPr>
                <w:i/>
                <w:sz w:val="20"/>
              </w:rPr>
            </w:pPr>
            <w:r>
              <w:rPr>
                <w:i/>
                <w:sz w:val="20"/>
              </w:rPr>
              <w:t>Advanced Actions 6-10</w:t>
            </w:r>
          </w:p>
        </w:tc>
        <w:tc>
          <w:tcPr>
            <w:tcW w:w="1288" w:type="dxa"/>
          </w:tcPr>
          <w:p w:rsidR="007B3FF6" w:rsidRPr="007B3FF6" w:rsidRDefault="007B3FF6" w:rsidP="00AD3FB7">
            <w:pPr>
              <w:rPr>
                <w:sz w:val="20"/>
              </w:rPr>
            </w:pPr>
            <w:r>
              <w:rPr>
                <w:sz w:val="20"/>
              </w:rPr>
              <w:t>Week 12</w:t>
            </w:r>
          </w:p>
        </w:tc>
        <w:tc>
          <w:tcPr>
            <w:tcW w:w="3940" w:type="dxa"/>
          </w:tcPr>
          <w:p w:rsidR="007B3FF6" w:rsidRPr="00021986" w:rsidRDefault="007B3FF6" w:rsidP="00AD3FB7">
            <w:pPr>
              <w:rPr>
                <w:i/>
                <w:sz w:val="20"/>
              </w:rPr>
            </w:pPr>
            <w:r w:rsidRPr="00021986">
              <w:rPr>
                <w:b/>
                <w:i/>
                <w:sz w:val="20"/>
              </w:rPr>
              <w:t xml:space="preserve">Repeat </w:t>
            </w:r>
            <w:r w:rsidRPr="00021986">
              <w:rPr>
                <w:i/>
                <w:sz w:val="20"/>
              </w:rPr>
              <w:t xml:space="preserve">Advanced Actions </w:t>
            </w:r>
            <w:r w:rsidR="00021986">
              <w:rPr>
                <w:i/>
                <w:sz w:val="20"/>
              </w:rPr>
              <w:t>6-10</w:t>
            </w:r>
          </w:p>
        </w:tc>
      </w:tr>
    </w:tbl>
    <w:tbl>
      <w:tblPr>
        <w:tblStyle w:val="TableGrid"/>
        <w:tblpPr w:leftFromText="180" w:rightFromText="180" w:vertAnchor="text" w:horzAnchor="margin" w:tblpY="432"/>
        <w:tblW w:w="10485" w:type="dxa"/>
        <w:tblLook w:val="04A0" w:firstRow="1" w:lastRow="0" w:firstColumn="1" w:lastColumn="0" w:noHBand="0" w:noVBand="1"/>
      </w:tblPr>
      <w:tblGrid>
        <w:gridCol w:w="4508"/>
        <w:gridCol w:w="5977"/>
      </w:tblGrid>
      <w:tr w:rsidR="007B3FF6" w:rsidTr="007B3FF6">
        <w:tc>
          <w:tcPr>
            <w:tcW w:w="10485" w:type="dxa"/>
            <w:gridSpan w:val="2"/>
            <w:shd w:val="clear" w:color="auto" w:fill="000000" w:themeFill="text1"/>
          </w:tcPr>
          <w:bookmarkEnd w:id="0"/>
          <w:p w:rsidR="007B3FF6" w:rsidRPr="004B355C" w:rsidRDefault="007B3FF6" w:rsidP="007B3FF6">
            <w:pPr>
              <w:jc w:val="center"/>
              <w:rPr>
                <w:b/>
              </w:rPr>
            </w:pPr>
            <w:r w:rsidRPr="004B355C">
              <w:rPr>
                <w:b/>
                <w:color w:val="FFFFFF" w:themeColor="background1"/>
              </w:rPr>
              <w:t>Advanced Qualities</w:t>
            </w:r>
            <w:r>
              <w:rPr>
                <w:b/>
                <w:color w:val="FFFFFF" w:themeColor="background1"/>
              </w:rPr>
              <w:t xml:space="preserve"> (adjectives)</w:t>
            </w:r>
          </w:p>
        </w:tc>
      </w:tr>
      <w:tr w:rsidR="007B3FF6" w:rsidTr="007B3FF6">
        <w:tc>
          <w:tcPr>
            <w:tcW w:w="4508" w:type="dxa"/>
            <w:shd w:val="clear" w:color="auto" w:fill="E7E6E6" w:themeFill="background2"/>
          </w:tcPr>
          <w:p w:rsidR="007B3FF6" w:rsidRDefault="007B3FF6" w:rsidP="007B3FF6">
            <w:r>
              <w:t>1. B</w:t>
            </w:r>
            <w:r w:rsidRPr="00076F22">
              <w:t>enevolent</w:t>
            </w:r>
          </w:p>
        </w:tc>
        <w:tc>
          <w:tcPr>
            <w:tcW w:w="5977" w:type="dxa"/>
            <w:shd w:val="clear" w:color="auto" w:fill="E7E6E6" w:themeFill="background2"/>
          </w:tcPr>
          <w:p w:rsidR="007B3FF6" w:rsidRDefault="007B3FF6" w:rsidP="007B3FF6">
            <w:r>
              <w:t>Kind</w:t>
            </w:r>
          </w:p>
        </w:tc>
      </w:tr>
      <w:tr w:rsidR="007B3FF6" w:rsidTr="007B3FF6">
        <w:tc>
          <w:tcPr>
            <w:tcW w:w="4508" w:type="dxa"/>
            <w:shd w:val="clear" w:color="auto" w:fill="E7E6E6" w:themeFill="background2"/>
          </w:tcPr>
          <w:p w:rsidR="007B3FF6" w:rsidRDefault="007B3FF6" w:rsidP="007B3FF6">
            <w:r>
              <w:t>2. M</w:t>
            </w:r>
            <w:r w:rsidRPr="00076F22">
              <w:t>alevolent</w:t>
            </w:r>
          </w:p>
        </w:tc>
        <w:tc>
          <w:tcPr>
            <w:tcW w:w="5977" w:type="dxa"/>
            <w:shd w:val="clear" w:color="auto" w:fill="E7E6E6" w:themeFill="background2"/>
          </w:tcPr>
          <w:p w:rsidR="007B3FF6" w:rsidRDefault="007B3FF6" w:rsidP="007B3FF6">
            <w:r>
              <w:t>Mean</w:t>
            </w:r>
          </w:p>
        </w:tc>
      </w:tr>
      <w:tr w:rsidR="007B3FF6" w:rsidTr="007B3FF6">
        <w:tc>
          <w:tcPr>
            <w:tcW w:w="4508" w:type="dxa"/>
            <w:shd w:val="clear" w:color="auto" w:fill="E7E6E6" w:themeFill="background2"/>
          </w:tcPr>
          <w:p w:rsidR="007B3FF6" w:rsidRDefault="007B3FF6" w:rsidP="007B3FF6">
            <w:r>
              <w:t>3. Whimsical</w:t>
            </w:r>
          </w:p>
        </w:tc>
        <w:tc>
          <w:tcPr>
            <w:tcW w:w="5977" w:type="dxa"/>
            <w:shd w:val="clear" w:color="auto" w:fill="E7E6E6" w:themeFill="background2"/>
          </w:tcPr>
          <w:p w:rsidR="007B3FF6" w:rsidRDefault="007B3FF6" w:rsidP="007B3FF6">
            <w:r>
              <w:t>Playful</w:t>
            </w:r>
          </w:p>
        </w:tc>
      </w:tr>
      <w:tr w:rsidR="007B3FF6" w:rsidTr="007B3FF6">
        <w:tc>
          <w:tcPr>
            <w:tcW w:w="4508" w:type="dxa"/>
            <w:shd w:val="clear" w:color="auto" w:fill="E7E6E6" w:themeFill="background2"/>
          </w:tcPr>
          <w:p w:rsidR="007B3FF6" w:rsidRDefault="007B3FF6" w:rsidP="007B3FF6">
            <w:r>
              <w:t>4. Verbose</w:t>
            </w:r>
          </w:p>
        </w:tc>
        <w:tc>
          <w:tcPr>
            <w:tcW w:w="5977" w:type="dxa"/>
            <w:shd w:val="clear" w:color="auto" w:fill="E7E6E6" w:themeFill="background2"/>
          </w:tcPr>
          <w:p w:rsidR="007B3FF6" w:rsidRDefault="007B3FF6" w:rsidP="007B3FF6">
            <w:r>
              <w:t>Talkative</w:t>
            </w:r>
          </w:p>
        </w:tc>
      </w:tr>
      <w:tr w:rsidR="007B3FF6" w:rsidTr="007B3FF6">
        <w:tc>
          <w:tcPr>
            <w:tcW w:w="4508" w:type="dxa"/>
            <w:shd w:val="clear" w:color="auto" w:fill="E7E6E6" w:themeFill="background2"/>
          </w:tcPr>
          <w:p w:rsidR="007B3FF6" w:rsidRDefault="007B3FF6" w:rsidP="007B3FF6">
            <w:r>
              <w:t>5. I</w:t>
            </w:r>
            <w:r w:rsidRPr="00076F22">
              <w:t>diosyncratic</w:t>
            </w:r>
          </w:p>
        </w:tc>
        <w:tc>
          <w:tcPr>
            <w:tcW w:w="5977" w:type="dxa"/>
            <w:shd w:val="clear" w:color="auto" w:fill="E7E6E6" w:themeFill="background2"/>
          </w:tcPr>
          <w:p w:rsidR="007B3FF6" w:rsidRDefault="007B3FF6" w:rsidP="007B3FF6">
            <w:r>
              <w:t>Quirky/Odd</w:t>
            </w:r>
          </w:p>
        </w:tc>
      </w:tr>
      <w:tr w:rsidR="007B3FF6" w:rsidTr="007B3FF6">
        <w:tc>
          <w:tcPr>
            <w:tcW w:w="4508" w:type="dxa"/>
          </w:tcPr>
          <w:p w:rsidR="007B3FF6" w:rsidRDefault="007B3FF6" w:rsidP="007B3FF6">
            <w:r>
              <w:t>6. S</w:t>
            </w:r>
            <w:r w:rsidRPr="001C5042">
              <w:t>agacious</w:t>
            </w:r>
          </w:p>
        </w:tc>
        <w:tc>
          <w:tcPr>
            <w:tcW w:w="5977" w:type="dxa"/>
          </w:tcPr>
          <w:p w:rsidR="007B3FF6" w:rsidRDefault="007B3FF6" w:rsidP="007B3FF6">
            <w:r>
              <w:t>Wise</w:t>
            </w:r>
          </w:p>
        </w:tc>
      </w:tr>
      <w:tr w:rsidR="007B3FF6" w:rsidTr="007B3FF6">
        <w:tc>
          <w:tcPr>
            <w:tcW w:w="4508" w:type="dxa"/>
          </w:tcPr>
          <w:p w:rsidR="007B3FF6" w:rsidRDefault="007B3FF6" w:rsidP="007B3FF6">
            <w:r>
              <w:t>7. L</w:t>
            </w:r>
            <w:r w:rsidRPr="001C5042">
              <w:t>acklustre</w:t>
            </w:r>
          </w:p>
        </w:tc>
        <w:tc>
          <w:tcPr>
            <w:tcW w:w="5977" w:type="dxa"/>
          </w:tcPr>
          <w:p w:rsidR="007B3FF6" w:rsidRDefault="007B3FF6" w:rsidP="007B3FF6">
            <w:r>
              <w:t>Boring</w:t>
            </w:r>
          </w:p>
        </w:tc>
      </w:tr>
      <w:tr w:rsidR="007B3FF6" w:rsidTr="007B3FF6">
        <w:tc>
          <w:tcPr>
            <w:tcW w:w="4508" w:type="dxa"/>
          </w:tcPr>
          <w:p w:rsidR="007B3FF6" w:rsidRDefault="007B3FF6" w:rsidP="007B3FF6">
            <w:r>
              <w:t>8. E</w:t>
            </w:r>
            <w:r w:rsidRPr="001C5042">
              <w:t>xuberant</w:t>
            </w:r>
          </w:p>
        </w:tc>
        <w:tc>
          <w:tcPr>
            <w:tcW w:w="5977" w:type="dxa"/>
          </w:tcPr>
          <w:p w:rsidR="007B3FF6" w:rsidRDefault="007B3FF6" w:rsidP="007B3FF6">
            <w:r>
              <w:t>Jolly</w:t>
            </w:r>
          </w:p>
        </w:tc>
      </w:tr>
      <w:tr w:rsidR="007B3FF6" w:rsidTr="007B3FF6">
        <w:tc>
          <w:tcPr>
            <w:tcW w:w="4508" w:type="dxa"/>
          </w:tcPr>
          <w:p w:rsidR="007B3FF6" w:rsidRDefault="007B3FF6" w:rsidP="007B3FF6">
            <w:r>
              <w:t>9. D</w:t>
            </w:r>
            <w:r w:rsidRPr="001C5042">
              <w:t>espondent</w:t>
            </w:r>
          </w:p>
        </w:tc>
        <w:tc>
          <w:tcPr>
            <w:tcW w:w="5977" w:type="dxa"/>
          </w:tcPr>
          <w:p w:rsidR="007B3FF6" w:rsidRDefault="007B3FF6" w:rsidP="007B3FF6">
            <w:r>
              <w:t>Miserable</w:t>
            </w:r>
          </w:p>
        </w:tc>
      </w:tr>
      <w:tr w:rsidR="007B3FF6" w:rsidTr="007B3FF6">
        <w:tc>
          <w:tcPr>
            <w:tcW w:w="4508" w:type="dxa"/>
          </w:tcPr>
          <w:p w:rsidR="007B3FF6" w:rsidRDefault="007B3FF6" w:rsidP="007B3FF6">
            <w:r>
              <w:t>10. Z</w:t>
            </w:r>
            <w:r w:rsidRPr="004B355C">
              <w:t>ealous</w:t>
            </w:r>
          </w:p>
        </w:tc>
        <w:tc>
          <w:tcPr>
            <w:tcW w:w="5977" w:type="dxa"/>
          </w:tcPr>
          <w:p w:rsidR="007B3FF6" w:rsidRDefault="007B3FF6" w:rsidP="007B3FF6">
            <w:r>
              <w:t>Energetic</w:t>
            </w:r>
          </w:p>
        </w:tc>
      </w:tr>
    </w:tbl>
    <w:tbl>
      <w:tblPr>
        <w:tblStyle w:val="TableGrid"/>
        <w:tblpPr w:leftFromText="180" w:rightFromText="180" w:vertAnchor="text" w:horzAnchor="margin" w:tblpY="4651"/>
        <w:tblW w:w="10485" w:type="dxa"/>
        <w:tblLook w:val="04A0" w:firstRow="1" w:lastRow="0" w:firstColumn="1" w:lastColumn="0" w:noHBand="0" w:noVBand="1"/>
      </w:tblPr>
      <w:tblGrid>
        <w:gridCol w:w="4531"/>
        <w:gridCol w:w="5954"/>
      </w:tblGrid>
      <w:tr w:rsidR="007B3FF6" w:rsidTr="007B3FF6">
        <w:tc>
          <w:tcPr>
            <w:tcW w:w="10485" w:type="dxa"/>
            <w:gridSpan w:val="2"/>
            <w:shd w:val="clear" w:color="auto" w:fill="000000" w:themeFill="text1"/>
          </w:tcPr>
          <w:p w:rsidR="007B3FF6" w:rsidRPr="004B355C" w:rsidRDefault="007B3FF6" w:rsidP="007B3FF6">
            <w:pPr>
              <w:jc w:val="center"/>
              <w:rPr>
                <w:b/>
              </w:rPr>
            </w:pPr>
            <w:r w:rsidRPr="004B355C">
              <w:rPr>
                <w:b/>
                <w:color w:val="FFFFFF" w:themeColor="background1"/>
              </w:rPr>
              <w:t xml:space="preserve">Advanced </w:t>
            </w:r>
            <w:r>
              <w:rPr>
                <w:b/>
                <w:color w:val="FFFFFF" w:themeColor="background1"/>
              </w:rPr>
              <w:t>Things (nouns)</w:t>
            </w:r>
          </w:p>
        </w:tc>
      </w:tr>
      <w:tr w:rsidR="007B3FF6" w:rsidTr="007B3FF6">
        <w:tc>
          <w:tcPr>
            <w:tcW w:w="4531" w:type="dxa"/>
            <w:shd w:val="clear" w:color="auto" w:fill="E7E6E6" w:themeFill="background2"/>
          </w:tcPr>
          <w:p w:rsidR="007B3FF6" w:rsidRDefault="007B3FF6" w:rsidP="007B3FF6">
            <w:pPr>
              <w:tabs>
                <w:tab w:val="center" w:pos="2146"/>
              </w:tabs>
            </w:pPr>
            <w:r>
              <w:t>1. R</w:t>
            </w:r>
            <w:r w:rsidRPr="002307A1">
              <w:t>esilience</w:t>
            </w:r>
          </w:p>
        </w:tc>
        <w:tc>
          <w:tcPr>
            <w:tcW w:w="5954" w:type="dxa"/>
            <w:shd w:val="clear" w:color="auto" w:fill="E7E6E6" w:themeFill="background2"/>
          </w:tcPr>
          <w:p w:rsidR="007B3FF6" w:rsidRDefault="007B3FF6" w:rsidP="007B3FF6">
            <w:r>
              <w:t>Strength</w:t>
            </w:r>
          </w:p>
        </w:tc>
      </w:tr>
      <w:tr w:rsidR="007B3FF6" w:rsidTr="007B3FF6">
        <w:tc>
          <w:tcPr>
            <w:tcW w:w="4531" w:type="dxa"/>
            <w:shd w:val="clear" w:color="auto" w:fill="E7E6E6" w:themeFill="background2"/>
          </w:tcPr>
          <w:p w:rsidR="007B3FF6" w:rsidRDefault="007B3FF6" w:rsidP="007B3FF6">
            <w:r>
              <w:t>2. E</w:t>
            </w:r>
            <w:r w:rsidRPr="004C139C">
              <w:t>scapade</w:t>
            </w:r>
          </w:p>
        </w:tc>
        <w:tc>
          <w:tcPr>
            <w:tcW w:w="5954" w:type="dxa"/>
            <w:shd w:val="clear" w:color="auto" w:fill="E7E6E6" w:themeFill="background2"/>
          </w:tcPr>
          <w:p w:rsidR="007B3FF6" w:rsidRDefault="007B3FF6" w:rsidP="007B3FF6">
            <w:r>
              <w:t>An exciting event</w:t>
            </w:r>
          </w:p>
        </w:tc>
      </w:tr>
      <w:tr w:rsidR="007B3FF6" w:rsidTr="007B3FF6">
        <w:tc>
          <w:tcPr>
            <w:tcW w:w="4531" w:type="dxa"/>
            <w:shd w:val="clear" w:color="auto" w:fill="E7E6E6" w:themeFill="background2"/>
          </w:tcPr>
          <w:p w:rsidR="007B3FF6" w:rsidRDefault="007B3FF6" w:rsidP="007B3FF6">
            <w:r>
              <w:t>3. F</w:t>
            </w:r>
            <w:r w:rsidRPr="004C139C">
              <w:t>urore</w:t>
            </w:r>
          </w:p>
        </w:tc>
        <w:tc>
          <w:tcPr>
            <w:tcW w:w="5954" w:type="dxa"/>
            <w:shd w:val="clear" w:color="auto" w:fill="E7E6E6" w:themeFill="background2"/>
          </w:tcPr>
          <w:p w:rsidR="007B3FF6" w:rsidRDefault="007B3FF6" w:rsidP="007B3FF6">
            <w:r>
              <w:t>An outcry</w:t>
            </w:r>
          </w:p>
        </w:tc>
      </w:tr>
      <w:tr w:rsidR="007B3FF6" w:rsidTr="007B3FF6">
        <w:tc>
          <w:tcPr>
            <w:tcW w:w="4531" w:type="dxa"/>
            <w:shd w:val="clear" w:color="auto" w:fill="E7E6E6" w:themeFill="background2"/>
          </w:tcPr>
          <w:p w:rsidR="007B3FF6" w:rsidRDefault="007B3FF6" w:rsidP="007B3FF6">
            <w:r>
              <w:t>4. M</w:t>
            </w:r>
            <w:r w:rsidRPr="004C139C">
              <w:t>ishap</w:t>
            </w:r>
          </w:p>
        </w:tc>
        <w:tc>
          <w:tcPr>
            <w:tcW w:w="5954" w:type="dxa"/>
            <w:shd w:val="clear" w:color="auto" w:fill="E7E6E6" w:themeFill="background2"/>
          </w:tcPr>
          <w:p w:rsidR="007B3FF6" w:rsidRDefault="007B3FF6" w:rsidP="007B3FF6">
            <w:r>
              <w:t>An unlucky event</w:t>
            </w:r>
          </w:p>
        </w:tc>
      </w:tr>
      <w:tr w:rsidR="007B3FF6" w:rsidTr="007B3FF6">
        <w:tc>
          <w:tcPr>
            <w:tcW w:w="4531" w:type="dxa"/>
            <w:shd w:val="clear" w:color="auto" w:fill="E7E6E6" w:themeFill="background2"/>
          </w:tcPr>
          <w:p w:rsidR="007B3FF6" w:rsidRDefault="007B3FF6" w:rsidP="007B3FF6">
            <w:r>
              <w:t>5. D</w:t>
            </w:r>
            <w:r w:rsidRPr="009E6C0F">
              <w:t>iatribe</w:t>
            </w:r>
          </w:p>
        </w:tc>
        <w:tc>
          <w:tcPr>
            <w:tcW w:w="5954" w:type="dxa"/>
            <w:shd w:val="clear" w:color="auto" w:fill="E7E6E6" w:themeFill="background2"/>
          </w:tcPr>
          <w:p w:rsidR="007B3FF6" w:rsidRDefault="007B3FF6" w:rsidP="007B3FF6">
            <w:r>
              <w:t xml:space="preserve">A </w:t>
            </w:r>
            <w:r w:rsidRPr="009E6C0F">
              <w:t>verbal attack against someone or something</w:t>
            </w:r>
          </w:p>
        </w:tc>
      </w:tr>
      <w:tr w:rsidR="007B3FF6" w:rsidTr="007B3FF6">
        <w:tc>
          <w:tcPr>
            <w:tcW w:w="4531" w:type="dxa"/>
          </w:tcPr>
          <w:p w:rsidR="007B3FF6" w:rsidRDefault="007B3FF6" w:rsidP="007B3FF6">
            <w:r>
              <w:t>6. R</w:t>
            </w:r>
            <w:r w:rsidRPr="009E6C0F">
              <w:t>everence</w:t>
            </w:r>
          </w:p>
        </w:tc>
        <w:tc>
          <w:tcPr>
            <w:tcW w:w="5954" w:type="dxa"/>
          </w:tcPr>
          <w:p w:rsidR="007B3FF6" w:rsidRDefault="007B3FF6" w:rsidP="007B3FF6">
            <w:r>
              <w:t>Respect</w:t>
            </w:r>
          </w:p>
        </w:tc>
      </w:tr>
      <w:tr w:rsidR="007B3FF6" w:rsidTr="007B3FF6">
        <w:tc>
          <w:tcPr>
            <w:tcW w:w="4531" w:type="dxa"/>
          </w:tcPr>
          <w:p w:rsidR="007B3FF6" w:rsidRDefault="007B3FF6" w:rsidP="007B3FF6">
            <w:r>
              <w:t>7. Uneasiness</w:t>
            </w:r>
          </w:p>
        </w:tc>
        <w:tc>
          <w:tcPr>
            <w:tcW w:w="5954" w:type="dxa"/>
          </w:tcPr>
          <w:p w:rsidR="007B3FF6" w:rsidRDefault="007B3FF6" w:rsidP="007B3FF6">
            <w:r>
              <w:t xml:space="preserve">Worry </w:t>
            </w:r>
          </w:p>
        </w:tc>
      </w:tr>
      <w:tr w:rsidR="007B3FF6" w:rsidTr="007B3FF6">
        <w:tc>
          <w:tcPr>
            <w:tcW w:w="4531" w:type="dxa"/>
          </w:tcPr>
          <w:p w:rsidR="007B3FF6" w:rsidRDefault="007B3FF6" w:rsidP="007B3FF6">
            <w:r>
              <w:t>8. A</w:t>
            </w:r>
            <w:r w:rsidRPr="009E6C0F">
              <w:t>bhorrence</w:t>
            </w:r>
          </w:p>
        </w:tc>
        <w:tc>
          <w:tcPr>
            <w:tcW w:w="5954" w:type="dxa"/>
          </w:tcPr>
          <w:p w:rsidR="007B3FF6" w:rsidRDefault="007B3FF6" w:rsidP="007B3FF6">
            <w:r>
              <w:t>A disgust or hatred</w:t>
            </w:r>
          </w:p>
        </w:tc>
      </w:tr>
      <w:tr w:rsidR="007B3FF6" w:rsidTr="007B3FF6">
        <w:tc>
          <w:tcPr>
            <w:tcW w:w="4531" w:type="dxa"/>
          </w:tcPr>
          <w:p w:rsidR="007B3FF6" w:rsidRDefault="007B3FF6" w:rsidP="007B3FF6">
            <w:r>
              <w:t>9. P</w:t>
            </w:r>
            <w:r w:rsidRPr="00E4528B">
              <w:t>enchant</w:t>
            </w:r>
          </w:p>
        </w:tc>
        <w:tc>
          <w:tcPr>
            <w:tcW w:w="5954" w:type="dxa"/>
          </w:tcPr>
          <w:p w:rsidR="007B3FF6" w:rsidRDefault="007B3FF6" w:rsidP="007B3FF6">
            <w:r>
              <w:t>A</w:t>
            </w:r>
            <w:r w:rsidRPr="00E4528B">
              <w:t xml:space="preserve"> strong or habitual liking</w:t>
            </w:r>
          </w:p>
        </w:tc>
      </w:tr>
      <w:tr w:rsidR="007B3FF6" w:rsidTr="007B3FF6">
        <w:tc>
          <w:tcPr>
            <w:tcW w:w="4531" w:type="dxa"/>
          </w:tcPr>
          <w:p w:rsidR="007B3FF6" w:rsidRDefault="007B3FF6" w:rsidP="007B3FF6">
            <w:r>
              <w:t>10. I</w:t>
            </w:r>
            <w:r w:rsidRPr="00E4528B">
              <w:t>nfatuation</w:t>
            </w:r>
          </w:p>
        </w:tc>
        <w:tc>
          <w:tcPr>
            <w:tcW w:w="5954" w:type="dxa"/>
          </w:tcPr>
          <w:p w:rsidR="007B3FF6" w:rsidRDefault="007B3FF6" w:rsidP="007B3FF6">
            <w:r>
              <w:t>A</w:t>
            </w:r>
            <w:r w:rsidRPr="00E4528B">
              <w:t>n intense</w:t>
            </w:r>
            <w:r>
              <w:t>,</w:t>
            </w:r>
            <w:r w:rsidRPr="00E4528B">
              <w:t xml:space="preserve"> but short-lived</w:t>
            </w:r>
            <w:r>
              <w:t>,</w:t>
            </w:r>
            <w:r w:rsidRPr="00E4528B">
              <w:t xml:space="preserve"> </w:t>
            </w:r>
            <w:r>
              <w:t>admiration for someone/something</w:t>
            </w:r>
          </w:p>
        </w:tc>
      </w:tr>
    </w:tbl>
    <w:tbl>
      <w:tblPr>
        <w:tblStyle w:val="TableGrid"/>
        <w:tblpPr w:leftFromText="180" w:rightFromText="180" w:vertAnchor="text" w:horzAnchor="margin" w:tblpY="8569"/>
        <w:tblW w:w="10485" w:type="dxa"/>
        <w:tblLook w:val="04A0" w:firstRow="1" w:lastRow="0" w:firstColumn="1" w:lastColumn="0" w:noHBand="0" w:noVBand="1"/>
      </w:tblPr>
      <w:tblGrid>
        <w:gridCol w:w="4508"/>
        <w:gridCol w:w="5977"/>
      </w:tblGrid>
      <w:tr w:rsidR="007B3FF6" w:rsidTr="007B3FF6">
        <w:tc>
          <w:tcPr>
            <w:tcW w:w="10485" w:type="dxa"/>
            <w:gridSpan w:val="2"/>
            <w:shd w:val="clear" w:color="auto" w:fill="000000" w:themeFill="text1"/>
          </w:tcPr>
          <w:p w:rsidR="007B3FF6" w:rsidRPr="004B355C" w:rsidRDefault="007B3FF6" w:rsidP="007B3FF6">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7B3FF6" w:rsidTr="007B3FF6">
        <w:tc>
          <w:tcPr>
            <w:tcW w:w="4508" w:type="dxa"/>
            <w:shd w:val="clear" w:color="auto" w:fill="E7E6E6" w:themeFill="background2"/>
          </w:tcPr>
          <w:p w:rsidR="007B3FF6" w:rsidRDefault="007B3FF6" w:rsidP="007B3FF6">
            <w:r>
              <w:t>1. H</w:t>
            </w:r>
            <w:r w:rsidRPr="004B355C">
              <w:t>urtle</w:t>
            </w:r>
          </w:p>
        </w:tc>
        <w:tc>
          <w:tcPr>
            <w:tcW w:w="5977" w:type="dxa"/>
            <w:shd w:val="clear" w:color="auto" w:fill="E7E6E6" w:themeFill="background2"/>
          </w:tcPr>
          <w:p w:rsidR="007B3FF6" w:rsidRDefault="007B3FF6" w:rsidP="007B3FF6">
            <w:r>
              <w:t>Run</w:t>
            </w:r>
          </w:p>
        </w:tc>
      </w:tr>
      <w:tr w:rsidR="007B3FF6" w:rsidTr="007B3FF6">
        <w:tc>
          <w:tcPr>
            <w:tcW w:w="4508" w:type="dxa"/>
            <w:shd w:val="clear" w:color="auto" w:fill="E7E6E6" w:themeFill="background2"/>
          </w:tcPr>
          <w:p w:rsidR="007B3FF6" w:rsidRDefault="007B3FF6" w:rsidP="007B3FF6">
            <w:r>
              <w:t>2. Amble</w:t>
            </w:r>
          </w:p>
        </w:tc>
        <w:tc>
          <w:tcPr>
            <w:tcW w:w="5977" w:type="dxa"/>
            <w:shd w:val="clear" w:color="auto" w:fill="E7E6E6" w:themeFill="background2"/>
          </w:tcPr>
          <w:p w:rsidR="007B3FF6" w:rsidRDefault="007B3FF6" w:rsidP="007B3FF6">
            <w:r>
              <w:t>Walk</w:t>
            </w:r>
          </w:p>
        </w:tc>
      </w:tr>
      <w:tr w:rsidR="007B3FF6" w:rsidTr="007B3FF6">
        <w:tc>
          <w:tcPr>
            <w:tcW w:w="4508" w:type="dxa"/>
            <w:shd w:val="clear" w:color="auto" w:fill="E7E6E6" w:themeFill="background2"/>
          </w:tcPr>
          <w:p w:rsidR="007B3FF6" w:rsidRDefault="007B3FF6" w:rsidP="007B3FF6">
            <w:r>
              <w:t>3. Vault</w:t>
            </w:r>
          </w:p>
        </w:tc>
        <w:tc>
          <w:tcPr>
            <w:tcW w:w="5977" w:type="dxa"/>
            <w:shd w:val="clear" w:color="auto" w:fill="E7E6E6" w:themeFill="background2"/>
          </w:tcPr>
          <w:p w:rsidR="007B3FF6" w:rsidRDefault="007B3FF6" w:rsidP="007B3FF6">
            <w:r>
              <w:t>Jump</w:t>
            </w:r>
          </w:p>
        </w:tc>
      </w:tr>
      <w:tr w:rsidR="007B3FF6" w:rsidTr="007B3FF6">
        <w:tc>
          <w:tcPr>
            <w:tcW w:w="4508" w:type="dxa"/>
            <w:shd w:val="clear" w:color="auto" w:fill="E7E6E6" w:themeFill="background2"/>
          </w:tcPr>
          <w:p w:rsidR="007B3FF6" w:rsidRDefault="007B3FF6" w:rsidP="007B3FF6">
            <w:r>
              <w:t>4. Contemplate</w:t>
            </w:r>
          </w:p>
        </w:tc>
        <w:tc>
          <w:tcPr>
            <w:tcW w:w="5977" w:type="dxa"/>
            <w:shd w:val="clear" w:color="auto" w:fill="E7E6E6" w:themeFill="background2"/>
          </w:tcPr>
          <w:p w:rsidR="007B3FF6" w:rsidRDefault="007B3FF6" w:rsidP="007B3FF6">
            <w:r>
              <w:t>Think</w:t>
            </w:r>
          </w:p>
        </w:tc>
      </w:tr>
      <w:tr w:rsidR="007B3FF6" w:rsidTr="007B3FF6">
        <w:tc>
          <w:tcPr>
            <w:tcW w:w="4508" w:type="dxa"/>
            <w:shd w:val="clear" w:color="auto" w:fill="E7E6E6" w:themeFill="background2"/>
          </w:tcPr>
          <w:p w:rsidR="007B3FF6" w:rsidRDefault="007B3FF6" w:rsidP="007B3FF6">
            <w:r>
              <w:t>5. Yield</w:t>
            </w:r>
          </w:p>
        </w:tc>
        <w:tc>
          <w:tcPr>
            <w:tcW w:w="5977" w:type="dxa"/>
            <w:shd w:val="clear" w:color="auto" w:fill="E7E6E6" w:themeFill="background2"/>
          </w:tcPr>
          <w:p w:rsidR="007B3FF6" w:rsidRDefault="007B3FF6" w:rsidP="007B3FF6">
            <w:r>
              <w:t>Give in</w:t>
            </w:r>
          </w:p>
        </w:tc>
      </w:tr>
      <w:tr w:rsidR="007B3FF6" w:rsidTr="007B3FF6">
        <w:tc>
          <w:tcPr>
            <w:tcW w:w="4508" w:type="dxa"/>
          </w:tcPr>
          <w:p w:rsidR="007B3FF6" w:rsidRDefault="007B3FF6" w:rsidP="007B3FF6">
            <w:r>
              <w:t>6. Triumph</w:t>
            </w:r>
          </w:p>
        </w:tc>
        <w:tc>
          <w:tcPr>
            <w:tcW w:w="5977" w:type="dxa"/>
          </w:tcPr>
          <w:p w:rsidR="007B3FF6" w:rsidRDefault="007B3FF6" w:rsidP="007B3FF6">
            <w:r>
              <w:t>Win</w:t>
            </w:r>
          </w:p>
        </w:tc>
      </w:tr>
      <w:tr w:rsidR="007B3FF6" w:rsidTr="007B3FF6">
        <w:tc>
          <w:tcPr>
            <w:tcW w:w="4508" w:type="dxa"/>
          </w:tcPr>
          <w:p w:rsidR="007B3FF6" w:rsidRDefault="007B3FF6" w:rsidP="007B3FF6">
            <w:r>
              <w:t>7. A</w:t>
            </w:r>
            <w:r w:rsidRPr="001C5442">
              <w:t>ntagoni</w:t>
            </w:r>
            <w:r>
              <w:t>s</w:t>
            </w:r>
            <w:r w:rsidRPr="001C5442">
              <w:t>e</w:t>
            </w:r>
          </w:p>
        </w:tc>
        <w:tc>
          <w:tcPr>
            <w:tcW w:w="5977" w:type="dxa"/>
          </w:tcPr>
          <w:p w:rsidR="007B3FF6" w:rsidRDefault="007B3FF6" w:rsidP="007B3FF6">
            <w:r>
              <w:t>Annoy</w:t>
            </w:r>
          </w:p>
        </w:tc>
      </w:tr>
      <w:tr w:rsidR="007B3FF6" w:rsidTr="007B3FF6">
        <w:tc>
          <w:tcPr>
            <w:tcW w:w="4508" w:type="dxa"/>
          </w:tcPr>
          <w:p w:rsidR="007B3FF6" w:rsidRDefault="007B3FF6" w:rsidP="007B3FF6">
            <w:r>
              <w:t>8. Assist</w:t>
            </w:r>
          </w:p>
        </w:tc>
        <w:tc>
          <w:tcPr>
            <w:tcW w:w="5977" w:type="dxa"/>
          </w:tcPr>
          <w:p w:rsidR="007B3FF6" w:rsidRDefault="007B3FF6" w:rsidP="007B3FF6">
            <w:r>
              <w:t>Help</w:t>
            </w:r>
          </w:p>
        </w:tc>
      </w:tr>
      <w:tr w:rsidR="007B3FF6" w:rsidTr="007B3FF6">
        <w:tc>
          <w:tcPr>
            <w:tcW w:w="4508" w:type="dxa"/>
          </w:tcPr>
          <w:p w:rsidR="007B3FF6" w:rsidRDefault="007B3FF6" w:rsidP="007B3FF6">
            <w:r>
              <w:t>9. E</w:t>
            </w:r>
            <w:r w:rsidRPr="001C5442">
              <w:t>ndeavour</w:t>
            </w:r>
          </w:p>
        </w:tc>
        <w:tc>
          <w:tcPr>
            <w:tcW w:w="5977" w:type="dxa"/>
          </w:tcPr>
          <w:p w:rsidR="007B3FF6" w:rsidRDefault="007B3FF6" w:rsidP="007B3FF6">
            <w:r>
              <w:t>Try</w:t>
            </w:r>
          </w:p>
        </w:tc>
      </w:tr>
      <w:tr w:rsidR="007B3FF6" w:rsidTr="007B3FF6">
        <w:tc>
          <w:tcPr>
            <w:tcW w:w="4508" w:type="dxa"/>
          </w:tcPr>
          <w:p w:rsidR="007B3FF6" w:rsidRDefault="007B3FF6" w:rsidP="007B3FF6">
            <w:r>
              <w:t>10. S</w:t>
            </w:r>
            <w:r w:rsidRPr="001C5442">
              <w:t>crutini</w:t>
            </w:r>
            <w:r>
              <w:t>s</w:t>
            </w:r>
            <w:r w:rsidRPr="001C5442">
              <w:t>e</w:t>
            </w:r>
          </w:p>
        </w:tc>
        <w:tc>
          <w:tcPr>
            <w:tcW w:w="5977" w:type="dxa"/>
          </w:tcPr>
          <w:p w:rsidR="007B3FF6" w:rsidRDefault="007B3FF6" w:rsidP="007B3FF6">
            <w:r>
              <w:t>Inspect</w:t>
            </w:r>
          </w:p>
        </w:tc>
      </w:tr>
    </w:tbl>
    <w:p w:rsidR="007B3FF6" w:rsidRDefault="007B3FF6" w:rsidP="00AD3FB7"/>
    <w:p w:rsidR="0006532F" w:rsidRPr="00AD3FB7" w:rsidRDefault="0006532F" w:rsidP="00AD3FB7"/>
    <w:sectPr w:rsidR="0006532F" w:rsidRPr="00AD3FB7" w:rsidSect="00F523C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207" w:rsidRDefault="00941207" w:rsidP="002370F5">
      <w:pPr>
        <w:spacing w:after="0" w:line="240" w:lineRule="auto"/>
      </w:pPr>
      <w:r>
        <w:separator/>
      </w:r>
    </w:p>
  </w:endnote>
  <w:endnote w:type="continuationSeparator" w:id="0">
    <w:p w:rsidR="00941207" w:rsidRDefault="00941207" w:rsidP="0023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207" w:rsidRDefault="00941207" w:rsidP="002370F5">
      <w:pPr>
        <w:spacing w:after="0" w:line="240" w:lineRule="auto"/>
      </w:pPr>
      <w:r>
        <w:separator/>
      </w:r>
    </w:p>
  </w:footnote>
  <w:footnote w:type="continuationSeparator" w:id="0">
    <w:p w:rsidR="00941207" w:rsidRDefault="00941207" w:rsidP="0023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0F5" w:rsidRDefault="002370F5">
    <w:pPr>
      <w:pStyle w:val="Header"/>
    </w:pPr>
    <w:r>
      <w:t>Year 7: Term 1</w:t>
    </w:r>
  </w:p>
  <w:p w:rsidR="002370F5" w:rsidRDefault="002370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39"/>
    <w:rsid w:val="00020379"/>
    <w:rsid w:val="00021986"/>
    <w:rsid w:val="0006532F"/>
    <w:rsid w:val="00076F22"/>
    <w:rsid w:val="001C5042"/>
    <w:rsid w:val="001C5442"/>
    <w:rsid w:val="001F0D62"/>
    <w:rsid w:val="002046D3"/>
    <w:rsid w:val="002307A1"/>
    <w:rsid w:val="002370F5"/>
    <w:rsid w:val="004B355C"/>
    <w:rsid w:val="004C139C"/>
    <w:rsid w:val="006B57D3"/>
    <w:rsid w:val="00793DB0"/>
    <w:rsid w:val="007B3FF6"/>
    <w:rsid w:val="00941207"/>
    <w:rsid w:val="009A3F4E"/>
    <w:rsid w:val="009B1F39"/>
    <w:rsid w:val="009E6C0F"/>
    <w:rsid w:val="00A42292"/>
    <w:rsid w:val="00A443AA"/>
    <w:rsid w:val="00AD3FB7"/>
    <w:rsid w:val="00B07810"/>
    <w:rsid w:val="00CC3FDB"/>
    <w:rsid w:val="00E4528B"/>
    <w:rsid w:val="00F5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CFE2"/>
  <w15:chartTrackingRefBased/>
  <w15:docId w15:val="{66C2868D-3F3A-46DF-819B-6A19AFC8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F22"/>
    <w:pPr>
      <w:ind w:left="720"/>
      <w:contextualSpacing/>
    </w:pPr>
  </w:style>
  <w:style w:type="paragraph" w:styleId="Header">
    <w:name w:val="header"/>
    <w:basedOn w:val="Normal"/>
    <w:link w:val="HeaderChar"/>
    <w:uiPriority w:val="99"/>
    <w:unhideWhenUsed/>
    <w:rsid w:val="00237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0F5"/>
  </w:style>
  <w:style w:type="paragraph" w:styleId="Footer">
    <w:name w:val="footer"/>
    <w:basedOn w:val="Normal"/>
    <w:link w:val="FooterChar"/>
    <w:uiPriority w:val="99"/>
    <w:unhideWhenUsed/>
    <w:rsid w:val="00237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Fletcher</dc:creator>
  <cp:keywords/>
  <dc:description/>
  <cp:lastModifiedBy>Jess Fletcher</cp:lastModifiedBy>
  <cp:revision>8</cp:revision>
  <dcterms:created xsi:type="dcterms:W3CDTF">2018-09-02T15:31:00Z</dcterms:created>
  <dcterms:modified xsi:type="dcterms:W3CDTF">2018-09-11T19:21:00Z</dcterms:modified>
</cp:coreProperties>
</file>