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937"/>
        <w:tblW w:w="16013" w:type="dxa"/>
        <w:tblLook w:val="04A0" w:firstRow="1" w:lastRow="0" w:firstColumn="1" w:lastColumn="0" w:noHBand="0" w:noVBand="1"/>
      </w:tblPr>
      <w:tblGrid>
        <w:gridCol w:w="2681"/>
        <w:gridCol w:w="1322"/>
        <w:gridCol w:w="528"/>
        <w:gridCol w:w="3287"/>
        <w:gridCol w:w="188"/>
        <w:gridCol w:w="4003"/>
        <w:gridCol w:w="1422"/>
        <w:gridCol w:w="1167"/>
        <w:gridCol w:w="1415"/>
      </w:tblGrid>
      <w:tr w:rsidR="00BF44EF" w:rsidRPr="003A639B" w:rsidTr="00A43433">
        <w:trPr>
          <w:trHeight w:val="274"/>
        </w:trPr>
        <w:tc>
          <w:tcPr>
            <w:tcW w:w="13431" w:type="dxa"/>
            <w:gridSpan w:val="7"/>
          </w:tcPr>
          <w:p w:rsidR="00BF44EF" w:rsidRPr="003A639B" w:rsidRDefault="00BF44EF" w:rsidP="00C93742">
            <w:pPr>
              <w:tabs>
                <w:tab w:val="left" w:pos="3885"/>
              </w:tabs>
              <w:jc w:val="center"/>
              <w:rPr>
                <w:sz w:val="16"/>
                <w:szCs w:val="16"/>
                <w:u w:val="single"/>
              </w:rPr>
            </w:pPr>
            <w:r w:rsidRPr="003A639B">
              <w:rPr>
                <w:sz w:val="16"/>
                <w:szCs w:val="16"/>
                <w:u w:val="single"/>
              </w:rPr>
              <w:t>THE GOTHIC VILLAIN</w:t>
            </w:r>
          </w:p>
        </w:tc>
        <w:tc>
          <w:tcPr>
            <w:tcW w:w="2582" w:type="dxa"/>
            <w:gridSpan w:val="2"/>
          </w:tcPr>
          <w:p w:rsidR="00BF44EF" w:rsidRPr="003A639B" w:rsidRDefault="00BF44EF" w:rsidP="00EC3930">
            <w:pPr>
              <w:tabs>
                <w:tab w:val="left" w:pos="3885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3A639B">
              <w:rPr>
                <w:b/>
                <w:sz w:val="16"/>
                <w:szCs w:val="16"/>
                <w:u w:val="single"/>
              </w:rPr>
              <w:t>Key Vocabulary</w:t>
            </w:r>
          </w:p>
        </w:tc>
      </w:tr>
      <w:tr w:rsidR="00565F68" w:rsidRPr="003A639B" w:rsidTr="00A43433">
        <w:trPr>
          <w:trHeight w:val="252"/>
        </w:trPr>
        <w:tc>
          <w:tcPr>
            <w:tcW w:w="2681" w:type="dxa"/>
          </w:tcPr>
          <w:p w:rsidR="00565F68" w:rsidRPr="003A639B" w:rsidRDefault="00C93742" w:rsidP="00565F6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Key terms</w:t>
            </w:r>
          </w:p>
        </w:tc>
        <w:tc>
          <w:tcPr>
            <w:tcW w:w="5137" w:type="dxa"/>
            <w:gridSpan w:val="3"/>
          </w:tcPr>
          <w:p w:rsidR="00565F68" w:rsidRPr="003A639B" w:rsidRDefault="00565F68" w:rsidP="00565F6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A639B">
              <w:rPr>
                <w:b/>
                <w:sz w:val="16"/>
                <w:szCs w:val="16"/>
                <w:u w:val="single"/>
              </w:rPr>
              <w:t>Texts</w:t>
            </w:r>
          </w:p>
        </w:tc>
        <w:tc>
          <w:tcPr>
            <w:tcW w:w="5613" w:type="dxa"/>
            <w:gridSpan w:val="3"/>
          </w:tcPr>
          <w:p w:rsidR="00565F68" w:rsidRPr="003A639B" w:rsidRDefault="00565F68" w:rsidP="00565F6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A639B">
              <w:rPr>
                <w:b/>
                <w:sz w:val="16"/>
                <w:szCs w:val="16"/>
                <w:u w:val="single"/>
              </w:rPr>
              <w:t>Techniques</w:t>
            </w:r>
          </w:p>
        </w:tc>
        <w:tc>
          <w:tcPr>
            <w:tcW w:w="1167" w:type="dxa"/>
            <w:vMerge w:val="restart"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Shrouded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Eerie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Clattering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Unease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Wretched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Talisman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Melancholy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Dismal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Prophecy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 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Supernatural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Abandoned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Uncanny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Satanic 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Antagonist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Promethean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3A639B" w:rsidRPr="003A639B" w:rsidRDefault="00565F68" w:rsidP="003A639B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Dualism</w:t>
            </w:r>
            <w:r w:rsidR="003A639B" w:rsidRPr="003A639B">
              <w:rPr>
                <w:sz w:val="16"/>
                <w:szCs w:val="16"/>
              </w:rPr>
              <w:t xml:space="preserve"> </w:t>
            </w:r>
          </w:p>
          <w:p w:rsidR="003A639B" w:rsidRPr="003A639B" w:rsidRDefault="003A639B" w:rsidP="003A639B">
            <w:pPr>
              <w:rPr>
                <w:sz w:val="16"/>
                <w:szCs w:val="16"/>
              </w:rPr>
            </w:pPr>
          </w:p>
          <w:p w:rsidR="003A639B" w:rsidRPr="003A639B" w:rsidRDefault="003A639B" w:rsidP="003A639B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Duality</w:t>
            </w:r>
          </w:p>
          <w:p w:rsidR="003A639B" w:rsidRPr="003A639B" w:rsidRDefault="003A639B" w:rsidP="003A639B">
            <w:pPr>
              <w:rPr>
                <w:sz w:val="16"/>
                <w:szCs w:val="16"/>
              </w:rPr>
            </w:pPr>
          </w:p>
          <w:p w:rsidR="00565F68" w:rsidRPr="003A639B" w:rsidRDefault="003A639B" w:rsidP="003A639B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Doppelganger </w:t>
            </w:r>
          </w:p>
        </w:tc>
        <w:tc>
          <w:tcPr>
            <w:tcW w:w="1415" w:type="dxa"/>
            <w:vMerge w:val="restart"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Omen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Malevolent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Mysterious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Paranormal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Pallid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Morose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Aghast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Tyrannical </w:t>
            </w:r>
          </w:p>
          <w:p w:rsidR="003A639B" w:rsidRPr="003A639B" w:rsidRDefault="003A639B" w:rsidP="00EC3930">
            <w:pPr>
              <w:rPr>
                <w:sz w:val="16"/>
                <w:szCs w:val="16"/>
              </w:rPr>
            </w:pPr>
          </w:p>
          <w:p w:rsidR="003A639B" w:rsidRPr="003A639B" w:rsidRDefault="003A639B" w:rsidP="003A639B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Dichotomous</w:t>
            </w:r>
          </w:p>
          <w:p w:rsidR="003A639B" w:rsidRPr="003A639B" w:rsidRDefault="003A639B" w:rsidP="003A639B">
            <w:pPr>
              <w:rPr>
                <w:sz w:val="16"/>
                <w:szCs w:val="16"/>
              </w:rPr>
            </w:pPr>
          </w:p>
          <w:p w:rsidR="003A639B" w:rsidRPr="003A639B" w:rsidRDefault="003A639B" w:rsidP="003A639B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Sublime </w:t>
            </w:r>
          </w:p>
          <w:p w:rsidR="003A639B" w:rsidRPr="003A639B" w:rsidRDefault="003A639B" w:rsidP="003A639B">
            <w:pPr>
              <w:rPr>
                <w:sz w:val="16"/>
                <w:szCs w:val="16"/>
              </w:rPr>
            </w:pPr>
          </w:p>
          <w:p w:rsidR="003A639B" w:rsidRPr="003A639B" w:rsidRDefault="003A639B" w:rsidP="003A639B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Penny Dreadful</w:t>
            </w:r>
          </w:p>
          <w:p w:rsidR="003A639B" w:rsidRPr="003A639B" w:rsidRDefault="003A639B" w:rsidP="003A639B">
            <w:pPr>
              <w:rPr>
                <w:sz w:val="16"/>
                <w:szCs w:val="16"/>
              </w:rPr>
            </w:pPr>
          </w:p>
          <w:p w:rsidR="00565F68" w:rsidRPr="003A639B" w:rsidRDefault="003A639B" w:rsidP="003A639B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Serialised</w:t>
            </w:r>
          </w:p>
        </w:tc>
      </w:tr>
      <w:tr w:rsidR="00565F68" w:rsidRPr="003A639B" w:rsidTr="00565F68">
        <w:trPr>
          <w:trHeight w:val="383"/>
        </w:trPr>
        <w:tc>
          <w:tcPr>
            <w:tcW w:w="2681" w:type="dxa"/>
            <w:vMerge w:val="restart"/>
          </w:tcPr>
          <w:p w:rsidR="00C93742" w:rsidRDefault="00C93742" w:rsidP="00EC3930">
            <w:pPr>
              <w:rPr>
                <w:b/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>The Uncanny</w:t>
            </w:r>
            <w:r w:rsidR="00340E2D" w:rsidRPr="003A639B">
              <w:rPr>
                <w:sz w:val="16"/>
                <w:szCs w:val="16"/>
              </w:rPr>
              <w:t>: something strangely familiar, rather than simply mysterious. A familiar thing or event may be encountered in an unsettling, eerie, or taboo context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b/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>The Doppelganger/Alter Ego</w:t>
            </w:r>
            <w:r w:rsidR="00340E2D" w:rsidRPr="003A639B">
              <w:rPr>
                <w:sz w:val="16"/>
                <w:szCs w:val="16"/>
              </w:rPr>
              <w:t>: a look-alike or double of a living person, sometimes a ghostly or paranormal phenomenon. Usually seen as a harbinger of bad luck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b/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>The Sublime</w:t>
            </w:r>
            <w:r w:rsidR="00BA679D" w:rsidRPr="003A639B">
              <w:rPr>
                <w:b/>
                <w:sz w:val="16"/>
                <w:szCs w:val="16"/>
              </w:rPr>
              <w:t>:</w:t>
            </w:r>
            <w:r w:rsidR="00BA679D" w:rsidRPr="003A639B">
              <w:rPr>
                <w:sz w:val="16"/>
                <w:szCs w:val="16"/>
              </w:rPr>
              <w:t xml:space="preserve"> grotesque or other extraordinary experiences 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>The Supernatural</w:t>
            </w:r>
            <w:r w:rsidR="00BA679D" w:rsidRPr="003A639B">
              <w:rPr>
                <w:sz w:val="16"/>
                <w:szCs w:val="16"/>
              </w:rPr>
              <w:t>: inexplicable by scientific understanding of the laws of nature</w:t>
            </w:r>
            <w:r w:rsidR="00C93742">
              <w:rPr>
                <w:sz w:val="16"/>
                <w:szCs w:val="16"/>
              </w:rPr>
              <w:t xml:space="preserve"> </w:t>
            </w:r>
            <w:r w:rsidR="00C93742" w:rsidRPr="003A639B">
              <w:rPr>
                <w:sz w:val="16"/>
                <w:szCs w:val="16"/>
              </w:rPr>
              <w:t>but</w:t>
            </w:r>
            <w:r w:rsidR="00BA679D" w:rsidRPr="003A639B">
              <w:rPr>
                <w:sz w:val="16"/>
                <w:szCs w:val="16"/>
              </w:rPr>
              <w:t xml:space="preserve"> argued to exist.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C93742">
              <w:rPr>
                <w:b/>
                <w:sz w:val="16"/>
                <w:szCs w:val="16"/>
              </w:rPr>
              <w:t>Romanticism</w:t>
            </w:r>
            <w:r w:rsidR="00C93742">
              <w:rPr>
                <w:sz w:val="16"/>
                <w:szCs w:val="16"/>
              </w:rPr>
              <w:t xml:space="preserve">: </w:t>
            </w:r>
            <w:r w:rsidR="00C93742" w:rsidRPr="00C93742">
              <w:rPr>
                <w:sz w:val="16"/>
                <w:szCs w:val="16"/>
              </w:rPr>
              <w:t xml:space="preserve">an artistic, literary, musical and intellectual movement </w:t>
            </w:r>
            <w:r w:rsidR="00C93742">
              <w:rPr>
                <w:sz w:val="16"/>
                <w:szCs w:val="16"/>
              </w:rPr>
              <w:t>(</w:t>
            </w:r>
            <w:r w:rsidR="00C93742" w:rsidRPr="00C93742">
              <w:rPr>
                <w:sz w:val="16"/>
                <w:szCs w:val="16"/>
              </w:rPr>
              <w:t>18th century</w:t>
            </w:r>
            <w:r w:rsidR="00C93742">
              <w:rPr>
                <w:sz w:val="16"/>
                <w:szCs w:val="16"/>
              </w:rPr>
              <w:t xml:space="preserve"> Europe). E</w:t>
            </w:r>
            <w:r w:rsidR="00C93742" w:rsidRPr="00C93742">
              <w:rPr>
                <w:sz w:val="16"/>
                <w:szCs w:val="16"/>
              </w:rPr>
              <w:t>mphasis on emotion and indivi</w:t>
            </w:r>
            <w:r w:rsidR="00C93742">
              <w:rPr>
                <w:sz w:val="16"/>
                <w:szCs w:val="16"/>
              </w:rPr>
              <w:t>dualism as well as glorifying the past and nature.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C93742">
              <w:rPr>
                <w:b/>
                <w:sz w:val="16"/>
                <w:szCs w:val="16"/>
              </w:rPr>
              <w:t>Foreshadowing</w:t>
            </w:r>
            <w:r w:rsidR="00C93742" w:rsidRPr="00C93742">
              <w:rPr>
                <w:b/>
                <w:sz w:val="16"/>
                <w:szCs w:val="16"/>
              </w:rPr>
              <w:t>:</w:t>
            </w:r>
            <w:r w:rsidR="00C93742">
              <w:rPr>
                <w:sz w:val="16"/>
                <w:szCs w:val="16"/>
              </w:rPr>
              <w:t xml:space="preserve"> </w:t>
            </w:r>
            <w:r w:rsidR="00C93742" w:rsidRPr="00C93742">
              <w:rPr>
                <w:sz w:val="16"/>
                <w:szCs w:val="16"/>
              </w:rPr>
              <w:t xml:space="preserve">a warning or </w:t>
            </w:r>
            <w:r w:rsidR="00C93742">
              <w:rPr>
                <w:sz w:val="16"/>
                <w:szCs w:val="16"/>
              </w:rPr>
              <w:t>indication of a future event</w:t>
            </w:r>
            <w:r w:rsidR="00C93742" w:rsidRPr="00C93742">
              <w:rPr>
                <w:sz w:val="16"/>
                <w:szCs w:val="16"/>
              </w:rPr>
              <w:t>.</w:t>
            </w:r>
          </w:p>
          <w:p w:rsidR="00565F68" w:rsidRDefault="00565F68" w:rsidP="00EC3930">
            <w:pPr>
              <w:rPr>
                <w:sz w:val="16"/>
                <w:szCs w:val="16"/>
                <w:u w:val="single"/>
              </w:rPr>
            </w:pPr>
          </w:p>
          <w:p w:rsidR="00C93742" w:rsidRDefault="00C93742" w:rsidP="00EC3930">
            <w:pPr>
              <w:rPr>
                <w:sz w:val="16"/>
                <w:szCs w:val="16"/>
                <w:u w:val="single"/>
              </w:rPr>
            </w:pPr>
          </w:p>
          <w:p w:rsidR="00C93742" w:rsidRDefault="00C93742" w:rsidP="00EC3930">
            <w:pPr>
              <w:rPr>
                <w:sz w:val="16"/>
                <w:szCs w:val="16"/>
                <w:u w:val="single"/>
              </w:rPr>
            </w:pPr>
          </w:p>
          <w:p w:rsidR="00C93742" w:rsidRPr="003A639B" w:rsidRDefault="00C93742" w:rsidP="00EC3930">
            <w:pPr>
              <w:rPr>
                <w:sz w:val="16"/>
                <w:szCs w:val="16"/>
                <w:u w:val="single"/>
              </w:rPr>
            </w:pPr>
          </w:p>
          <w:p w:rsidR="00565F68" w:rsidRPr="00C93742" w:rsidRDefault="00565F68" w:rsidP="00C937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3742">
              <w:rPr>
                <w:b/>
                <w:sz w:val="16"/>
                <w:szCs w:val="16"/>
                <w:u w:val="single"/>
              </w:rPr>
              <w:t>Gothic Character Conventions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-High social status (Count/Prince)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-Female characters threatened by men 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-Threatening women who are monsters/vampires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-Powerful, tyrannical male figures 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  <w:p w:rsidR="00565F68" w:rsidRPr="003A639B" w:rsidRDefault="00565F68" w:rsidP="0090487A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 w:val="restart"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Ann Radcliffe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>The Mysteries of Udolpho</w:t>
            </w:r>
            <w:r w:rsidRPr="003A639B">
              <w:rPr>
                <w:sz w:val="16"/>
                <w:szCs w:val="16"/>
              </w:rPr>
              <w:t xml:space="preserve"> (1794)</w:t>
            </w:r>
          </w:p>
        </w:tc>
        <w:tc>
          <w:tcPr>
            <w:tcW w:w="3287" w:type="dxa"/>
            <w:vMerge w:val="restart"/>
          </w:tcPr>
          <w:p w:rsidR="00565F68" w:rsidRPr="003A639B" w:rsidRDefault="00565F68" w:rsidP="00A43433">
            <w:pPr>
              <w:rPr>
                <w:i/>
                <w:sz w:val="16"/>
                <w:szCs w:val="16"/>
              </w:rPr>
            </w:pPr>
            <w:r w:rsidRPr="003A639B">
              <w:rPr>
                <w:i/>
                <w:sz w:val="16"/>
                <w:szCs w:val="16"/>
              </w:rPr>
              <w:t>“Emily resembled her mother, having the same elegant symmetry of form, the same delicacy of features, the same blue eyes, full of tender sweetness.”</w:t>
            </w:r>
          </w:p>
        </w:tc>
        <w:tc>
          <w:tcPr>
            <w:tcW w:w="5613" w:type="dxa"/>
            <w:gridSpan w:val="3"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>Hyperbolic phrases</w:t>
            </w:r>
            <w:r w:rsidRPr="003A639B">
              <w:rPr>
                <w:sz w:val="16"/>
                <w:szCs w:val="16"/>
              </w:rPr>
              <w:t xml:space="preserve"> (deliberately exaggerated) </w:t>
            </w:r>
          </w:p>
        </w:tc>
        <w:tc>
          <w:tcPr>
            <w:tcW w:w="1167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</w:tr>
      <w:tr w:rsidR="00565F68" w:rsidRPr="003A639B" w:rsidTr="000B4383">
        <w:trPr>
          <w:trHeight w:val="382"/>
        </w:trPr>
        <w:tc>
          <w:tcPr>
            <w:tcW w:w="2681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3287" w:type="dxa"/>
            <w:vMerge/>
          </w:tcPr>
          <w:p w:rsidR="00565F68" w:rsidRPr="003A639B" w:rsidRDefault="00565F68" w:rsidP="00A43433">
            <w:pPr>
              <w:rPr>
                <w:i/>
                <w:sz w:val="16"/>
                <w:szCs w:val="16"/>
              </w:rPr>
            </w:pPr>
          </w:p>
        </w:tc>
        <w:tc>
          <w:tcPr>
            <w:tcW w:w="5613" w:type="dxa"/>
            <w:gridSpan w:val="3"/>
          </w:tcPr>
          <w:p w:rsidR="00565F68" w:rsidRPr="003A639B" w:rsidRDefault="00565F68" w:rsidP="00EC3930">
            <w:pPr>
              <w:rPr>
                <w:b/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 xml:space="preserve">Epistolary narrative </w:t>
            </w:r>
            <w:r w:rsidRPr="003A639B">
              <w:rPr>
                <w:sz w:val="16"/>
                <w:szCs w:val="16"/>
              </w:rPr>
              <w:t>(story told in a series of documents e.g. diary entries, letters. Gives readers a glimpse into the private lives of characters)</w:t>
            </w:r>
          </w:p>
        </w:tc>
        <w:tc>
          <w:tcPr>
            <w:tcW w:w="1167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</w:tr>
      <w:tr w:rsidR="00565F68" w:rsidRPr="003A639B" w:rsidTr="000B4383">
        <w:trPr>
          <w:trHeight w:val="97"/>
        </w:trPr>
        <w:tc>
          <w:tcPr>
            <w:tcW w:w="2681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Matthew Lewis</w:t>
            </w:r>
            <w:r w:rsidRPr="003A639B">
              <w:rPr>
                <w:i/>
                <w:sz w:val="16"/>
                <w:szCs w:val="16"/>
              </w:rPr>
              <w:t xml:space="preserve"> </w:t>
            </w:r>
            <w:r w:rsidRPr="003A639B">
              <w:rPr>
                <w:b/>
                <w:sz w:val="16"/>
                <w:szCs w:val="16"/>
              </w:rPr>
              <w:t>The Monk</w:t>
            </w:r>
            <w:r w:rsidRPr="003A639B">
              <w:rPr>
                <w:sz w:val="16"/>
                <w:szCs w:val="16"/>
              </w:rPr>
              <w:t xml:space="preserve"> (1796)</w:t>
            </w:r>
          </w:p>
        </w:tc>
        <w:tc>
          <w:tcPr>
            <w:tcW w:w="3287" w:type="dxa"/>
          </w:tcPr>
          <w:p w:rsidR="00565F68" w:rsidRPr="003A639B" w:rsidRDefault="00565F68" w:rsidP="00EC3930">
            <w:pPr>
              <w:rPr>
                <w:i/>
                <w:sz w:val="16"/>
                <w:szCs w:val="16"/>
              </w:rPr>
            </w:pPr>
            <w:r w:rsidRPr="003A639B">
              <w:rPr>
                <w:i/>
                <w:sz w:val="16"/>
                <w:szCs w:val="16"/>
              </w:rPr>
              <w:t>“vice is ever more dangerous when lurking behind the mask of virtue”</w:t>
            </w:r>
          </w:p>
        </w:tc>
        <w:tc>
          <w:tcPr>
            <w:tcW w:w="5613" w:type="dxa"/>
            <w:gridSpan w:val="3"/>
          </w:tcPr>
          <w:p w:rsidR="00565F68" w:rsidRPr="003A639B" w:rsidRDefault="00565F68" w:rsidP="00EC3930">
            <w:pPr>
              <w:rPr>
                <w:b/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>Onomatopoeia</w:t>
            </w:r>
            <w:r w:rsidRPr="003A639B">
              <w:rPr>
                <w:sz w:val="16"/>
                <w:szCs w:val="16"/>
              </w:rPr>
              <w:t xml:space="preserve"> (words resemble the sound they make)</w:t>
            </w:r>
            <w:r w:rsidRPr="003A639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67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</w:tr>
      <w:tr w:rsidR="00565F68" w:rsidRPr="003A639B" w:rsidTr="000B4383">
        <w:trPr>
          <w:trHeight w:val="368"/>
        </w:trPr>
        <w:tc>
          <w:tcPr>
            <w:tcW w:w="2681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 w:val="restart"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Mary Shelley</w:t>
            </w:r>
            <w:r w:rsidRPr="003A639B">
              <w:rPr>
                <w:i/>
                <w:sz w:val="16"/>
                <w:szCs w:val="16"/>
              </w:rPr>
              <w:t xml:space="preserve"> </w:t>
            </w:r>
            <w:r w:rsidRPr="003A639B">
              <w:rPr>
                <w:b/>
                <w:sz w:val="16"/>
                <w:szCs w:val="16"/>
              </w:rPr>
              <w:t>Frankenstein</w:t>
            </w:r>
            <w:r w:rsidRPr="003A639B">
              <w:rPr>
                <w:i/>
                <w:sz w:val="16"/>
                <w:szCs w:val="16"/>
              </w:rPr>
              <w:t xml:space="preserve"> (</w:t>
            </w:r>
            <w:r w:rsidRPr="003A639B">
              <w:rPr>
                <w:sz w:val="16"/>
                <w:szCs w:val="16"/>
              </w:rPr>
              <w:t xml:space="preserve">1818)  </w:t>
            </w:r>
          </w:p>
        </w:tc>
        <w:tc>
          <w:tcPr>
            <w:tcW w:w="3287" w:type="dxa"/>
            <w:vMerge w:val="restart"/>
          </w:tcPr>
          <w:p w:rsidR="00565F68" w:rsidRPr="003A639B" w:rsidRDefault="00565F68" w:rsidP="00EC3930">
            <w:pPr>
              <w:rPr>
                <w:i/>
                <w:sz w:val="16"/>
                <w:szCs w:val="16"/>
              </w:rPr>
            </w:pPr>
            <w:r w:rsidRPr="003A639B">
              <w:rPr>
                <w:i/>
                <w:sz w:val="16"/>
                <w:szCs w:val="16"/>
              </w:rPr>
              <w:t>“I am malicious because I am miserable. Am I not shunned and hated by all mankind? You, my creator, would tear me to pieces and triumph; remember that”</w:t>
            </w:r>
          </w:p>
        </w:tc>
        <w:tc>
          <w:tcPr>
            <w:tcW w:w="5613" w:type="dxa"/>
            <w:gridSpan w:val="3"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>Pathetic fallacy</w:t>
            </w:r>
            <w:r w:rsidRPr="003A639B">
              <w:rPr>
                <w:sz w:val="16"/>
                <w:szCs w:val="16"/>
              </w:rPr>
              <w:t xml:space="preserve"> (weather mirrors the mood) </w:t>
            </w:r>
          </w:p>
        </w:tc>
        <w:tc>
          <w:tcPr>
            <w:tcW w:w="1167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</w:tr>
      <w:tr w:rsidR="00565F68" w:rsidRPr="003A639B" w:rsidTr="000B4383">
        <w:trPr>
          <w:trHeight w:val="367"/>
        </w:trPr>
        <w:tc>
          <w:tcPr>
            <w:tcW w:w="2681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3287" w:type="dxa"/>
            <w:vMerge/>
          </w:tcPr>
          <w:p w:rsidR="00565F68" w:rsidRPr="003A639B" w:rsidRDefault="00565F68" w:rsidP="00EC3930">
            <w:pPr>
              <w:rPr>
                <w:i/>
                <w:sz w:val="16"/>
                <w:szCs w:val="16"/>
              </w:rPr>
            </w:pPr>
          </w:p>
        </w:tc>
        <w:tc>
          <w:tcPr>
            <w:tcW w:w="5613" w:type="dxa"/>
            <w:gridSpan w:val="3"/>
          </w:tcPr>
          <w:p w:rsidR="00565F68" w:rsidRPr="003A639B" w:rsidRDefault="00565F68" w:rsidP="00EC3930">
            <w:pPr>
              <w:rPr>
                <w:b/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>Motif</w:t>
            </w:r>
            <w:r w:rsidR="00C93742">
              <w:rPr>
                <w:b/>
                <w:sz w:val="16"/>
                <w:szCs w:val="16"/>
              </w:rPr>
              <w:t xml:space="preserve"> </w:t>
            </w:r>
            <w:r w:rsidR="00C93742" w:rsidRPr="00C93742">
              <w:rPr>
                <w:sz w:val="16"/>
                <w:szCs w:val="16"/>
              </w:rPr>
              <w:t>(a dominant or recurring idea)</w:t>
            </w:r>
          </w:p>
        </w:tc>
        <w:tc>
          <w:tcPr>
            <w:tcW w:w="1167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</w:tr>
      <w:tr w:rsidR="00565F68" w:rsidRPr="003A639B" w:rsidTr="000B4383">
        <w:trPr>
          <w:trHeight w:val="443"/>
        </w:trPr>
        <w:tc>
          <w:tcPr>
            <w:tcW w:w="2681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Victor Hugo </w:t>
            </w:r>
            <w:r w:rsidRPr="003A639B">
              <w:rPr>
                <w:b/>
                <w:sz w:val="16"/>
                <w:szCs w:val="16"/>
              </w:rPr>
              <w:t xml:space="preserve">The Hunchback of Notre-Dame </w:t>
            </w:r>
            <w:r w:rsidRPr="003A639B">
              <w:rPr>
                <w:sz w:val="16"/>
                <w:szCs w:val="16"/>
              </w:rPr>
              <w:t>(1831)</w:t>
            </w:r>
          </w:p>
        </w:tc>
        <w:tc>
          <w:tcPr>
            <w:tcW w:w="3287" w:type="dxa"/>
          </w:tcPr>
          <w:p w:rsidR="00565F68" w:rsidRPr="003A639B" w:rsidRDefault="00565F68" w:rsidP="00EC3930">
            <w:pPr>
              <w:rPr>
                <w:i/>
                <w:sz w:val="16"/>
                <w:szCs w:val="16"/>
              </w:rPr>
            </w:pPr>
            <w:r w:rsidRPr="003A639B">
              <w:rPr>
                <w:i/>
                <w:sz w:val="16"/>
                <w:szCs w:val="16"/>
              </w:rPr>
              <w:t>“But alas, if I have not maintained my victory, it is God's fault for not making man and the devil of equal strength.”</w:t>
            </w:r>
          </w:p>
        </w:tc>
        <w:tc>
          <w:tcPr>
            <w:tcW w:w="5613" w:type="dxa"/>
            <w:gridSpan w:val="3"/>
          </w:tcPr>
          <w:p w:rsidR="00565F68" w:rsidRPr="003A639B" w:rsidRDefault="00565F68" w:rsidP="0093525D">
            <w:pPr>
              <w:rPr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>Personification</w:t>
            </w:r>
            <w:r w:rsidRPr="003A639B">
              <w:rPr>
                <w:sz w:val="16"/>
                <w:szCs w:val="16"/>
              </w:rPr>
              <w:t xml:space="preserve"> (human or natural characteristics given to something which is inanimate) </w:t>
            </w:r>
          </w:p>
        </w:tc>
        <w:tc>
          <w:tcPr>
            <w:tcW w:w="1167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</w:tr>
      <w:tr w:rsidR="00565F68" w:rsidRPr="003A639B" w:rsidTr="0093525D">
        <w:trPr>
          <w:trHeight w:val="286"/>
        </w:trPr>
        <w:tc>
          <w:tcPr>
            <w:tcW w:w="2681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 w:val="restart"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Edgar Allen Poe </w:t>
            </w:r>
            <w:r w:rsidRPr="003A639B">
              <w:rPr>
                <w:b/>
                <w:sz w:val="16"/>
                <w:szCs w:val="16"/>
              </w:rPr>
              <w:t>The Tell-Tale Heart</w:t>
            </w:r>
            <w:r w:rsidRPr="003A639B">
              <w:rPr>
                <w:sz w:val="16"/>
                <w:szCs w:val="16"/>
              </w:rPr>
              <w:t xml:space="preserve">  (1843)</w:t>
            </w:r>
          </w:p>
        </w:tc>
        <w:tc>
          <w:tcPr>
            <w:tcW w:w="3287" w:type="dxa"/>
            <w:vMerge w:val="restart"/>
          </w:tcPr>
          <w:p w:rsidR="00565F68" w:rsidRPr="003A639B" w:rsidRDefault="00565F68" w:rsidP="00EC3930">
            <w:pPr>
              <w:rPr>
                <w:i/>
                <w:sz w:val="16"/>
                <w:szCs w:val="16"/>
              </w:rPr>
            </w:pPr>
            <w:r w:rsidRPr="003A639B">
              <w:rPr>
                <w:i/>
                <w:sz w:val="16"/>
                <w:szCs w:val="16"/>
              </w:rPr>
              <w:t>“TRUE!—nervous—very, very dreadfully nervous I had been and am; but why will you say that I am mad?”</w:t>
            </w:r>
          </w:p>
        </w:tc>
        <w:tc>
          <w:tcPr>
            <w:tcW w:w="5613" w:type="dxa"/>
            <w:gridSpan w:val="3"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>Foreshadowing</w:t>
            </w:r>
            <w:r w:rsidRPr="003A639B">
              <w:rPr>
                <w:sz w:val="16"/>
                <w:szCs w:val="16"/>
              </w:rPr>
              <w:t xml:space="preserve"> (hints of what’s to come later on in the story) </w:t>
            </w:r>
          </w:p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</w:tr>
      <w:tr w:rsidR="00565F68" w:rsidRPr="003A639B" w:rsidTr="000B4383">
        <w:trPr>
          <w:trHeight w:val="285"/>
        </w:trPr>
        <w:tc>
          <w:tcPr>
            <w:tcW w:w="2681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3287" w:type="dxa"/>
            <w:vMerge/>
          </w:tcPr>
          <w:p w:rsidR="00565F68" w:rsidRPr="003A639B" w:rsidRDefault="00565F68" w:rsidP="00EC3930">
            <w:pPr>
              <w:rPr>
                <w:i/>
                <w:sz w:val="16"/>
                <w:szCs w:val="16"/>
              </w:rPr>
            </w:pPr>
          </w:p>
        </w:tc>
        <w:tc>
          <w:tcPr>
            <w:tcW w:w="5613" w:type="dxa"/>
            <w:gridSpan w:val="3"/>
          </w:tcPr>
          <w:p w:rsidR="00565F68" w:rsidRPr="003A639B" w:rsidRDefault="00565F68" w:rsidP="00EC3930">
            <w:pPr>
              <w:rPr>
                <w:b/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 xml:space="preserve">Metaphor </w:t>
            </w:r>
            <w:r w:rsidRPr="003A639B">
              <w:rPr>
                <w:sz w:val="16"/>
                <w:szCs w:val="16"/>
              </w:rPr>
              <w:t xml:space="preserve">(comparing one thing to another)  </w:t>
            </w:r>
          </w:p>
        </w:tc>
        <w:tc>
          <w:tcPr>
            <w:tcW w:w="1167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</w:tr>
      <w:tr w:rsidR="00565F68" w:rsidRPr="003A639B" w:rsidTr="000B4383">
        <w:trPr>
          <w:trHeight w:val="441"/>
        </w:trPr>
        <w:tc>
          <w:tcPr>
            <w:tcW w:w="2681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Charlotte Bronte </w:t>
            </w:r>
            <w:r w:rsidRPr="003A639B">
              <w:rPr>
                <w:b/>
                <w:sz w:val="16"/>
                <w:szCs w:val="16"/>
              </w:rPr>
              <w:t>Jane Eyre</w:t>
            </w:r>
            <w:r w:rsidRPr="003A639B">
              <w:rPr>
                <w:sz w:val="16"/>
                <w:szCs w:val="16"/>
              </w:rPr>
              <w:t xml:space="preserve"> (1846)</w:t>
            </w:r>
          </w:p>
        </w:tc>
        <w:tc>
          <w:tcPr>
            <w:tcW w:w="3287" w:type="dxa"/>
          </w:tcPr>
          <w:p w:rsidR="00565F68" w:rsidRPr="003A639B" w:rsidRDefault="00565F68" w:rsidP="00EC3930">
            <w:pPr>
              <w:rPr>
                <w:i/>
                <w:sz w:val="16"/>
                <w:szCs w:val="16"/>
              </w:rPr>
            </w:pPr>
            <w:r w:rsidRPr="003A639B">
              <w:rPr>
                <w:i/>
                <w:sz w:val="16"/>
                <w:szCs w:val="16"/>
              </w:rPr>
              <w:t>“I am no bird; and no net ensnares me: I am a free human being with an independent will.”</w:t>
            </w:r>
          </w:p>
        </w:tc>
        <w:tc>
          <w:tcPr>
            <w:tcW w:w="5613" w:type="dxa"/>
            <w:gridSpan w:val="3"/>
          </w:tcPr>
          <w:p w:rsidR="00565F68" w:rsidRPr="003A639B" w:rsidRDefault="00565F68" w:rsidP="00EC3930">
            <w:pPr>
              <w:rPr>
                <w:b/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 xml:space="preserve">Imagery </w:t>
            </w:r>
            <w:r w:rsidRPr="003A639B">
              <w:rPr>
                <w:sz w:val="16"/>
                <w:szCs w:val="16"/>
              </w:rPr>
              <w:t>(description appeals to our senses of taste, smell, sight, touch, or hearing)</w:t>
            </w:r>
          </w:p>
        </w:tc>
        <w:tc>
          <w:tcPr>
            <w:tcW w:w="1167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</w:tr>
      <w:tr w:rsidR="00565F68" w:rsidRPr="003A639B" w:rsidTr="000B4383">
        <w:trPr>
          <w:trHeight w:val="443"/>
        </w:trPr>
        <w:tc>
          <w:tcPr>
            <w:tcW w:w="2681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</w:tcPr>
          <w:p w:rsidR="00565F68" w:rsidRPr="003A639B" w:rsidRDefault="00565F68" w:rsidP="00471EA1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Charles Dickens </w:t>
            </w:r>
          </w:p>
          <w:p w:rsidR="00565F68" w:rsidRPr="003A639B" w:rsidRDefault="00565F68" w:rsidP="00471EA1">
            <w:pPr>
              <w:rPr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>Great Expectations</w:t>
            </w:r>
            <w:r w:rsidRPr="003A639B">
              <w:rPr>
                <w:sz w:val="16"/>
                <w:szCs w:val="16"/>
              </w:rPr>
              <w:t xml:space="preserve"> (1860)</w:t>
            </w:r>
          </w:p>
        </w:tc>
        <w:tc>
          <w:tcPr>
            <w:tcW w:w="3287" w:type="dxa"/>
          </w:tcPr>
          <w:p w:rsidR="00565F68" w:rsidRPr="003A639B" w:rsidRDefault="00565F68" w:rsidP="00EC3930">
            <w:pPr>
              <w:rPr>
                <w:i/>
                <w:sz w:val="16"/>
                <w:szCs w:val="16"/>
              </w:rPr>
            </w:pPr>
            <w:r w:rsidRPr="003A639B">
              <w:rPr>
                <w:i/>
                <w:sz w:val="16"/>
                <w:szCs w:val="16"/>
              </w:rPr>
              <w:t>“Suffering has been stronger than all other teaching, and has taught me to understand what your heart used to be.”</w:t>
            </w:r>
          </w:p>
        </w:tc>
        <w:tc>
          <w:tcPr>
            <w:tcW w:w="5613" w:type="dxa"/>
            <w:gridSpan w:val="3"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 xml:space="preserve">Simile </w:t>
            </w:r>
            <w:r w:rsidRPr="003A639B">
              <w:rPr>
                <w:sz w:val="16"/>
                <w:szCs w:val="16"/>
              </w:rPr>
              <w:t>(an object, idea, character, action, etc., is compared to another thing using the words "as" or "like.")</w:t>
            </w:r>
          </w:p>
        </w:tc>
        <w:tc>
          <w:tcPr>
            <w:tcW w:w="1167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</w:tr>
      <w:tr w:rsidR="00565F68" w:rsidRPr="003A639B" w:rsidTr="000B4383">
        <w:trPr>
          <w:trHeight w:val="462"/>
        </w:trPr>
        <w:tc>
          <w:tcPr>
            <w:tcW w:w="2681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 w:val="restart"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Oscar Wilde </w:t>
            </w:r>
            <w:r w:rsidRPr="003A639B">
              <w:rPr>
                <w:b/>
                <w:sz w:val="16"/>
                <w:szCs w:val="16"/>
              </w:rPr>
              <w:t>The Picture of Dorian Gray</w:t>
            </w:r>
            <w:r w:rsidRPr="003A639B">
              <w:rPr>
                <w:sz w:val="16"/>
                <w:szCs w:val="16"/>
              </w:rPr>
              <w:t xml:space="preserve"> (1890)</w:t>
            </w:r>
          </w:p>
        </w:tc>
        <w:tc>
          <w:tcPr>
            <w:tcW w:w="3287" w:type="dxa"/>
            <w:vMerge w:val="restart"/>
          </w:tcPr>
          <w:p w:rsidR="00565F68" w:rsidRPr="003A639B" w:rsidRDefault="00565F68" w:rsidP="00455401">
            <w:pPr>
              <w:rPr>
                <w:i/>
                <w:sz w:val="16"/>
                <w:szCs w:val="16"/>
              </w:rPr>
            </w:pPr>
            <w:r w:rsidRPr="003A639B">
              <w:rPr>
                <w:i/>
                <w:sz w:val="16"/>
                <w:szCs w:val="16"/>
              </w:rPr>
              <w:t>“Experience is merely the name men gave to their mistakes.”</w:t>
            </w:r>
          </w:p>
        </w:tc>
        <w:tc>
          <w:tcPr>
            <w:tcW w:w="5613" w:type="dxa"/>
            <w:gridSpan w:val="3"/>
          </w:tcPr>
          <w:p w:rsidR="00565F68" w:rsidRPr="003A639B" w:rsidRDefault="00565F68" w:rsidP="0093525D">
            <w:pPr>
              <w:rPr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>Mood</w:t>
            </w:r>
            <w:r w:rsidRPr="003A639B">
              <w:rPr>
                <w:sz w:val="16"/>
                <w:szCs w:val="16"/>
              </w:rPr>
              <w:t xml:space="preserve"> (the general feeling the writer wants the reader to have)</w:t>
            </w:r>
          </w:p>
        </w:tc>
        <w:tc>
          <w:tcPr>
            <w:tcW w:w="1167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</w:tr>
      <w:tr w:rsidR="00565F68" w:rsidRPr="003A639B" w:rsidTr="00C93742">
        <w:trPr>
          <w:trHeight w:val="315"/>
        </w:trPr>
        <w:tc>
          <w:tcPr>
            <w:tcW w:w="2681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3287" w:type="dxa"/>
            <w:vMerge/>
          </w:tcPr>
          <w:p w:rsidR="00565F68" w:rsidRPr="003A639B" w:rsidRDefault="00565F68" w:rsidP="00EC3930">
            <w:pPr>
              <w:rPr>
                <w:i/>
                <w:sz w:val="16"/>
                <w:szCs w:val="16"/>
              </w:rPr>
            </w:pPr>
          </w:p>
        </w:tc>
        <w:tc>
          <w:tcPr>
            <w:tcW w:w="5613" w:type="dxa"/>
            <w:gridSpan w:val="3"/>
          </w:tcPr>
          <w:p w:rsidR="00565F68" w:rsidRPr="003A639B" w:rsidRDefault="00565F68" w:rsidP="00EC3930">
            <w:pPr>
              <w:rPr>
                <w:b/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 xml:space="preserve">Cryptid </w:t>
            </w:r>
            <w:r w:rsidRPr="003A639B">
              <w:rPr>
                <w:sz w:val="16"/>
                <w:szCs w:val="16"/>
              </w:rPr>
              <w:t>(a creature whose existence is disputed due to insubstantial evidence)</w:t>
            </w:r>
          </w:p>
        </w:tc>
        <w:tc>
          <w:tcPr>
            <w:tcW w:w="1167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</w:tr>
      <w:tr w:rsidR="00565F68" w:rsidRPr="003A639B" w:rsidTr="00C93742">
        <w:trPr>
          <w:trHeight w:val="435"/>
        </w:trPr>
        <w:tc>
          <w:tcPr>
            <w:tcW w:w="2681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 w:val="restart"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Bram Stoker </w:t>
            </w:r>
            <w:r w:rsidRPr="003A639B">
              <w:rPr>
                <w:b/>
                <w:sz w:val="16"/>
                <w:szCs w:val="16"/>
              </w:rPr>
              <w:t>Dracula</w:t>
            </w:r>
            <w:r w:rsidRPr="003A639B">
              <w:rPr>
                <w:sz w:val="16"/>
                <w:szCs w:val="16"/>
              </w:rPr>
              <w:t xml:space="preserve"> (1897)</w:t>
            </w:r>
          </w:p>
        </w:tc>
        <w:tc>
          <w:tcPr>
            <w:tcW w:w="3287" w:type="dxa"/>
            <w:vMerge w:val="restart"/>
          </w:tcPr>
          <w:p w:rsidR="00565F68" w:rsidRPr="003A639B" w:rsidRDefault="00565F68" w:rsidP="00EC3930">
            <w:pPr>
              <w:rPr>
                <w:i/>
                <w:sz w:val="16"/>
                <w:szCs w:val="16"/>
              </w:rPr>
            </w:pPr>
            <w:r w:rsidRPr="003A639B">
              <w:rPr>
                <w:i/>
                <w:sz w:val="16"/>
                <w:szCs w:val="16"/>
              </w:rPr>
              <w:t>“The mouth, so far as I could see it under the heavy moustache, was fixed and rather cruel-looking, with peculiarly sharp white teeth.”</w:t>
            </w:r>
          </w:p>
        </w:tc>
        <w:tc>
          <w:tcPr>
            <w:tcW w:w="5613" w:type="dxa"/>
            <w:gridSpan w:val="3"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  <w:r w:rsidRPr="003A639B">
              <w:rPr>
                <w:b/>
                <w:sz w:val="16"/>
                <w:szCs w:val="16"/>
              </w:rPr>
              <w:t xml:space="preserve">Oxymoron </w:t>
            </w:r>
            <w:r w:rsidRPr="003A639B">
              <w:rPr>
                <w:sz w:val="16"/>
                <w:szCs w:val="16"/>
              </w:rPr>
              <w:t>(a combination of two words that, together, express a contradictory meaning)</w:t>
            </w:r>
          </w:p>
        </w:tc>
        <w:tc>
          <w:tcPr>
            <w:tcW w:w="1167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565F68" w:rsidRPr="003A639B" w:rsidRDefault="00565F68" w:rsidP="00EC3930">
            <w:pPr>
              <w:rPr>
                <w:sz w:val="16"/>
                <w:szCs w:val="16"/>
              </w:rPr>
            </w:pPr>
          </w:p>
        </w:tc>
      </w:tr>
      <w:tr w:rsidR="00C93742" w:rsidRPr="003A639B" w:rsidTr="00C93742">
        <w:trPr>
          <w:trHeight w:val="569"/>
        </w:trPr>
        <w:tc>
          <w:tcPr>
            <w:tcW w:w="2681" w:type="dxa"/>
            <w:vMerge/>
          </w:tcPr>
          <w:p w:rsidR="00C93742" w:rsidRPr="003A639B" w:rsidRDefault="00C93742" w:rsidP="00EC3930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</w:tcPr>
          <w:p w:rsidR="00C93742" w:rsidRPr="003A639B" w:rsidRDefault="00C93742" w:rsidP="00EC3930">
            <w:pPr>
              <w:rPr>
                <w:sz w:val="16"/>
                <w:szCs w:val="16"/>
              </w:rPr>
            </w:pPr>
          </w:p>
        </w:tc>
        <w:tc>
          <w:tcPr>
            <w:tcW w:w="3287" w:type="dxa"/>
            <w:vMerge/>
          </w:tcPr>
          <w:p w:rsidR="00C93742" w:rsidRPr="003A639B" w:rsidRDefault="00C93742" w:rsidP="00EC3930">
            <w:pPr>
              <w:rPr>
                <w:i/>
                <w:sz w:val="16"/>
                <w:szCs w:val="16"/>
              </w:rPr>
            </w:pPr>
          </w:p>
        </w:tc>
        <w:tc>
          <w:tcPr>
            <w:tcW w:w="5613" w:type="dxa"/>
            <w:gridSpan w:val="3"/>
            <w:vMerge w:val="restart"/>
          </w:tcPr>
          <w:p w:rsidR="00C93742" w:rsidRPr="003A639B" w:rsidRDefault="00C93742" w:rsidP="00565F6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A639B">
              <w:rPr>
                <w:b/>
                <w:sz w:val="16"/>
                <w:szCs w:val="16"/>
                <w:u w:val="single"/>
              </w:rPr>
              <w:t>Context</w:t>
            </w:r>
          </w:p>
          <w:p w:rsidR="00C93742" w:rsidRPr="003A639B" w:rsidRDefault="00C93742" w:rsidP="00565F68">
            <w:pPr>
              <w:jc w:val="both"/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-Term ‘Gothic’ first used by Horace Walpole in </w:t>
            </w:r>
            <w:r w:rsidRPr="003A639B">
              <w:rPr>
                <w:i/>
                <w:sz w:val="16"/>
                <w:szCs w:val="16"/>
              </w:rPr>
              <w:t>The Castle of Otranto</w:t>
            </w:r>
            <w:r w:rsidRPr="003A639B">
              <w:rPr>
                <w:sz w:val="16"/>
                <w:szCs w:val="16"/>
              </w:rPr>
              <w:t xml:space="preserve">.  </w:t>
            </w:r>
          </w:p>
          <w:p w:rsidR="00C93742" w:rsidRPr="003A639B" w:rsidRDefault="00C93742" w:rsidP="00565F68">
            <w:pPr>
              <w:jc w:val="both"/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-Walpole used ‘Gothic’ because it refers to medieval buildings like castles and churches, where a lot of Gothic fiction is set. </w:t>
            </w:r>
          </w:p>
          <w:p w:rsidR="00C93742" w:rsidRPr="003A639B" w:rsidRDefault="00C93742" w:rsidP="00565F68">
            <w:pPr>
              <w:jc w:val="both"/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-Gothic Literature popular in England during the 18th and 19th century </w:t>
            </w:r>
          </w:p>
          <w:p w:rsidR="00C93742" w:rsidRPr="003A639B" w:rsidRDefault="00C93742" w:rsidP="00565F68">
            <w:pPr>
              <w:jc w:val="both"/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-A time of upheaval and change (e.g. French Revolution; a time of identity and class change)</w:t>
            </w:r>
          </w:p>
          <w:p w:rsidR="00C93742" w:rsidRPr="003A639B" w:rsidRDefault="00C93742" w:rsidP="00565F68">
            <w:pPr>
              <w:jc w:val="both"/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-Darwin and science threatened religious thought.  </w:t>
            </w:r>
          </w:p>
          <w:p w:rsidR="00C93742" w:rsidRPr="003A639B" w:rsidRDefault="00C93742" w:rsidP="00565F68">
            <w:pPr>
              <w:jc w:val="both"/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-Readership was mostly female</w:t>
            </w:r>
          </w:p>
        </w:tc>
        <w:tc>
          <w:tcPr>
            <w:tcW w:w="1167" w:type="dxa"/>
            <w:vMerge/>
          </w:tcPr>
          <w:p w:rsidR="00C93742" w:rsidRPr="003A639B" w:rsidRDefault="00C93742" w:rsidP="00EC393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C93742" w:rsidRPr="003A639B" w:rsidRDefault="00C93742" w:rsidP="00EC3930">
            <w:pPr>
              <w:rPr>
                <w:sz w:val="16"/>
                <w:szCs w:val="16"/>
              </w:rPr>
            </w:pPr>
          </w:p>
        </w:tc>
      </w:tr>
      <w:tr w:rsidR="00C93742" w:rsidRPr="003A639B" w:rsidTr="00C93742">
        <w:trPr>
          <w:trHeight w:val="1042"/>
        </w:trPr>
        <w:tc>
          <w:tcPr>
            <w:tcW w:w="2681" w:type="dxa"/>
            <w:vMerge/>
          </w:tcPr>
          <w:p w:rsidR="00C93742" w:rsidRPr="003A639B" w:rsidRDefault="00C93742" w:rsidP="00EC3930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</w:tcPr>
          <w:p w:rsidR="00C93742" w:rsidRPr="003A639B" w:rsidRDefault="00C93742" w:rsidP="00A43433">
            <w:pPr>
              <w:rPr>
                <w:b/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Sir Arthur Conan Doyle</w:t>
            </w:r>
            <w:r w:rsidRPr="003A639B">
              <w:rPr>
                <w:b/>
                <w:sz w:val="16"/>
                <w:szCs w:val="16"/>
              </w:rPr>
              <w:t xml:space="preserve"> The Hound of the Baskervilles</w:t>
            </w:r>
            <w:r w:rsidRPr="003A639B">
              <w:rPr>
                <w:sz w:val="16"/>
                <w:szCs w:val="16"/>
              </w:rPr>
              <w:t>(1901/2)</w:t>
            </w:r>
          </w:p>
        </w:tc>
        <w:tc>
          <w:tcPr>
            <w:tcW w:w="3287" w:type="dxa"/>
          </w:tcPr>
          <w:p w:rsidR="00C93742" w:rsidRPr="003A639B" w:rsidRDefault="00C93742" w:rsidP="00EC3930">
            <w:pPr>
              <w:rPr>
                <w:i/>
                <w:sz w:val="16"/>
                <w:szCs w:val="16"/>
              </w:rPr>
            </w:pPr>
            <w:r w:rsidRPr="003A639B">
              <w:rPr>
                <w:i/>
                <w:sz w:val="16"/>
                <w:szCs w:val="16"/>
              </w:rPr>
              <w:t>“The devil’s agents may be of flesh and blood, may they not?”</w:t>
            </w:r>
          </w:p>
        </w:tc>
        <w:tc>
          <w:tcPr>
            <w:tcW w:w="5613" w:type="dxa"/>
            <w:gridSpan w:val="3"/>
            <w:vMerge/>
          </w:tcPr>
          <w:p w:rsidR="00C93742" w:rsidRPr="003A639B" w:rsidRDefault="00C93742" w:rsidP="00455401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</w:tcPr>
          <w:p w:rsidR="00C93742" w:rsidRPr="003A639B" w:rsidRDefault="00C93742" w:rsidP="00EC393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C93742" w:rsidRPr="003A639B" w:rsidRDefault="00C93742" w:rsidP="00EC3930">
            <w:pPr>
              <w:rPr>
                <w:sz w:val="16"/>
                <w:szCs w:val="16"/>
              </w:rPr>
            </w:pPr>
          </w:p>
        </w:tc>
      </w:tr>
      <w:tr w:rsidR="00C93742" w:rsidRPr="003A639B" w:rsidTr="00C93742">
        <w:trPr>
          <w:trHeight w:val="841"/>
        </w:trPr>
        <w:tc>
          <w:tcPr>
            <w:tcW w:w="2681" w:type="dxa"/>
            <w:vMerge/>
          </w:tcPr>
          <w:p w:rsidR="00C93742" w:rsidRPr="003A639B" w:rsidRDefault="00C93742" w:rsidP="00EC3930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</w:tcPr>
          <w:p w:rsidR="00C93742" w:rsidRPr="003A639B" w:rsidRDefault="00C93742" w:rsidP="00EC3930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Susan Hill </w:t>
            </w:r>
            <w:r w:rsidRPr="003A639B">
              <w:rPr>
                <w:b/>
                <w:sz w:val="16"/>
                <w:szCs w:val="16"/>
              </w:rPr>
              <w:t>The Woman in Black</w:t>
            </w:r>
            <w:r w:rsidRPr="003A639B">
              <w:rPr>
                <w:sz w:val="16"/>
                <w:szCs w:val="16"/>
              </w:rPr>
              <w:t xml:space="preserve"> (1983)</w:t>
            </w:r>
          </w:p>
        </w:tc>
        <w:tc>
          <w:tcPr>
            <w:tcW w:w="3287" w:type="dxa"/>
          </w:tcPr>
          <w:p w:rsidR="00C93742" w:rsidRPr="003A639B" w:rsidRDefault="00C93742" w:rsidP="00EC3930">
            <w:pPr>
              <w:rPr>
                <w:i/>
                <w:sz w:val="16"/>
                <w:szCs w:val="16"/>
              </w:rPr>
            </w:pPr>
            <w:r w:rsidRPr="003A639B">
              <w:rPr>
                <w:i/>
                <w:sz w:val="16"/>
                <w:szCs w:val="16"/>
              </w:rPr>
              <w:t>“Who she was—or what—and how she had vanished, such questions I did not ask myself.”</w:t>
            </w:r>
          </w:p>
        </w:tc>
        <w:tc>
          <w:tcPr>
            <w:tcW w:w="5613" w:type="dxa"/>
            <w:gridSpan w:val="3"/>
            <w:vMerge/>
          </w:tcPr>
          <w:p w:rsidR="00C93742" w:rsidRPr="003A639B" w:rsidRDefault="00C93742" w:rsidP="00455401">
            <w:pPr>
              <w:rPr>
                <w:b/>
                <w:sz w:val="16"/>
                <w:szCs w:val="16"/>
              </w:rPr>
            </w:pPr>
          </w:p>
        </w:tc>
        <w:tc>
          <w:tcPr>
            <w:tcW w:w="1167" w:type="dxa"/>
            <w:vMerge/>
          </w:tcPr>
          <w:p w:rsidR="00C93742" w:rsidRPr="003A639B" w:rsidRDefault="00C93742" w:rsidP="00EC3930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C93742" w:rsidRPr="003A639B" w:rsidRDefault="00C93742" w:rsidP="00EC3930">
            <w:pPr>
              <w:rPr>
                <w:sz w:val="16"/>
                <w:szCs w:val="16"/>
              </w:rPr>
            </w:pPr>
          </w:p>
        </w:tc>
      </w:tr>
      <w:tr w:rsidR="00C93742" w:rsidRPr="003A639B" w:rsidTr="00C93742">
        <w:trPr>
          <w:trHeight w:val="264"/>
        </w:trPr>
        <w:tc>
          <w:tcPr>
            <w:tcW w:w="16013" w:type="dxa"/>
            <w:gridSpan w:val="9"/>
          </w:tcPr>
          <w:p w:rsidR="00C93742" w:rsidRPr="00C93742" w:rsidRDefault="00C93742" w:rsidP="00C937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3742">
              <w:rPr>
                <w:b/>
                <w:sz w:val="16"/>
                <w:szCs w:val="16"/>
                <w:u w:val="single"/>
              </w:rPr>
              <w:t>Gothic Characters</w:t>
            </w:r>
          </w:p>
        </w:tc>
      </w:tr>
      <w:tr w:rsidR="00C93742" w:rsidRPr="003A639B" w:rsidTr="00D618C0">
        <w:trPr>
          <w:trHeight w:val="700"/>
        </w:trPr>
        <w:tc>
          <w:tcPr>
            <w:tcW w:w="4003" w:type="dxa"/>
            <w:gridSpan w:val="2"/>
          </w:tcPr>
          <w:p w:rsidR="00C93742" w:rsidRPr="003A639B" w:rsidRDefault="00C93742" w:rsidP="003A639B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The Ghost </w:t>
            </w:r>
          </w:p>
          <w:p w:rsidR="00C93742" w:rsidRPr="003A639B" w:rsidRDefault="00C93742" w:rsidP="003A639B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The Vampire </w:t>
            </w:r>
          </w:p>
          <w:p w:rsidR="00C93742" w:rsidRPr="003A639B" w:rsidRDefault="00C93742" w:rsidP="003A639B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The Mad Woman </w:t>
            </w:r>
          </w:p>
        </w:tc>
        <w:tc>
          <w:tcPr>
            <w:tcW w:w="4003" w:type="dxa"/>
            <w:gridSpan w:val="3"/>
          </w:tcPr>
          <w:p w:rsidR="00C93742" w:rsidRPr="003A639B" w:rsidRDefault="00C93742" w:rsidP="003A639B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The Devil </w:t>
            </w:r>
          </w:p>
          <w:p w:rsidR="00C93742" w:rsidRDefault="00C93742" w:rsidP="003A6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Hero-Villain </w:t>
            </w:r>
          </w:p>
          <w:p w:rsidR="00C93742" w:rsidRPr="003A639B" w:rsidRDefault="00C93742" w:rsidP="003A639B">
            <w:pPr>
              <w:rPr>
                <w:sz w:val="16"/>
                <w:szCs w:val="16"/>
              </w:rPr>
            </w:pPr>
            <w:r w:rsidRPr="00C93742">
              <w:rPr>
                <w:sz w:val="16"/>
                <w:szCs w:val="16"/>
              </w:rPr>
              <w:t>The Magician</w:t>
            </w:r>
          </w:p>
        </w:tc>
        <w:tc>
          <w:tcPr>
            <w:tcW w:w="4003" w:type="dxa"/>
          </w:tcPr>
          <w:p w:rsidR="00C93742" w:rsidRPr="003A639B" w:rsidRDefault="00C93742" w:rsidP="003A639B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The Scientist </w:t>
            </w:r>
          </w:p>
          <w:p w:rsidR="00C93742" w:rsidRPr="003A639B" w:rsidRDefault="00C93742" w:rsidP="003A639B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The Monster </w:t>
            </w:r>
          </w:p>
          <w:p w:rsidR="00C93742" w:rsidRPr="003A639B" w:rsidRDefault="00C93742" w:rsidP="003A639B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The Tyrant </w:t>
            </w:r>
          </w:p>
        </w:tc>
        <w:tc>
          <w:tcPr>
            <w:tcW w:w="4004" w:type="dxa"/>
            <w:gridSpan w:val="3"/>
          </w:tcPr>
          <w:p w:rsidR="00C93742" w:rsidRPr="003A639B" w:rsidRDefault="00C93742" w:rsidP="003A639B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 xml:space="preserve">The Colonist  </w:t>
            </w:r>
          </w:p>
          <w:p w:rsidR="00C93742" w:rsidRDefault="00C93742" w:rsidP="003A639B">
            <w:pPr>
              <w:rPr>
                <w:sz w:val="16"/>
                <w:szCs w:val="16"/>
              </w:rPr>
            </w:pPr>
            <w:r w:rsidRPr="003A639B">
              <w:rPr>
                <w:sz w:val="16"/>
                <w:szCs w:val="16"/>
              </w:rPr>
              <w:t>The Undead</w:t>
            </w:r>
          </w:p>
          <w:p w:rsidR="00C93742" w:rsidRPr="003A639B" w:rsidRDefault="00C93742" w:rsidP="003A639B">
            <w:pPr>
              <w:rPr>
                <w:sz w:val="16"/>
                <w:szCs w:val="16"/>
              </w:rPr>
            </w:pPr>
            <w:r w:rsidRPr="00C93742">
              <w:rPr>
                <w:sz w:val="16"/>
                <w:szCs w:val="16"/>
              </w:rPr>
              <w:t>The Insane</w:t>
            </w:r>
          </w:p>
        </w:tc>
      </w:tr>
    </w:tbl>
    <w:p w:rsidR="00A43433" w:rsidRDefault="00A43433" w:rsidP="00A43433">
      <w:bookmarkStart w:id="0" w:name="_GoBack"/>
      <w:bookmarkEnd w:id="0"/>
    </w:p>
    <w:sectPr w:rsidR="00A43433" w:rsidSect="003A639B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EF"/>
    <w:rsid w:val="000B4383"/>
    <w:rsid w:val="00107B31"/>
    <w:rsid w:val="00340E2D"/>
    <w:rsid w:val="003A639B"/>
    <w:rsid w:val="00455401"/>
    <w:rsid w:val="00471EA1"/>
    <w:rsid w:val="00565F68"/>
    <w:rsid w:val="0090487A"/>
    <w:rsid w:val="0093525D"/>
    <w:rsid w:val="009D36E8"/>
    <w:rsid w:val="00A43433"/>
    <w:rsid w:val="00B02C48"/>
    <w:rsid w:val="00BA679D"/>
    <w:rsid w:val="00BF44EF"/>
    <w:rsid w:val="00C93742"/>
    <w:rsid w:val="00E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6C26"/>
  <w15:chartTrackingRefBased/>
  <w15:docId w15:val="{031D7D09-01DA-4287-912E-5255F623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84F2B107.dotm</Template>
  <TotalTime>1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Thorpe</dc:creator>
  <cp:keywords/>
  <dc:description/>
  <cp:lastModifiedBy>Nancy Thorpe</cp:lastModifiedBy>
  <cp:revision>2</cp:revision>
  <dcterms:created xsi:type="dcterms:W3CDTF">2019-06-26T07:06:00Z</dcterms:created>
  <dcterms:modified xsi:type="dcterms:W3CDTF">2019-06-26T07:06:00Z</dcterms:modified>
</cp:coreProperties>
</file>