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DA" w:rsidRPr="00785CBF" w:rsidRDefault="00375DDA" w:rsidP="00375DDA">
      <w:pPr>
        <w:pStyle w:val="Heading1"/>
        <w:spacing w:after="0" w:line="240" w:lineRule="auto"/>
        <w:ind w:left="-5"/>
        <w:rPr>
          <w:rFonts w:ascii="Arial" w:hAnsi="Arial" w:cs="Arial"/>
          <w:sz w:val="24"/>
          <w:szCs w:val="24"/>
        </w:rPr>
      </w:pPr>
      <w:bookmarkStart w:id="0" w:name="_Toc61465073"/>
      <w:r w:rsidRPr="00785CBF">
        <w:rPr>
          <w:rFonts w:ascii="Arial" w:hAnsi="Arial" w:cs="Arial"/>
          <w:sz w:val="24"/>
          <w:szCs w:val="24"/>
        </w:rPr>
        <w:t>APPENDIX A</w:t>
      </w:r>
      <w:r>
        <w:rPr>
          <w:rFonts w:ascii="Arial" w:hAnsi="Arial" w:cs="Arial"/>
          <w:sz w:val="24"/>
          <w:szCs w:val="24"/>
        </w:rPr>
        <w:t xml:space="preserve">: </w:t>
      </w:r>
      <w:r w:rsidRPr="00785CBF">
        <w:rPr>
          <w:rFonts w:ascii="Arial" w:hAnsi="Arial" w:cs="Arial"/>
          <w:sz w:val="24"/>
          <w:szCs w:val="24"/>
        </w:rPr>
        <w:t>Formal Complaint Form (Stage Two)</w:t>
      </w:r>
      <w:bookmarkEnd w:id="0"/>
      <w:r w:rsidRPr="00785CBF">
        <w:rPr>
          <w:rFonts w:ascii="Arial" w:hAnsi="Arial" w:cs="Arial"/>
          <w:sz w:val="24"/>
          <w:szCs w:val="24"/>
        </w:rPr>
        <w:t xml:space="preserve"> </w:t>
      </w:r>
    </w:p>
    <w:p w:rsidR="00375DDA" w:rsidRPr="00785CBF" w:rsidRDefault="00375DDA" w:rsidP="00375DDA">
      <w:pPr>
        <w:spacing w:after="0" w:line="240" w:lineRule="auto"/>
        <w:ind w:left="14"/>
        <w:rPr>
          <w:rFonts w:ascii="Arial" w:hAnsi="Arial" w:cs="Arial"/>
          <w:sz w:val="24"/>
          <w:szCs w:val="24"/>
        </w:rPr>
      </w:pPr>
      <w:r w:rsidRPr="00785CBF">
        <w:rPr>
          <w:rFonts w:ascii="Arial" w:hAnsi="Arial" w:cs="Arial"/>
          <w:sz w:val="24"/>
          <w:szCs w:val="24"/>
        </w:rPr>
        <w:t xml:space="preserve">  </w:t>
      </w:r>
    </w:p>
    <w:p w:rsidR="00375DDA" w:rsidRPr="00785CBF" w:rsidRDefault="00375DDA" w:rsidP="00375DDA">
      <w:pPr>
        <w:spacing w:after="0" w:line="240" w:lineRule="auto"/>
        <w:ind w:left="9"/>
        <w:jc w:val="both"/>
        <w:rPr>
          <w:rFonts w:ascii="Arial" w:hAnsi="Arial" w:cs="Arial"/>
          <w:sz w:val="24"/>
          <w:szCs w:val="24"/>
        </w:rPr>
      </w:pPr>
      <w:r w:rsidRPr="00785CBF">
        <w:rPr>
          <w:rFonts w:ascii="Arial" w:hAnsi="Arial" w:cs="Arial"/>
          <w:sz w:val="24"/>
          <w:szCs w:val="24"/>
        </w:rPr>
        <w:t xml:space="preserve">We are sorry if you feel that your concerns have not been satisfactorily addressed by informal means within the school or the Trust. Please consider whether talking to another member of staff or governor might help to resolve the issue before taking this step of registering a formal complaint.  </w:t>
      </w:r>
    </w:p>
    <w:p w:rsidR="00375DDA" w:rsidRPr="00785CBF" w:rsidRDefault="00375DDA" w:rsidP="00375DDA">
      <w:pPr>
        <w:spacing w:after="0" w:line="240" w:lineRule="auto"/>
        <w:ind w:left="9"/>
        <w:jc w:val="both"/>
        <w:rPr>
          <w:rFonts w:ascii="Arial" w:hAnsi="Arial" w:cs="Arial"/>
          <w:sz w:val="24"/>
          <w:szCs w:val="24"/>
        </w:rPr>
      </w:pPr>
    </w:p>
    <w:p w:rsidR="00375DDA" w:rsidRPr="00785CBF" w:rsidRDefault="00375DDA" w:rsidP="00375DDA">
      <w:pPr>
        <w:spacing w:after="0" w:line="240" w:lineRule="auto"/>
        <w:ind w:left="9"/>
        <w:jc w:val="both"/>
        <w:rPr>
          <w:rFonts w:ascii="Arial" w:hAnsi="Arial" w:cs="Arial"/>
          <w:sz w:val="24"/>
          <w:szCs w:val="24"/>
        </w:rPr>
      </w:pPr>
      <w:r w:rsidRPr="00785CBF">
        <w:rPr>
          <w:rFonts w:ascii="Arial" w:hAnsi="Arial" w:cs="Arial"/>
          <w:sz w:val="24"/>
          <w:szCs w:val="24"/>
        </w:rPr>
        <w:t>If you would still like to proceed with a formal complaint, please complete this form and return it with any further relevant documentation to the appropriate person specified in paragraph 1, 6 or 7 of the Stage Two section of this procedure.</w:t>
      </w:r>
    </w:p>
    <w:p w:rsidR="00375DDA" w:rsidRPr="00785CBF" w:rsidRDefault="00375DDA" w:rsidP="00375DDA">
      <w:pPr>
        <w:spacing w:after="0" w:line="240" w:lineRule="auto"/>
        <w:ind w:left="14"/>
        <w:rPr>
          <w:rFonts w:ascii="Arial" w:hAnsi="Arial" w:cs="Arial"/>
          <w:sz w:val="24"/>
          <w:szCs w:val="24"/>
        </w:rPr>
      </w:pPr>
      <w:r w:rsidRPr="00785CBF">
        <w:rPr>
          <w:rFonts w:ascii="Arial" w:hAnsi="Arial" w:cs="Arial"/>
          <w:sz w:val="24"/>
          <w:szCs w:val="24"/>
        </w:rPr>
        <w:t xml:space="preserve">  </w:t>
      </w:r>
    </w:p>
    <w:tbl>
      <w:tblPr>
        <w:tblStyle w:val="TableGrid"/>
        <w:tblW w:w="9498" w:type="dxa"/>
        <w:tblInd w:w="-5" w:type="dxa"/>
        <w:tblCellMar>
          <w:top w:w="107" w:type="dxa"/>
          <w:left w:w="108" w:type="dxa"/>
          <w:right w:w="101" w:type="dxa"/>
        </w:tblCellMar>
        <w:tblLook w:val="04A0" w:firstRow="1" w:lastRow="0" w:firstColumn="1" w:lastColumn="0" w:noHBand="0" w:noVBand="1"/>
      </w:tblPr>
      <w:tblGrid>
        <w:gridCol w:w="3261"/>
        <w:gridCol w:w="6237"/>
      </w:tblGrid>
      <w:tr w:rsidR="00375DDA" w:rsidRPr="00785CBF" w:rsidTr="004067E8">
        <w:trPr>
          <w:trHeight w:val="555"/>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Your Name: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58"/>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Student’s name (if applicable)</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68"/>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jc w:val="both"/>
              <w:rPr>
                <w:rFonts w:ascii="Arial" w:hAnsi="Arial" w:cs="Arial"/>
                <w:sz w:val="24"/>
                <w:szCs w:val="24"/>
              </w:rPr>
            </w:pPr>
            <w:r w:rsidRPr="00785CBF">
              <w:rPr>
                <w:rFonts w:ascii="Arial" w:hAnsi="Arial" w:cs="Arial"/>
                <w:sz w:val="24"/>
                <w:szCs w:val="24"/>
              </w:rPr>
              <w:t xml:space="preserve">Your relationship to the student  </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1214"/>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Full postal address  </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273"/>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Daytime telephone number  </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284"/>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Evening telephone number </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08"/>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Email address</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963"/>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Please give full details of </w:t>
            </w:r>
            <w:proofErr w:type="gramStart"/>
            <w:r w:rsidRPr="00785CBF">
              <w:rPr>
                <w:rFonts w:ascii="Arial" w:hAnsi="Arial" w:cs="Arial"/>
                <w:sz w:val="24"/>
                <w:szCs w:val="24"/>
              </w:rPr>
              <w:t>your  complaint</w:t>
            </w:r>
            <w:proofErr w:type="gramEnd"/>
            <w:r w:rsidRPr="00785CBF">
              <w:rPr>
                <w:rFonts w:ascii="Arial" w:hAnsi="Arial" w:cs="Arial"/>
                <w:sz w:val="24"/>
                <w:szCs w:val="24"/>
              </w:rPr>
              <w:t xml:space="preserve">, using a separate page if necessary.  Please be specific about dates, times etc.  </w:t>
            </w:r>
          </w:p>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927"/>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jc w:val="both"/>
              <w:rPr>
                <w:rFonts w:ascii="Arial" w:hAnsi="Arial" w:cs="Arial"/>
                <w:sz w:val="24"/>
                <w:szCs w:val="24"/>
              </w:rPr>
            </w:pPr>
            <w:r w:rsidRPr="00785CBF">
              <w:rPr>
                <w:rFonts w:ascii="Arial" w:hAnsi="Arial" w:cs="Arial"/>
                <w:sz w:val="24"/>
                <w:szCs w:val="24"/>
              </w:rPr>
              <w:lastRenderedPageBreak/>
              <w:t xml:space="preserve">What action, if any, have you already taken to try to resolve your complaint? Who did you contact and what was the response?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r w:rsidR="00375DDA" w:rsidRPr="00785CBF" w:rsidTr="004067E8">
        <w:trPr>
          <w:trHeight w:val="3644"/>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jc w:val="both"/>
              <w:rPr>
                <w:rFonts w:ascii="Arial" w:hAnsi="Arial" w:cs="Arial"/>
                <w:sz w:val="24"/>
                <w:szCs w:val="24"/>
              </w:rPr>
            </w:pPr>
            <w:bookmarkStart w:id="1" w:name="_GoBack"/>
            <w:r w:rsidRPr="00785CBF">
              <w:rPr>
                <w:rFonts w:ascii="Arial" w:hAnsi="Arial" w:cs="Arial"/>
                <w:sz w:val="24"/>
                <w:szCs w:val="24"/>
              </w:rPr>
              <w:t xml:space="preserve">What actions do you feel might resolve the problem at this stage?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bookmarkEnd w:id="1"/>
      <w:tr w:rsidR="00375DDA" w:rsidRPr="00785CBF" w:rsidTr="004067E8">
        <w:trPr>
          <w:trHeight w:val="3854"/>
        </w:trPr>
        <w:tc>
          <w:tcPr>
            <w:tcW w:w="3261"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jc w:val="both"/>
              <w:rPr>
                <w:rFonts w:ascii="Arial" w:hAnsi="Arial" w:cs="Arial"/>
                <w:sz w:val="24"/>
                <w:szCs w:val="24"/>
              </w:rPr>
            </w:pPr>
            <w:r w:rsidRPr="00785CBF">
              <w:rPr>
                <w:rFonts w:ascii="Arial" w:hAnsi="Arial" w:cs="Arial"/>
                <w:sz w:val="24"/>
                <w:szCs w:val="24"/>
              </w:rPr>
              <w:t xml:space="preserve">Are you attaching any paperwork? If so, please give details.   </w:t>
            </w:r>
          </w:p>
        </w:tc>
        <w:tc>
          <w:tcPr>
            <w:tcW w:w="6237" w:type="dxa"/>
            <w:tcBorders>
              <w:top w:val="single" w:sz="4" w:space="0" w:color="000000"/>
              <w:left w:val="single" w:sz="4" w:space="0" w:color="000000"/>
              <w:bottom w:val="single" w:sz="4" w:space="0" w:color="000000"/>
              <w:right w:val="single" w:sz="4" w:space="0" w:color="000000"/>
            </w:tcBorders>
          </w:tcPr>
          <w:p w:rsidR="00375DDA" w:rsidRPr="00785CBF" w:rsidRDefault="00375DDA" w:rsidP="004067E8">
            <w:pPr>
              <w:rPr>
                <w:rFonts w:ascii="Arial" w:hAnsi="Arial" w:cs="Arial"/>
                <w:sz w:val="24"/>
                <w:szCs w:val="24"/>
              </w:rPr>
            </w:pPr>
            <w:r w:rsidRPr="00785CBF">
              <w:rPr>
                <w:rFonts w:ascii="Arial" w:hAnsi="Arial" w:cs="Arial"/>
                <w:sz w:val="24"/>
                <w:szCs w:val="24"/>
              </w:rPr>
              <w:t xml:space="preserve">  </w:t>
            </w:r>
          </w:p>
        </w:tc>
      </w:tr>
    </w:tbl>
    <w:p w:rsidR="00375DDA" w:rsidRPr="00785CBF" w:rsidRDefault="00375DDA" w:rsidP="00375DDA">
      <w:pPr>
        <w:spacing w:after="0" w:line="240" w:lineRule="auto"/>
        <w:ind w:left="14"/>
        <w:rPr>
          <w:rFonts w:ascii="Arial" w:hAnsi="Arial" w:cs="Arial"/>
          <w:sz w:val="24"/>
          <w:szCs w:val="24"/>
        </w:rPr>
      </w:pPr>
      <w:r w:rsidRPr="00785CBF">
        <w:rPr>
          <w:rFonts w:ascii="Arial" w:hAnsi="Arial" w:cs="Arial"/>
          <w:sz w:val="24"/>
          <w:szCs w:val="24"/>
        </w:rPr>
        <w:t xml:space="preserve">  </w:t>
      </w:r>
    </w:p>
    <w:p w:rsidR="00375DDA" w:rsidRPr="00785CBF" w:rsidRDefault="00375DDA" w:rsidP="00375DDA">
      <w:pPr>
        <w:spacing w:after="0" w:line="240" w:lineRule="auto"/>
        <w:ind w:left="9"/>
        <w:rPr>
          <w:rFonts w:ascii="Arial" w:hAnsi="Arial" w:cs="Arial"/>
          <w:sz w:val="24"/>
          <w:szCs w:val="24"/>
        </w:rPr>
      </w:pPr>
      <w:r w:rsidRPr="00785CBF">
        <w:rPr>
          <w:rFonts w:ascii="Arial" w:hAnsi="Arial" w:cs="Arial"/>
          <w:sz w:val="24"/>
          <w:szCs w:val="24"/>
        </w:rPr>
        <w:t xml:space="preserve">Signature:  </w:t>
      </w:r>
    </w:p>
    <w:p w:rsidR="00375DDA" w:rsidRPr="00785CBF" w:rsidRDefault="00375DDA" w:rsidP="00375DDA">
      <w:pPr>
        <w:spacing w:after="0" w:line="240" w:lineRule="auto"/>
        <w:ind w:left="9"/>
        <w:rPr>
          <w:rFonts w:ascii="Arial" w:hAnsi="Arial" w:cs="Arial"/>
          <w:sz w:val="24"/>
          <w:szCs w:val="24"/>
        </w:rPr>
      </w:pPr>
      <w:r w:rsidRPr="00785CBF">
        <w:rPr>
          <w:rFonts w:ascii="Arial" w:hAnsi="Arial" w:cs="Arial"/>
          <w:sz w:val="24"/>
          <w:szCs w:val="24"/>
        </w:rPr>
        <w:t xml:space="preserve">Date:  </w:t>
      </w:r>
    </w:p>
    <w:p w:rsidR="00375DDA" w:rsidRPr="00785CBF" w:rsidRDefault="00375DDA" w:rsidP="00375DDA">
      <w:pPr>
        <w:spacing w:after="0" w:line="240" w:lineRule="auto"/>
        <w:ind w:left="9"/>
        <w:rPr>
          <w:rFonts w:ascii="Arial" w:hAnsi="Arial" w:cs="Arial"/>
          <w:sz w:val="24"/>
          <w:szCs w:val="24"/>
        </w:rPr>
      </w:pPr>
    </w:p>
    <w:p w:rsidR="00375DDA" w:rsidRPr="00785CBF" w:rsidRDefault="00375DDA" w:rsidP="00375DDA">
      <w:pPr>
        <w:spacing w:after="0" w:line="240" w:lineRule="auto"/>
        <w:ind w:left="9"/>
        <w:rPr>
          <w:rFonts w:ascii="Arial" w:hAnsi="Arial" w:cs="Arial"/>
          <w:sz w:val="24"/>
          <w:szCs w:val="24"/>
        </w:rPr>
      </w:pPr>
      <w:r w:rsidRPr="00785CBF">
        <w:rPr>
          <w:rFonts w:ascii="Arial" w:hAnsi="Arial" w:cs="Arial"/>
          <w:sz w:val="24"/>
          <w:szCs w:val="24"/>
        </w:rPr>
        <w:t xml:space="preserve">OFFICIAL USE  </w:t>
      </w:r>
    </w:p>
    <w:p w:rsidR="00375DDA" w:rsidRPr="00785CBF" w:rsidRDefault="00375DDA" w:rsidP="00375DDA">
      <w:pPr>
        <w:spacing w:after="0" w:line="240" w:lineRule="auto"/>
        <w:ind w:left="9"/>
        <w:rPr>
          <w:rFonts w:ascii="Arial" w:hAnsi="Arial" w:cs="Arial"/>
          <w:sz w:val="24"/>
          <w:szCs w:val="24"/>
        </w:rPr>
      </w:pPr>
      <w:r w:rsidRPr="00785CBF">
        <w:rPr>
          <w:rFonts w:ascii="Arial" w:hAnsi="Arial" w:cs="Arial"/>
          <w:sz w:val="24"/>
          <w:szCs w:val="24"/>
        </w:rPr>
        <w:t xml:space="preserve">Date acknowledgement sent:  </w:t>
      </w:r>
    </w:p>
    <w:p w:rsidR="00375DDA" w:rsidRPr="00785CBF" w:rsidRDefault="00375DDA" w:rsidP="00375DDA">
      <w:pPr>
        <w:tabs>
          <w:tab w:val="right" w:pos="9044"/>
        </w:tabs>
        <w:spacing w:after="0" w:line="240" w:lineRule="auto"/>
        <w:rPr>
          <w:rFonts w:ascii="Arial" w:hAnsi="Arial" w:cs="Arial"/>
          <w:sz w:val="24"/>
          <w:szCs w:val="24"/>
        </w:rPr>
      </w:pPr>
      <w:r w:rsidRPr="00785CBF">
        <w:rPr>
          <w:rFonts w:ascii="Arial" w:hAnsi="Arial" w:cs="Arial"/>
          <w:sz w:val="24"/>
          <w:szCs w:val="24"/>
        </w:rPr>
        <w:t xml:space="preserve">By whom:  </w:t>
      </w:r>
    </w:p>
    <w:p w:rsidR="00503473" w:rsidRDefault="00375DDA" w:rsidP="00375DDA">
      <w:pPr>
        <w:spacing w:after="0" w:line="240" w:lineRule="auto"/>
        <w:ind w:right="1"/>
      </w:pPr>
      <w:r w:rsidRPr="00785CBF">
        <w:rPr>
          <w:rFonts w:ascii="Arial" w:hAnsi="Arial" w:cs="Arial"/>
          <w:sz w:val="24"/>
          <w:szCs w:val="24"/>
        </w:rPr>
        <w:t xml:space="preserve">Complaint referred to:  </w:t>
      </w:r>
    </w:p>
    <w:sectPr w:rsidR="00503473" w:rsidSect="00375DDA">
      <w:footerReference w:type="default" r:id="rId7"/>
      <w:pgSz w:w="11906" w:h="16838"/>
      <w:pgMar w:top="1276"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DA" w:rsidRDefault="00375DDA" w:rsidP="00375DDA">
      <w:pPr>
        <w:spacing w:after="0" w:line="240" w:lineRule="auto"/>
      </w:pPr>
      <w:r>
        <w:separator/>
      </w:r>
    </w:p>
  </w:endnote>
  <w:endnote w:type="continuationSeparator" w:id="0">
    <w:p w:rsidR="00375DDA" w:rsidRDefault="00375DDA" w:rsidP="0037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DA" w:rsidRDefault="00375DDA">
    <w:pPr>
      <w:pStyle w:val="Footer"/>
    </w:pPr>
  </w:p>
  <w:p w:rsidR="00375DDA" w:rsidRDefault="00375DDA">
    <w:pPr>
      <w:pStyle w:val="Footer"/>
    </w:pPr>
    <w:r>
      <w:t>Eastern Leaning Alliance – Complaints Procedure, Appendix A</w:t>
    </w:r>
  </w:p>
  <w:p w:rsidR="00375DDA" w:rsidRDefault="0037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DA" w:rsidRDefault="00375DDA" w:rsidP="00375DDA">
      <w:pPr>
        <w:spacing w:after="0" w:line="240" w:lineRule="auto"/>
      </w:pPr>
      <w:r>
        <w:separator/>
      </w:r>
    </w:p>
  </w:footnote>
  <w:footnote w:type="continuationSeparator" w:id="0">
    <w:p w:rsidR="00375DDA" w:rsidRDefault="00375DDA" w:rsidP="00375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DA"/>
    <w:rsid w:val="00375DDA"/>
    <w:rsid w:val="0050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3DDE8"/>
  <w15:chartTrackingRefBased/>
  <w15:docId w15:val="{9C3273EF-975E-48A9-9298-BACAF2B9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75DDA"/>
    <w:pPr>
      <w:keepNext/>
      <w:keepLines/>
      <w:spacing w:after="214" w:line="260" w:lineRule="auto"/>
      <w:ind w:left="10" w:hanging="10"/>
      <w:outlineLvl w:val="0"/>
    </w:pPr>
    <w:rPr>
      <w:rFonts w:ascii="Tahoma" w:eastAsia="Tahoma" w:hAnsi="Tahoma" w:cs="Tahoma"/>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DDA"/>
    <w:rPr>
      <w:rFonts w:ascii="Tahoma" w:eastAsia="Tahoma" w:hAnsi="Tahoma" w:cs="Tahoma"/>
      <w:b/>
      <w:color w:val="000000"/>
      <w:lang w:eastAsia="en-GB"/>
    </w:rPr>
  </w:style>
  <w:style w:type="table" w:customStyle="1" w:styleId="TableGrid">
    <w:name w:val="TableGrid"/>
    <w:rsid w:val="00375DDA"/>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75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DDA"/>
  </w:style>
  <w:style w:type="paragraph" w:styleId="Footer">
    <w:name w:val="footer"/>
    <w:basedOn w:val="Normal"/>
    <w:link w:val="FooterChar"/>
    <w:uiPriority w:val="99"/>
    <w:unhideWhenUsed/>
    <w:rsid w:val="00375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36E2-8F19-4066-9E14-378A4651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Morris Education Trust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Bickley</dc:creator>
  <cp:keywords/>
  <dc:description/>
  <cp:lastModifiedBy>Jenna Bickley</cp:lastModifiedBy>
  <cp:revision>1</cp:revision>
  <dcterms:created xsi:type="dcterms:W3CDTF">2021-03-05T13:57:00Z</dcterms:created>
  <dcterms:modified xsi:type="dcterms:W3CDTF">2021-03-05T14:02:00Z</dcterms:modified>
</cp:coreProperties>
</file>