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F7" w:rsidRPr="00765F99" w:rsidRDefault="001B34F7" w:rsidP="00F85F82">
      <w:pPr>
        <w:spacing w:before="62" w:line="276" w:lineRule="auto"/>
        <w:ind w:right="2900"/>
        <w:rPr>
          <w:rFonts w:eastAsia="Arial" w:cs="Arial"/>
          <w:sz w:val="32"/>
          <w:szCs w:val="24"/>
        </w:rPr>
      </w:pPr>
      <w:r w:rsidRPr="0029039C">
        <w:rPr>
          <w:noProof/>
          <w:sz w:val="28"/>
          <w:lang w:eastAsia="en-GB"/>
        </w:rPr>
        <w:drawing>
          <wp:anchor distT="0" distB="0" distL="114300" distR="114300" simplePos="0" relativeHeight="251663360" behindDoc="0" locked="0" layoutInCell="1" allowOverlap="1" wp14:anchorId="685931AA" wp14:editId="40D328D7">
            <wp:simplePos x="0" y="0"/>
            <wp:positionH relativeFrom="column">
              <wp:posOffset>4047490</wp:posOffset>
            </wp:positionH>
            <wp:positionV relativeFrom="paragraph">
              <wp:posOffset>-184785</wp:posOffset>
            </wp:positionV>
            <wp:extent cx="2005330" cy="53149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5330" cy="531495"/>
                    </a:xfrm>
                    <a:prstGeom prst="rect">
                      <a:avLst/>
                    </a:prstGeom>
                  </pic:spPr>
                </pic:pic>
              </a:graphicData>
            </a:graphic>
            <wp14:sizeRelH relativeFrom="page">
              <wp14:pctWidth>0</wp14:pctWidth>
            </wp14:sizeRelH>
            <wp14:sizeRelV relativeFrom="page">
              <wp14:pctHeight>0</wp14:pctHeight>
            </wp14:sizeRelV>
          </wp:anchor>
        </w:drawing>
      </w:r>
      <w:r w:rsidRPr="00765F99">
        <w:rPr>
          <w:rFonts w:eastAsia="Arial" w:cs="Arial"/>
          <w:b/>
          <w:bCs/>
          <w:spacing w:val="-1"/>
          <w:sz w:val="32"/>
          <w:szCs w:val="24"/>
        </w:rPr>
        <w:t>M</w:t>
      </w:r>
      <w:r w:rsidRPr="00765F99">
        <w:rPr>
          <w:rFonts w:eastAsia="Arial" w:cs="Arial"/>
          <w:b/>
          <w:bCs/>
          <w:sz w:val="32"/>
          <w:szCs w:val="24"/>
        </w:rPr>
        <w:t>orris</w:t>
      </w:r>
      <w:r w:rsidRPr="00765F99">
        <w:rPr>
          <w:rFonts w:eastAsia="Arial" w:cs="Arial"/>
          <w:b/>
          <w:bCs/>
          <w:spacing w:val="1"/>
          <w:sz w:val="32"/>
          <w:szCs w:val="24"/>
        </w:rPr>
        <w:t xml:space="preserve"> E</w:t>
      </w:r>
      <w:r w:rsidRPr="00765F99">
        <w:rPr>
          <w:rFonts w:eastAsia="Arial" w:cs="Arial"/>
          <w:b/>
          <w:bCs/>
          <w:sz w:val="32"/>
          <w:szCs w:val="24"/>
        </w:rPr>
        <w:t>du</w:t>
      </w:r>
      <w:r w:rsidRPr="00765F99">
        <w:rPr>
          <w:rFonts w:eastAsia="Arial" w:cs="Arial"/>
          <w:b/>
          <w:bCs/>
          <w:spacing w:val="1"/>
          <w:sz w:val="32"/>
          <w:szCs w:val="24"/>
        </w:rPr>
        <w:t>ca</w:t>
      </w:r>
      <w:r w:rsidRPr="00765F99">
        <w:rPr>
          <w:rFonts w:eastAsia="Arial" w:cs="Arial"/>
          <w:b/>
          <w:bCs/>
          <w:spacing w:val="-1"/>
          <w:sz w:val="32"/>
          <w:szCs w:val="24"/>
        </w:rPr>
        <w:t>t</w:t>
      </w:r>
      <w:r w:rsidRPr="00765F99">
        <w:rPr>
          <w:rFonts w:eastAsia="Arial" w:cs="Arial"/>
          <w:b/>
          <w:bCs/>
          <w:sz w:val="32"/>
          <w:szCs w:val="24"/>
        </w:rPr>
        <w:t>ion Tr</w:t>
      </w:r>
      <w:r w:rsidRPr="00765F99">
        <w:rPr>
          <w:rFonts w:eastAsia="Arial" w:cs="Arial"/>
          <w:b/>
          <w:bCs/>
          <w:spacing w:val="-3"/>
          <w:sz w:val="32"/>
          <w:szCs w:val="24"/>
        </w:rPr>
        <w:t>u</w:t>
      </w:r>
      <w:r w:rsidRPr="00765F99">
        <w:rPr>
          <w:rFonts w:eastAsia="Arial" w:cs="Arial"/>
          <w:b/>
          <w:bCs/>
          <w:spacing w:val="1"/>
          <w:sz w:val="32"/>
          <w:szCs w:val="24"/>
        </w:rPr>
        <w:t>s</w:t>
      </w:r>
      <w:r w:rsidRPr="00765F99">
        <w:rPr>
          <w:rFonts w:eastAsia="Arial" w:cs="Arial"/>
          <w:b/>
          <w:bCs/>
          <w:sz w:val="32"/>
          <w:szCs w:val="24"/>
        </w:rPr>
        <w:t>t</w:t>
      </w:r>
    </w:p>
    <w:p w:rsidR="001B34F7" w:rsidRPr="00765F99" w:rsidRDefault="001B34F7" w:rsidP="00F85F82">
      <w:pPr>
        <w:spacing w:before="18" w:line="276" w:lineRule="auto"/>
        <w:ind w:firstLine="142"/>
        <w:rPr>
          <w:rFonts w:cs="Arial"/>
          <w:sz w:val="28"/>
        </w:rPr>
      </w:pPr>
    </w:p>
    <w:p w:rsidR="00A05118" w:rsidRPr="009C3C4D" w:rsidRDefault="00A05118" w:rsidP="00F85F82">
      <w:pPr>
        <w:spacing w:line="276" w:lineRule="auto"/>
        <w:rPr>
          <w:rFonts w:cs="Arial"/>
          <w:b/>
          <w:sz w:val="32"/>
          <w:szCs w:val="28"/>
        </w:rPr>
      </w:pPr>
      <w:r w:rsidRPr="009C3C4D">
        <w:rPr>
          <w:rFonts w:cs="Arial"/>
          <w:b/>
          <w:sz w:val="32"/>
          <w:szCs w:val="28"/>
        </w:rPr>
        <w:t>C</w:t>
      </w:r>
      <w:r w:rsidR="009C3C4D" w:rsidRPr="009C3C4D">
        <w:rPr>
          <w:rFonts w:cs="Arial"/>
          <w:b/>
          <w:sz w:val="32"/>
          <w:szCs w:val="28"/>
        </w:rPr>
        <w:t>omplaints</w:t>
      </w:r>
      <w:r w:rsidRPr="009C3C4D">
        <w:rPr>
          <w:rFonts w:cs="Arial"/>
          <w:b/>
          <w:sz w:val="32"/>
          <w:szCs w:val="28"/>
        </w:rPr>
        <w:t xml:space="preserve"> P</w:t>
      </w:r>
      <w:r w:rsidR="009C3C4D" w:rsidRPr="009C3C4D">
        <w:rPr>
          <w:rFonts w:cs="Arial"/>
          <w:b/>
          <w:sz w:val="32"/>
          <w:szCs w:val="28"/>
        </w:rPr>
        <w:t>rocedure</w:t>
      </w:r>
    </w:p>
    <w:p w:rsidR="00A05118" w:rsidRPr="00E561F1" w:rsidRDefault="00A05118" w:rsidP="00F85F82">
      <w:pPr>
        <w:spacing w:line="276" w:lineRule="auto"/>
        <w:rPr>
          <w:rFonts w:cs="Arial"/>
          <w:sz w:val="24"/>
        </w:rPr>
      </w:pPr>
    </w:p>
    <w:p w:rsidR="00E561F1" w:rsidRDefault="00E561F1" w:rsidP="00F85F82">
      <w:pPr>
        <w:spacing w:line="276" w:lineRule="auto"/>
        <w:rPr>
          <w:rFonts w:cs="Arial"/>
        </w:rPr>
      </w:pPr>
    </w:p>
    <w:sdt>
      <w:sdtPr>
        <w:rPr>
          <w:rFonts w:eastAsia="Times New Roman" w:cs="Times New Roman"/>
          <w:b w:val="0"/>
          <w:iCs w:val="0"/>
          <w:spacing w:val="0"/>
          <w:sz w:val="20"/>
          <w:szCs w:val="20"/>
        </w:rPr>
        <w:id w:val="1163592768"/>
        <w:docPartObj>
          <w:docPartGallery w:val="Table of Contents"/>
          <w:docPartUnique/>
        </w:docPartObj>
      </w:sdtPr>
      <w:sdtEndPr>
        <w:rPr>
          <w:bCs/>
          <w:noProof/>
        </w:rPr>
      </w:sdtEndPr>
      <w:sdtContent>
        <w:p w:rsidR="0062541B" w:rsidRDefault="0062541B" w:rsidP="00F85F82">
          <w:pPr>
            <w:pStyle w:val="Subtitle"/>
            <w:spacing w:line="276" w:lineRule="auto"/>
          </w:pPr>
          <w:r>
            <w:t>Contents</w:t>
          </w:r>
          <w:bookmarkStart w:id="0" w:name="_GoBack"/>
          <w:bookmarkEnd w:id="0"/>
        </w:p>
        <w:p w:rsidR="00617642" w:rsidRPr="00617642" w:rsidRDefault="00617642" w:rsidP="00F85F82">
          <w:pPr>
            <w:spacing w:line="276" w:lineRule="auto"/>
          </w:pPr>
        </w:p>
        <w:p w:rsidR="00E85C91" w:rsidRDefault="0062541B">
          <w:pPr>
            <w:pStyle w:val="TOC2"/>
            <w:tabs>
              <w:tab w:val="right" w:leader="dot" w:pos="9017"/>
            </w:tabs>
            <w:rPr>
              <w:rFonts w:asciiTheme="minorHAnsi" w:eastAsiaTheme="minorEastAsia" w:hAnsiTheme="minorHAnsi" w:cstheme="minorBidi"/>
              <w:noProof/>
              <w:sz w:val="22"/>
              <w:szCs w:val="22"/>
              <w:lang w:eastAsia="en-GB"/>
            </w:rPr>
          </w:pPr>
          <w:r w:rsidRPr="00D03DC7">
            <w:rPr>
              <w:sz w:val="22"/>
            </w:rPr>
            <w:fldChar w:fldCharType="begin"/>
          </w:r>
          <w:r w:rsidRPr="0034103C">
            <w:rPr>
              <w:sz w:val="22"/>
            </w:rPr>
            <w:instrText xml:space="preserve"> TOC \o "1-3" \h \z \u </w:instrText>
          </w:r>
          <w:r w:rsidRPr="00D03DC7">
            <w:rPr>
              <w:sz w:val="22"/>
            </w:rPr>
            <w:fldChar w:fldCharType="separate"/>
          </w:r>
          <w:hyperlink w:anchor="_Toc532997682" w:history="1">
            <w:r w:rsidR="00E85C91" w:rsidRPr="00F37A17">
              <w:rPr>
                <w:rStyle w:val="Hyperlink"/>
                <w:noProof/>
              </w:rPr>
              <w:t>Document Control</w:t>
            </w:r>
            <w:r w:rsidR="00E85C91">
              <w:rPr>
                <w:noProof/>
                <w:webHidden/>
              </w:rPr>
              <w:tab/>
            </w:r>
            <w:r w:rsidR="00E85C91">
              <w:rPr>
                <w:noProof/>
                <w:webHidden/>
              </w:rPr>
              <w:fldChar w:fldCharType="begin"/>
            </w:r>
            <w:r w:rsidR="00E85C91">
              <w:rPr>
                <w:noProof/>
                <w:webHidden/>
              </w:rPr>
              <w:instrText xml:space="preserve"> PAGEREF _Toc532997682 \h </w:instrText>
            </w:r>
            <w:r w:rsidR="00E85C91">
              <w:rPr>
                <w:noProof/>
                <w:webHidden/>
              </w:rPr>
            </w:r>
            <w:r w:rsidR="00E85C91">
              <w:rPr>
                <w:noProof/>
                <w:webHidden/>
              </w:rPr>
              <w:fldChar w:fldCharType="separate"/>
            </w:r>
            <w:r w:rsidR="00E85C91">
              <w:rPr>
                <w:noProof/>
                <w:webHidden/>
              </w:rPr>
              <w:t>1</w:t>
            </w:r>
            <w:r w:rsidR="00E85C91">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683" w:history="1">
            <w:r w:rsidRPr="00F37A17">
              <w:rPr>
                <w:rStyle w:val="Hyperlink"/>
                <w:noProof/>
              </w:rPr>
              <w:t xml:space="preserve">1. </w:t>
            </w:r>
            <w:r>
              <w:rPr>
                <w:rFonts w:asciiTheme="minorHAnsi" w:eastAsiaTheme="minorEastAsia" w:hAnsiTheme="minorHAnsi" w:cstheme="minorBidi"/>
                <w:noProof/>
                <w:sz w:val="22"/>
                <w:szCs w:val="22"/>
                <w:lang w:eastAsia="en-GB"/>
              </w:rPr>
              <w:tab/>
            </w:r>
            <w:r w:rsidRPr="00F37A17">
              <w:rPr>
                <w:rStyle w:val="Hyperlink"/>
                <w:noProof/>
              </w:rPr>
              <w:t>Introduction</w:t>
            </w:r>
            <w:r>
              <w:rPr>
                <w:noProof/>
                <w:webHidden/>
              </w:rPr>
              <w:tab/>
            </w:r>
            <w:r>
              <w:rPr>
                <w:noProof/>
                <w:webHidden/>
              </w:rPr>
              <w:fldChar w:fldCharType="begin"/>
            </w:r>
            <w:r>
              <w:rPr>
                <w:noProof/>
                <w:webHidden/>
              </w:rPr>
              <w:instrText xml:space="preserve"> PAGEREF _Toc532997683 \h </w:instrText>
            </w:r>
            <w:r>
              <w:rPr>
                <w:noProof/>
                <w:webHidden/>
              </w:rPr>
            </w:r>
            <w:r>
              <w:rPr>
                <w:noProof/>
                <w:webHidden/>
              </w:rPr>
              <w:fldChar w:fldCharType="separate"/>
            </w:r>
            <w:r>
              <w:rPr>
                <w:noProof/>
                <w:webHidden/>
              </w:rPr>
              <w:t>3</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684" w:history="1">
            <w:r w:rsidRPr="00F37A17">
              <w:rPr>
                <w:rStyle w:val="Hyperlink"/>
                <w:noProof/>
              </w:rPr>
              <w:t xml:space="preserve">2. </w:t>
            </w:r>
            <w:r>
              <w:rPr>
                <w:rFonts w:asciiTheme="minorHAnsi" w:eastAsiaTheme="minorEastAsia" w:hAnsiTheme="minorHAnsi" w:cstheme="minorBidi"/>
                <w:noProof/>
                <w:sz w:val="22"/>
                <w:szCs w:val="22"/>
                <w:lang w:eastAsia="en-GB"/>
              </w:rPr>
              <w:tab/>
            </w:r>
            <w:r w:rsidRPr="00F37A17">
              <w:rPr>
                <w:rStyle w:val="Hyperlink"/>
                <w:noProof/>
              </w:rPr>
              <w:t>Scope</w:t>
            </w:r>
            <w:r>
              <w:rPr>
                <w:noProof/>
                <w:webHidden/>
              </w:rPr>
              <w:tab/>
            </w:r>
            <w:r>
              <w:rPr>
                <w:noProof/>
                <w:webHidden/>
              </w:rPr>
              <w:fldChar w:fldCharType="begin"/>
            </w:r>
            <w:r>
              <w:rPr>
                <w:noProof/>
                <w:webHidden/>
              </w:rPr>
              <w:instrText xml:space="preserve"> PAGEREF _Toc532997684 \h </w:instrText>
            </w:r>
            <w:r>
              <w:rPr>
                <w:noProof/>
                <w:webHidden/>
              </w:rPr>
            </w:r>
            <w:r>
              <w:rPr>
                <w:noProof/>
                <w:webHidden/>
              </w:rPr>
              <w:fldChar w:fldCharType="separate"/>
            </w:r>
            <w:r>
              <w:rPr>
                <w:noProof/>
                <w:webHidden/>
              </w:rPr>
              <w:t>3</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685" w:history="1">
            <w:r w:rsidRPr="00F37A17">
              <w:rPr>
                <w:rStyle w:val="Hyperlink"/>
                <w:noProof/>
              </w:rPr>
              <w:t>3.</w:t>
            </w:r>
            <w:r>
              <w:rPr>
                <w:rFonts w:asciiTheme="minorHAnsi" w:eastAsiaTheme="minorEastAsia" w:hAnsiTheme="minorHAnsi" w:cstheme="minorBidi"/>
                <w:noProof/>
                <w:sz w:val="22"/>
                <w:szCs w:val="22"/>
                <w:lang w:eastAsia="en-GB"/>
              </w:rPr>
              <w:tab/>
            </w:r>
            <w:r w:rsidRPr="00F37A17">
              <w:rPr>
                <w:rStyle w:val="Hyperlink"/>
                <w:noProof/>
              </w:rPr>
              <w:t>Principles</w:t>
            </w:r>
            <w:r>
              <w:rPr>
                <w:noProof/>
                <w:webHidden/>
              </w:rPr>
              <w:tab/>
            </w:r>
            <w:r>
              <w:rPr>
                <w:noProof/>
                <w:webHidden/>
              </w:rPr>
              <w:fldChar w:fldCharType="begin"/>
            </w:r>
            <w:r>
              <w:rPr>
                <w:noProof/>
                <w:webHidden/>
              </w:rPr>
              <w:instrText xml:space="preserve"> PAGEREF _Toc532997685 \h </w:instrText>
            </w:r>
            <w:r>
              <w:rPr>
                <w:noProof/>
                <w:webHidden/>
              </w:rPr>
            </w:r>
            <w:r>
              <w:rPr>
                <w:noProof/>
                <w:webHidden/>
              </w:rPr>
              <w:fldChar w:fldCharType="separate"/>
            </w:r>
            <w:r>
              <w:rPr>
                <w:noProof/>
                <w:webHidden/>
              </w:rPr>
              <w:t>4</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686" w:history="1">
            <w:r w:rsidRPr="00F37A17">
              <w:rPr>
                <w:rStyle w:val="Hyperlink"/>
                <w:noProof/>
              </w:rPr>
              <w:t xml:space="preserve">4. </w:t>
            </w:r>
            <w:r>
              <w:rPr>
                <w:rFonts w:asciiTheme="minorHAnsi" w:eastAsiaTheme="minorEastAsia" w:hAnsiTheme="minorHAnsi" w:cstheme="minorBidi"/>
                <w:noProof/>
                <w:sz w:val="22"/>
                <w:szCs w:val="22"/>
                <w:lang w:eastAsia="en-GB"/>
              </w:rPr>
              <w:tab/>
            </w:r>
            <w:r w:rsidRPr="00F37A17">
              <w:rPr>
                <w:rStyle w:val="Hyperlink"/>
                <w:noProof/>
              </w:rPr>
              <w:t>Complaints concerning a school</w:t>
            </w:r>
            <w:r>
              <w:rPr>
                <w:noProof/>
                <w:webHidden/>
              </w:rPr>
              <w:tab/>
            </w:r>
            <w:r>
              <w:rPr>
                <w:noProof/>
                <w:webHidden/>
              </w:rPr>
              <w:fldChar w:fldCharType="begin"/>
            </w:r>
            <w:r>
              <w:rPr>
                <w:noProof/>
                <w:webHidden/>
              </w:rPr>
              <w:instrText xml:space="preserve"> PAGEREF _Toc532997686 \h </w:instrText>
            </w:r>
            <w:r>
              <w:rPr>
                <w:noProof/>
                <w:webHidden/>
              </w:rPr>
            </w:r>
            <w:r>
              <w:rPr>
                <w:noProof/>
                <w:webHidden/>
              </w:rPr>
              <w:fldChar w:fldCharType="separate"/>
            </w:r>
            <w:r>
              <w:rPr>
                <w:noProof/>
                <w:webHidden/>
              </w:rPr>
              <w:t>6</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687" w:history="1">
            <w:r w:rsidRPr="00F37A17">
              <w:rPr>
                <w:rStyle w:val="Hyperlink"/>
                <w:noProof/>
              </w:rPr>
              <w:t>4.1</w:t>
            </w:r>
            <w:r>
              <w:rPr>
                <w:rFonts w:asciiTheme="minorHAnsi" w:eastAsiaTheme="minorEastAsia" w:hAnsiTheme="minorHAnsi" w:cstheme="minorBidi"/>
                <w:noProof/>
                <w:sz w:val="22"/>
                <w:szCs w:val="22"/>
                <w:lang w:eastAsia="en-GB"/>
              </w:rPr>
              <w:tab/>
            </w:r>
            <w:r w:rsidRPr="00F37A17">
              <w:rPr>
                <w:rStyle w:val="Hyperlink"/>
                <w:noProof/>
              </w:rPr>
              <w:t>Stage 1: Informal</w:t>
            </w:r>
            <w:r>
              <w:rPr>
                <w:noProof/>
                <w:webHidden/>
              </w:rPr>
              <w:tab/>
            </w:r>
            <w:r>
              <w:rPr>
                <w:noProof/>
                <w:webHidden/>
              </w:rPr>
              <w:fldChar w:fldCharType="begin"/>
            </w:r>
            <w:r>
              <w:rPr>
                <w:noProof/>
                <w:webHidden/>
              </w:rPr>
              <w:instrText xml:space="preserve"> PAGEREF _Toc532997687 \h </w:instrText>
            </w:r>
            <w:r>
              <w:rPr>
                <w:noProof/>
                <w:webHidden/>
              </w:rPr>
            </w:r>
            <w:r>
              <w:rPr>
                <w:noProof/>
                <w:webHidden/>
              </w:rPr>
              <w:fldChar w:fldCharType="separate"/>
            </w:r>
            <w:r>
              <w:rPr>
                <w:noProof/>
                <w:webHidden/>
              </w:rPr>
              <w:t>6</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688" w:history="1">
            <w:r w:rsidRPr="00F37A17">
              <w:rPr>
                <w:rStyle w:val="Hyperlink"/>
                <w:noProof/>
              </w:rPr>
              <w:t>4.2.</w:t>
            </w:r>
            <w:r>
              <w:rPr>
                <w:rFonts w:asciiTheme="minorHAnsi" w:eastAsiaTheme="minorEastAsia" w:hAnsiTheme="minorHAnsi" w:cstheme="minorBidi"/>
                <w:noProof/>
                <w:sz w:val="22"/>
                <w:szCs w:val="22"/>
                <w:lang w:eastAsia="en-GB"/>
              </w:rPr>
              <w:tab/>
            </w:r>
            <w:r w:rsidRPr="00F37A17">
              <w:rPr>
                <w:rStyle w:val="Hyperlink"/>
                <w:noProof/>
              </w:rPr>
              <w:t>Stage 2: Formal Complaints</w:t>
            </w:r>
            <w:r>
              <w:rPr>
                <w:noProof/>
                <w:webHidden/>
              </w:rPr>
              <w:tab/>
            </w:r>
            <w:r>
              <w:rPr>
                <w:noProof/>
                <w:webHidden/>
              </w:rPr>
              <w:fldChar w:fldCharType="begin"/>
            </w:r>
            <w:r>
              <w:rPr>
                <w:noProof/>
                <w:webHidden/>
              </w:rPr>
              <w:instrText xml:space="preserve"> PAGEREF _Toc532997688 \h </w:instrText>
            </w:r>
            <w:r>
              <w:rPr>
                <w:noProof/>
                <w:webHidden/>
              </w:rPr>
            </w:r>
            <w:r>
              <w:rPr>
                <w:noProof/>
                <w:webHidden/>
              </w:rPr>
              <w:fldChar w:fldCharType="separate"/>
            </w:r>
            <w:r>
              <w:rPr>
                <w:noProof/>
                <w:webHidden/>
              </w:rPr>
              <w:t>6</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689" w:history="1">
            <w:r w:rsidRPr="00F37A17">
              <w:rPr>
                <w:rStyle w:val="Hyperlink"/>
                <w:noProof/>
              </w:rPr>
              <w:t xml:space="preserve">4.3 </w:t>
            </w:r>
            <w:r>
              <w:rPr>
                <w:rFonts w:asciiTheme="minorHAnsi" w:eastAsiaTheme="minorEastAsia" w:hAnsiTheme="minorHAnsi" w:cstheme="minorBidi"/>
                <w:noProof/>
                <w:sz w:val="22"/>
                <w:szCs w:val="22"/>
                <w:lang w:eastAsia="en-GB"/>
              </w:rPr>
              <w:tab/>
            </w:r>
            <w:r w:rsidRPr="00F37A17">
              <w:rPr>
                <w:rStyle w:val="Hyperlink"/>
                <w:noProof/>
              </w:rPr>
              <w:t>Stage 3: Review Panel</w:t>
            </w:r>
            <w:r>
              <w:rPr>
                <w:noProof/>
                <w:webHidden/>
              </w:rPr>
              <w:tab/>
            </w:r>
            <w:r>
              <w:rPr>
                <w:noProof/>
                <w:webHidden/>
              </w:rPr>
              <w:fldChar w:fldCharType="begin"/>
            </w:r>
            <w:r>
              <w:rPr>
                <w:noProof/>
                <w:webHidden/>
              </w:rPr>
              <w:instrText xml:space="preserve"> PAGEREF _Toc532997689 \h </w:instrText>
            </w:r>
            <w:r>
              <w:rPr>
                <w:noProof/>
                <w:webHidden/>
              </w:rPr>
            </w:r>
            <w:r>
              <w:rPr>
                <w:noProof/>
                <w:webHidden/>
              </w:rPr>
              <w:fldChar w:fldCharType="separate"/>
            </w:r>
            <w:r>
              <w:rPr>
                <w:noProof/>
                <w:webHidden/>
              </w:rPr>
              <w:t>7</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690" w:history="1">
            <w:r w:rsidRPr="00F37A17">
              <w:rPr>
                <w:rStyle w:val="Hyperlink"/>
                <w:noProof/>
              </w:rPr>
              <w:t>5.</w:t>
            </w:r>
            <w:r>
              <w:rPr>
                <w:rFonts w:asciiTheme="minorHAnsi" w:eastAsiaTheme="minorEastAsia" w:hAnsiTheme="minorHAnsi" w:cstheme="minorBidi"/>
                <w:noProof/>
                <w:sz w:val="22"/>
                <w:szCs w:val="22"/>
                <w:lang w:eastAsia="en-GB"/>
              </w:rPr>
              <w:tab/>
            </w:r>
            <w:r w:rsidRPr="00F37A17">
              <w:rPr>
                <w:rStyle w:val="Hyperlink"/>
                <w:noProof/>
              </w:rPr>
              <w:t>Complaints concerning MET-Living</w:t>
            </w:r>
            <w:r>
              <w:rPr>
                <w:noProof/>
                <w:webHidden/>
              </w:rPr>
              <w:tab/>
            </w:r>
            <w:r>
              <w:rPr>
                <w:noProof/>
                <w:webHidden/>
              </w:rPr>
              <w:fldChar w:fldCharType="begin"/>
            </w:r>
            <w:r>
              <w:rPr>
                <w:noProof/>
                <w:webHidden/>
              </w:rPr>
              <w:instrText xml:space="preserve"> PAGEREF _Toc532997690 \h </w:instrText>
            </w:r>
            <w:r>
              <w:rPr>
                <w:noProof/>
                <w:webHidden/>
              </w:rPr>
            </w:r>
            <w:r>
              <w:rPr>
                <w:noProof/>
                <w:webHidden/>
              </w:rPr>
              <w:fldChar w:fldCharType="separate"/>
            </w:r>
            <w:r>
              <w:rPr>
                <w:noProof/>
                <w:webHidden/>
              </w:rPr>
              <w:t>9</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691" w:history="1">
            <w:r w:rsidRPr="00F37A17">
              <w:rPr>
                <w:rStyle w:val="Hyperlink"/>
                <w:noProof/>
              </w:rPr>
              <w:t>5.1</w:t>
            </w:r>
            <w:r>
              <w:rPr>
                <w:rFonts w:asciiTheme="minorHAnsi" w:eastAsiaTheme="minorEastAsia" w:hAnsiTheme="minorHAnsi" w:cstheme="minorBidi"/>
                <w:noProof/>
                <w:sz w:val="22"/>
                <w:szCs w:val="22"/>
                <w:lang w:eastAsia="en-GB"/>
              </w:rPr>
              <w:tab/>
            </w:r>
            <w:r w:rsidRPr="00F37A17">
              <w:rPr>
                <w:rStyle w:val="Hyperlink"/>
                <w:noProof/>
              </w:rPr>
              <w:t>Stage 1: Informal</w:t>
            </w:r>
            <w:r>
              <w:rPr>
                <w:noProof/>
                <w:webHidden/>
              </w:rPr>
              <w:tab/>
            </w:r>
            <w:r>
              <w:rPr>
                <w:noProof/>
                <w:webHidden/>
              </w:rPr>
              <w:fldChar w:fldCharType="begin"/>
            </w:r>
            <w:r>
              <w:rPr>
                <w:noProof/>
                <w:webHidden/>
              </w:rPr>
              <w:instrText xml:space="preserve"> PAGEREF _Toc532997691 \h </w:instrText>
            </w:r>
            <w:r>
              <w:rPr>
                <w:noProof/>
                <w:webHidden/>
              </w:rPr>
            </w:r>
            <w:r>
              <w:rPr>
                <w:noProof/>
                <w:webHidden/>
              </w:rPr>
              <w:fldChar w:fldCharType="separate"/>
            </w:r>
            <w:r>
              <w:rPr>
                <w:noProof/>
                <w:webHidden/>
              </w:rPr>
              <w:t>9</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692" w:history="1">
            <w:r w:rsidRPr="00F37A17">
              <w:rPr>
                <w:rStyle w:val="Hyperlink"/>
                <w:noProof/>
              </w:rPr>
              <w:t>5.2</w:t>
            </w:r>
            <w:r>
              <w:rPr>
                <w:rFonts w:asciiTheme="minorHAnsi" w:eastAsiaTheme="minorEastAsia" w:hAnsiTheme="minorHAnsi" w:cstheme="minorBidi"/>
                <w:noProof/>
                <w:sz w:val="22"/>
                <w:szCs w:val="22"/>
                <w:lang w:eastAsia="en-GB"/>
              </w:rPr>
              <w:tab/>
            </w:r>
            <w:r w:rsidRPr="00F37A17">
              <w:rPr>
                <w:rStyle w:val="Hyperlink"/>
                <w:noProof/>
              </w:rPr>
              <w:t>Stage 2: Formal Complaints</w:t>
            </w:r>
            <w:r>
              <w:rPr>
                <w:noProof/>
                <w:webHidden/>
              </w:rPr>
              <w:tab/>
            </w:r>
            <w:r>
              <w:rPr>
                <w:noProof/>
                <w:webHidden/>
              </w:rPr>
              <w:fldChar w:fldCharType="begin"/>
            </w:r>
            <w:r>
              <w:rPr>
                <w:noProof/>
                <w:webHidden/>
              </w:rPr>
              <w:instrText xml:space="preserve"> PAGEREF _Toc532997692 \h </w:instrText>
            </w:r>
            <w:r>
              <w:rPr>
                <w:noProof/>
                <w:webHidden/>
              </w:rPr>
            </w:r>
            <w:r>
              <w:rPr>
                <w:noProof/>
                <w:webHidden/>
              </w:rPr>
              <w:fldChar w:fldCharType="separate"/>
            </w:r>
            <w:r>
              <w:rPr>
                <w:noProof/>
                <w:webHidden/>
              </w:rPr>
              <w:t>9</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693" w:history="1">
            <w:r w:rsidRPr="00F37A17">
              <w:rPr>
                <w:rStyle w:val="Hyperlink"/>
                <w:noProof/>
              </w:rPr>
              <w:t>5.3.</w:t>
            </w:r>
            <w:r>
              <w:rPr>
                <w:rFonts w:asciiTheme="minorHAnsi" w:eastAsiaTheme="minorEastAsia" w:hAnsiTheme="minorHAnsi" w:cstheme="minorBidi"/>
                <w:noProof/>
                <w:sz w:val="22"/>
                <w:szCs w:val="22"/>
                <w:lang w:eastAsia="en-GB"/>
              </w:rPr>
              <w:tab/>
            </w:r>
            <w:r w:rsidRPr="00F37A17">
              <w:rPr>
                <w:rStyle w:val="Hyperlink"/>
                <w:noProof/>
              </w:rPr>
              <w:t>Stage 3: Review Panel</w:t>
            </w:r>
            <w:r>
              <w:rPr>
                <w:noProof/>
                <w:webHidden/>
              </w:rPr>
              <w:tab/>
            </w:r>
            <w:r>
              <w:rPr>
                <w:noProof/>
                <w:webHidden/>
              </w:rPr>
              <w:fldChar w:fldCharType="begin"/>
            </w:r>
            <w:r>
              <w:rPr>
                <w:noProof/>
                <w:webHidden/>
              </w:rPr>
              <w:instrText xml:space="preserve"> PAGEREF _Toc532997693 \h </w:instrText>
            </w:r>
            <w:r>
              <w:rPr>
                <w:noProof/>
                <w:webHidden/>
              </w:rPr>
            </w:r>
            <w:r>
              <w:rPr>
                <w:noProof/>
                <w:webHidden/>
              </w:rPr>
              <w:fldChar w:fldCharType="separate"/>
            </w:r>
            <w:r>
              <w:rPr>
                <w:noProof/>
                <w:webHidden/>
              </w:rPr>
              <w:t>10</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694" w:history="1">
            <w:r w:rsidRPr="00F37A17">
              <w:rPr>
                <w:rStyle w:val="Hyperlink"/>
                <w:noProof/>
              </w:rPr>
              <w:t xml:space="preserve">6. </w:t>
            </w:r>
            <w:r>
              <w:rPr>
                <w:rFonts w:asciiTheme="minorHAnsi" w:eastAsiaTheme="minorEastAsia" w:hAnsiTheme="minorHAnsi" w:cstheme="minorBidi"/>
                <w:noProof/>
                <w:sz w:val="22"/>
                <w:szCs w:val="22"/>
                <w:lang w:eastAsia="en-GB"/>
              </w:rPr>
              <w:tab/>
            </w:r>
            <w:r w:rsidRPr="00F37A17">
              <w:rPr>
                <w:rStyle w:val="Hyperlink"/>
                <w:noProof/>
              </w:rPr>
              <w:t>Complaints concerning central Trust staff, including the Morris Teaching School Alliance</w:t>
            </w:r>
            <w:r>
              <w:rPr>
                <w:noProof/>
                <w:webHidden/>
              </w:rPr>
              <w:tab/>
            </w:r>
            <w:r>
              <w:rPr>
                <w:noProof/>
                <w:webHidden/>
              </w:rPr>
              <w:fldChar w:fldCharType="begin"/>
            </w:r>
            <w:r>
              <w:rPr>
                <w:noProof/>
                <w:webHidden/>
              </w:rPr>
              <w:instrText xml:space="preserve"> PAGEREF _Toc532997694 \h </w:instrText>
            </w:r>
            <w:r>
              <w:rPr>
                <w:noProof/>
                <w:webHidden/>
              </w:rPr>
            </w:r>
            <w:r>
              <w:rPr>
                <w:noProof/>
                <w:webHidden/>
              </w:rPr>
              <w:fldChar w:fldCharType="separate"/>
            </w:r>
            <w:r>
              <w:rPr>
                <w:noProof/>
                <w:webHidden/>
              </w:rPr>
              <w:t>11</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695" w:history="1">
            <w:r w:rsidRPr="00F37A17">
              <w:rPr>
                <w:rStyle w:val="Hyperlink"/>
                <w:noProof/>
              </w:rPr>
              <w:t>6.1</w:t>
            </w:r>
            <w:r>
              <w:rPr>
                <w:rFonts w:asciiTheme="minorHAnsi" w:eastAsiaTheme="minorEastAsia" w:hAnsiTheme="minorHAnsi" w:cstheme="minorBidi"/>
                <w:noProof/>
                <w:sz w:val="22"/>
                <w:szCs w:val="22"/>
                <w:lang w:eastAsia="en-GB"/>
              </w:rPr>
              <w:tab/>
            </w:r>
            <w:r w:rsidRPr="00F37A17">
              <w:rPr>
                <w:rStyle w:val="Hyperlink"/>
                <w:noProof/>
              </w:rPr>
              <w:t>Stage 1: Informal</w:t>
            </w:r>
            <w:r>
              <w:rPr>
                <w:noProof/>
                <w:webHidden/>
              </w:rPr>
              <w:tab/>
            </w:r>
            <w:r>
              <w:rPr>
                <w:noProof/>
                <w:webHidden/>
              </w:rPr>
              <w:fldChar w:fldCharType="begin"/>
            </w:r>
            <w:r>
              <w:rPr>
                <w:noProof/>
                <w:webHidden/>
              </w:rPr>
              <w:instrText xml:space="preserve"> PAGEREF _Toc532997695 \h </w:instrText>
            </w:r>
            <w:r>
              <w:rPr>
                <w:noProof/>
                <w:webHidden/>
              </w:rPr>
            </w:r>
            <w:r>
              <w:rPr>
                <w:noProof/>
                <w:webHidden/>
              </w:rPr>
              <w:fldChar w:fldCharType="separate"/>
            </w:r>
            <w:r>
              <w:rPr>
                <w:noProof/>
                <w:webHidden/>
              </w:rPr>
              <w:t>11</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696" w:history="1">
            <w:r w:rsidRPr="00F37A17">
              <w:rPr>
                <w:rStyle w:val="Hyperlink"/>
                <w:noProof/>
              </w:rPr>
              <w:t>6.2</w:t>
            </w:r>
            <w:r>
              <w:rPr>
                <w:rFonts w:asciiTheme="minorHAnsi" w:eastAsiaTheme="minorEastAsia" w:hAnsiTheme="minorHAnsi" w:cstheme="minorBidi"/>
                <w:noProof/>
                <w:sz w:val="22"/>
                <w:szCs w:val="22"/>
                <w:lang w:eastAsia="en-GB"/>
              </w:rPr>
              <w:tab/>
            </w:r>
            <w:r w:rsidRPr="00F37A17">
              <w:rPr>
                <w:rStyle w:val="Hyperlink"/>
                <w:noProof/>
              </w:rPr>
              <w:t>Stage 2: Formal Complaints</w:t>
            </w:r>
            <w:r>
              <w:rPr>
                <w:noProof/>
                <w:webHidden/>
              </w:rPr>
              <w:tab/>
            </w:r>
            <w:r>
              <w:rPr>
                <w:noProof/>
                <w:webHidden/>
              </w:rPr>
              <w:fldChar w:fldCharType="begin"/>
            </w:r>
            <w:r>
              <w:rPr>
                <w:noProof/>
                <w:webHidden/>
              </w:rPr>
              <w:instrText xml:space="preserve"> PAGEREF _Toc532997696 \h </w:instrText>
            </w:r>
            <w:r>
              <w:rPr>
                <w:noProof/>
                <w:webHidden/>
              </w:rPr>
            </w:r>
            <w:r>
              <w:rPr>
                <w:noProof/>
                <w:webHidden/>
              </w:rPr>
              <w:fldChar w:fldCharType="separate"/>
            </w:r>
            <w:r>
              <w:rPr>
                <w:noProof/>
                <w:webHidden/>
              </w:rPr>
              <w:t>12</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697" w:history="1">
            <w:r w:rsidRPr="00F37A17">
              <w:rPr>
                <w:rStyle w:val="Hyperlink"/>
                <w:noProof/>
              </w:rPr>
              <w:t>6.3</w:t>
            </w:r>
            <w:r>
              <w:rPr>
                <w:rFonts w:asciiTheme="minorHAnsi" w:eastAsiaTheme="minorEastAsia" w:hAnsiTheme="minorHAnsi" w:cstheme="minorBidi"/>
                <w:noProof/>
                <w:sz w:val="22"/>
                <w:szCs w:val="22"/>
                <w:lang w:eastAsia="en-GB"/>
              </w:rPr>
              <w:tab/>
            </w:r>
            <w:r w:rsidRPr="00F37A17">
              <w:rPr>
                <w:rStyle w:val="Hyperlink"/>
                <w:noProof/>
              </w:rPr>
              <w:t>Stage 3: Review Panel</w:t>
            </w:r>
            <w:r>
              <w:rPr>
                <w:noProof/>
                <w:webHidden/>
              </w:rPr>
              <w:tab/>
            </w:r>
            <w:r>
              <w:rPr>
                <w:noProof/>
                <w:webHidden/>
              </w:rPr>
              <w:fldChar w:fldCharType="begin"/>
            </w:r>
            <w:r>
              <w:rPr>
                <w:noProof/>
                <w:webHidden/>
              </w:rPr>
              <w:instrText xml:space="preserve"> PAGEREF _Toc532997697 \h </w:instrText>
            </w:r>
            <w:r>
              <w:rPr>
                <w:noProof/>
                <w:webHidden/>
              </w:rPr>
            </w:r>
            <w:r>
              <w:rPr>
                <w:noProof/>
                <w:webHidden/>
              </w:rPr>
              <w:fldChar w:fldCharType="separate"/>
            </w:r>
            <w:r>
              <w:rPr>
                <w:noProof/>
                <w:webHidden/>
              </w:rPr>
              <w:t>13</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698" w:history="1">
            <w:r w:rsidRPr="00F37A17">
              <w:rPr>
                <w:rStyle w:val="Hyperlink"/>
                <w:noProof/>
              </w:rPr>
              <w:t xml:space="preserve">7. </w:t>
            </w:r>
            <w:r>
              <w:rPr>
                <w:rFonts w:asciiTheme="minorHAnsi" w:eastAsiaTheme="minorEastAsia" w:hAnsiTheme="minorHAnsi" w:cstheme="minorBidi"/>
                <w:noProof/>
                <w:sz w:val="22"/>
                <w:szCs w:val="22"/>
                <w:lang w:eastAsia="en-GB"/>
              </w:rPr>
              <w:tab/>
            </w:r>
            <w:r w:rsidRPr="00F37A17">
              <w:rPr>
                <w:rStyle w:val="Hyperlink"/>
                <w:noProof/>
              </w:rPr>
              <w:t>Referring complaints on completion of the Trust procedures</w:t>
            </w:r>
            <w:r>
              <w:rPr>
                <w:noProof/>
                <w:webHidden/>
              </w:rPr>
              <w:tab/>
            </w:r>
            <w:r>
              <w:rPr>
                <w:noProof/>
                <w:webHidden/>
              </w:rPr>
              <w:fldChar w:fldCharType="begin"/>
            </w:r>
            <w:r>
              <w:rPr>
                <w:noProof/>
                <w:webHidden/>
              </w:rPr>
              <w:instrText xml:space="preserve"> PAGEREF _Toc532997698 \h </w:instrText>
            </w:r>
            <w:r>
              <w:rPr>
                <w:noProof/>
                <w:webHidden/>
              </w:rPr>
            </w:r>
            <w:r>
              <w:rPr>
                <w:noProof/>
                <w:webHidden/>
              </w:rPr>
              <w:fldChar w:fldCharType="separate"/>
            </w:r>
            <w:r>
              <w:rPr>
                <w:noProof/>
                <w:webHidden/>
              </w:rPr>
              <w:t>13</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699" w:history="1">
            <w:r w:rsidRPr="00F37A17">
              <w:rPr>
                <w:rStyle w:val="Hyperlink"/>
                <w:noProof/>
              </w:rPr>
              <w:t>8.</w:t>
            </w:r>
            <w:r>
              <w:rPr>
                <w:rFonts w:asciiTheme="minorHAnsi" w:eastAsiaTheme="minorEastAsia" w:hAnsiTheme="minorHAnsi" w:cstheme="minorBidi"/>
                <w:noProof/>
                <w:sz w:val="22"/>
                <w:szCs w:val="22"/>
                <w:lang w:eastAsia="en-GB"/>
              </w:rPr>
              <w:tab/>
            </w:r>
            <w:r w:rsidRPr="00F37A17">
              <w:rPr>
                <w:rStyle w:val="Hyperlink"/>
                <w:noProof/>
              </w:rPr>
              <w:t>Record-keeping</w:t>
            </w:r>
            <w:r>
              <w:rPr>
                <w:noProof/>
                <w:webHidden/>
              </w:rPr>
              <w:tab/>
            </w:r>
            <w:r>
              <w:rPr>
                <w:noProof/>
                <w:webHidden/>
              </w:rPr>
              <w:fldChar w:fldCharType="begin"/>
            </w:r>
            <w:r>
              <w:rPr>
                <w:noProof/>
                <w:webHidden/>
              </w:rPr>
              <w:instrText xml:space="preserve"> PAGEREF _Toc532997699 \h </w:instrText>
            </w:r>
            <w:r>
              <w:rPr>
                <w:noProof/>
                <w:webHidden/>
              </w:rPr>
            </w:r>
            <w:r>
              <w:rPr>
                <w:noProof/>
                <w:webHidden/>
              </w:rPr>
              <w:fldChar w:fldCharType="separate"/>
            </w:r>
            <w:r>
              <w:rPr>
                <w:noProof/>
                <w:webHidden/>
              </w:rPr>
              <w:t>14</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700" w:history="1">
            <w:r w:rsidRPr="00F37A17">
              <w:rPr>
                <w:rStyle w:val="Hyperlink"/>
                <w:noProof/>
              </w:rPr>
              <w:t>9.</w:t>
            </w:r>
            <w:r>
              <w:rPr>
                <w:rFonts w:asciiTheme="minorHAnsi" w:eastAsiaTheme="minorEastAsia" w:hAnsiTheme="minorHAnsi" w:cstheme="minorBidi"/>
                <w:noProof/>
                <w:sz w:val="22"/>
                <w:szCs w:val="22"/>
                <w:lang w:eastAsia="en-GB"/>
              </w:rPr>
              <w:tab/>
            </w:r>
            <w:r w:rsidRPr="00F37A17">
              <w:rPr>
                <w:rStyle w:val="Hyperlink"/>
                <w:noProof/>
              </w:rPr>
              <w:t>Learning lessons</w:t>
            </w:r>
            <w:r>
              <w:rPr>
                <w:noProof/>
                <w:webHidden/>
              </w:rPr>
              <w:tab/>
            </w:r>
            <w:r>
              <w:rPr>
                <w:noProof/>
                <w:webHidden/>
              </w:rPr>
              <w:fldChar w:fldCharType="begin"/>
            </w:r>
            <w:r>
              <w:rPr>
                <w:noProof/>
                <w:webHidden/>
              </w:rPr>
              <w:instrText xml:space="preserve"> PAGEREF _Toc532997700 \h </w:instrText>
            </w:r>
            <w:r>
              <w:rPr>
                <w:noProof/>
                <w:webHidden/>
              </w:rPr>
            </w:r>
            <w:r>
              <w:rPr>
                <w:noProof/>
                <w:webHidden/>
              </w:rPr>
              <w:fldChar w:fldCharType="separate"/>
            </w:r>
            <w:r>
              <w:rPr>
                <w:noProof/>
                <w:webHidden/>
              </w:rPr>
              <w:t>14</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701" w:history="1">
            <w:r w:rsidRPr="00F37A17">
              <w:rPr>
                <w:rStyle w:val="Hyperlink"/>
                <w:noProof/>
              </w:rPr>
              <w:t xml:space="preserve">10. </w:t>
            </w:r>
            <w:r>
              <w:rPr>
                <w:rFonts w:asciiTheme="minorHAnsi" w:eastAsiaTheme="minorEastAsia" w:hAnsiTheme="minorHAnsi" w:cstheme="minorBidi"/>
                <w:noProof/>
                <w:sz w:val="22"/>
                <w:szCs w:val="22"/>
                <w:lang w:eastAsia="en-GB"/>
              </w:rPr>
              <w:tab/>
            </w:r>
            <w:r w:rsidRPr="00F37A17">
              <w:rPr>
                <w:rStyle w:val="Hyperlink"/>
                <w:noProof/>
              </w:rPr>
              <w:t>Persistent Complaints and Harassment</w:t>
            </w:r>
            <w:r>
              <w:rPr>
                <w:noProof/>
                <w:webHidden/>
              </w:rPr>
              <w:tab/>
            </w:r>
            <w:r>
              <w:rPr>
                <w:noProof/>
                <w:webHidden/>
              </w:rPr>
              <w:fldChar w:fldCharType="begin"/>
            </w:r>
            <w:r>
              <w:rPr>
                <w:noProof/>
                <w:webHidden/>
              </w:rPr>
              <w:instrText xml:space="preserve"> PAGEREF _Toc532997701 \h </w:instrText>
            </w:r>
            <w:r>
              <w:rPr>
                <w:noProof/>
                <w:webHidden/>
              </w:rPr>
            </w:r>
            <w:r>
              <w:rPr>
                <w:noProof/>
                <w:webHidden/>
              </w:rPr>
              <w:fldChar w:fldCharType="separate"/>
            </w:r>
            <w:r>
              <w:rPr>
                <w:noProof/>
                <w:webHidden/>
              </w:rPr>
              <w:t>14</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702" w:history="1">
            <w:r w:rsidRPr="00F37A17">
              <w:rPr>
                <w:rStyle w:val="Hyperlink"/>
                <w:noProof/>
              </w:rPr>
              <w:t>Appendix A: Complaint Form</w:t>
            </w:r>
            <w:r>
              <w:rPr>
                <w:noProof/>
                <w:webHidden/>
              </w:rPr>
              <w:tab/>
            </w:r>
            <w:r>
              <w:rPr>
                <w:noProof/>
                <w:webHidden/>
              </w:rPr>
              <w:fldChar w:fldCharType="begin"/>
            </w:r>
            <w:r>
              <w:rPr>
                <w:noProof/>
                <w:webHidden/>
              </w:rPr>
              <w:instrText xml:space="preserve"> PAGEREF _Toc532997702 \h </w:instrText>
            </w:r>
            <w:r>
              <w:rPr>
                <w:noProof/>
                <w:webHidden/>
              </w:rPr>
            </w:r>
            <w:r>
              <w:rPr>
                <w:noProof/>
                <w:webHidden/>
              </w:rPr>
              <w:fldChar w:fldCharType="separate"/>
            </w:r>
            <w:r>
              <w:rPr>
                <w:noProof/>
                <w:webHidden/>
              </w:rPr>
              <w:t>15</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703" w:history="1">
            <w:r w:rsidRPr="00F37A17">
              <w:rPr>
                <w:rStyle w:val="Hyperlink"/>
                <w:noProof/>
              </w:rPr>
              <w:t>Appendix B: Complaint Appeal Form</w:t>
            </w:r>
            <w:r>
              <w:rPr>
                <w:noProof/>
                <w:webHidden/>
              </w:rPr>
              <w:tab/>
            </w:r>
            <w:r>
              <w:rPr>
                <w:noProof/>
                <w:webHidden/>
              </w:rPr>
              <w:fldChar w:fldCharType="begin"/>
            </w:r>
            <w:r>
              <w:rPr>
                <w:noProof/>
                <w:webHidden/>
              </w:rPr>
              <w:instrText xml:space="preserve"> PAGEREF _Toc532997703 \h </w:instrText>
            </w:r>
            <w:r>
              <w:rPr>
                <w:noProof/>
                <w:webHidden/>
              </w:rPr>
            </w:r>
            <w:r>
              <w:rPr>
                <w:noProof/>
                <w:webHidden/>
              </w:rPr>
              <w:fldChar w:fldCharType="separate"/>
            </w:r>
            <w:r>
              <w:rPr>
                <w:noProof/>
                <w:webHidden/>
              </w:rPr>
              <w:t>16</w:t>
            </w:r>
            <w:r>
              <w:rPr>
                <w:noProof/>
                <w:webHidden/>
              </w:rPr>
              <w:fldChar w:fldCharType="end"/>
            </w:r>
          </w:hyperlink>
        </w:p>
        <w:p w:rsidR="00E85C91" w:rsidRDefault="00E85C91">
          <w:pPr>
            <w:pStyle w:val="TOC1"/>
            <w:rPr>
              <w:rFonts w:asciiTheme="minorHAnsi" w:eastAsiaTheme="minorEastAsia" w:hAnsiTheme="minorHAnsi" w:cstheme="minorBidi"/>
              <w:noProof/>
              <w:sz w:val="22"/>
              <w:szCs w:val="22"/>
              <w:lang w:eastAsia="en-GB"/>
            </w:rPr>
          </w:pPr>
          <w:hyperlink w:anchor="_Toc532997704" w:history="1">
            <w:r w:rsidRPr="00F37A17">
              <w:rPr>
                <w:rStyle w:val="Hyperlink"/>
                <w:noProof/>
              </w:rPr>
              <w:t>Appendix C: Persistent Complaints and Harassment Procedure</w:t>
            </w:r>
            <w:r>
              <w:rPr>
                <w:noProof/>
                <w:webHidden/>
              </w:rPr>
              <w:tab/>
            </w:r>
            <w:r>
              <w:rPr>
                <w:noProof/>
                <w:webHidden/>
              </w:rPr>
              <w:fldChar w:fldCharType="begin"/>
            </w:r>
            <w:r>
              <w:rPr>
                <w:noProof/>
                <w:webHidden/>
              </w:rPr>
              <w:instrText xml:space="preserve"> PAGEREF _Toc532997704 \h </w:instrText>
            </w:r>
            <w:r>
              <w:rPr>
                <w:noProof/>
                <w:webHidden/>
              </w:rPr>
            </w:r>
            <w:r>
              <w:rPr>
                <w:noProof/>
                <w:webHidden/>
              </w:rPr>
              <w:fldChar w:fldCharType="separate"/>
            </w:r>
            <w:r>
              <w:rPr>
                <w:noProof/>
                <w:webHidden/>
              </w:rPr>
              <w:t>17</w:t>
            </w:r>
            <w:r>
              <w:rPr>
                <w:noProof/>
                <w:webHidden/>
              </w:rPr>
              <w:fldChar w:fldCharType="end"/>
            </w:r>
          </w:hyperlink>
        </w:p>
        <w:p w:rsidR="0062541B" w:rsidRDefault="0062541B" w:rsidP="00F85F82">
          <w:pPr>
            <w:spacing w:line="276" w:lineRule="auto"/>
          </w:pPr>
          <w:r w:rsidRPr="00D03DC7">
            <w:rPr>
              <w:b/>
              <w:sz w:val="22"/>
            </w:rPr>
            <w:fldChar w:fldCharType="end"/>
          </w:r>
        </w:p>
      </w:sdtContent>
    </w:sdt>
    <w:p w:rsidR="00BB3402" w:rsidRDefault="00BB3402" w:rsidP="0011355D">
      <w:pPr>
        <w:pStyle w:val="Heading2"/>
        <w:spacing w:line="276" w:lineRule="auto"/>
        <w:rPr>
          <w:szCs w:val="22"/>
        </w:rPr>
      </w:pPr>
    </w:p>
    <w:p w:rsidR="009C3C4D" w:rsidRDefault="00FE5FE7" w:rsidP="0011355D">
      <w:pPr>
        <w:pStyle w:val="Heading2"/>
        <w:spacing w:line="276" w:lineRule="auto"/>
        <w:rPr>
          <w:szCs w:val="22"/>
        </w:rPr>
      </w:pPr>
      <w:bookmarkStart w:id="1" w:name="_Toc532997682"/>
      <w:r>
        <w:rPr>
          <w:szCs w:val="22"/>
        </w:rPr>
        <w:t>Document Control</w:t>
      </w:r>
      <w:bookmarkEnd w:id="1"/>
    </w:p>
    <w:p w:rsidR="009C3C4D" w:rsidRPr="00932097" w:rsidRDefault="009C3C4D" w:rsidP="0011355D">
      <w:pPr>
        <w:spacing w:after="120" w:line="276" w:lineRule="auto"/>
        <w:rPr>
          <w:rFonts w:cs="Arial"/>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5426"/>
      </w:tblGrid>
      <w:tr w:rsidR="00B12FCC" w:rsidRPr="00D26D43" w:rsidTr="0017067A">
        <w:trPr>
          <w:trHeight w:val="249"/>
        </w:trPr>
        <w:tc>
          <w:tcPr>
            <w:tcW w:w="2760" w:type="dxa"/>
            <w:shd w:val="clear" w:color="auto" w:fill="auto"/>
          </w:tcPr>
          <w:p w:rsidR="00B12FCC" w:rsidRPr="00D26D43" w:rsidRDefault="00B12FCC" w:rsidP="0017067A">
            <w:pPr>
              <w:widowControl w:val="0"/>
              <w:spacing w:line="276" w:lineRule="auto"/>
              <w:rPr>
                <w:rFonts w:eastAsia="Calibri" w:cs="Arial"/>
                <w:b/>
                <w:sz w:val="22"/>
              </w:rPr>
            </w:pPr>
            <w:r w:rsidRPr="00D26D43">
              <w:rPr>
                <w:rFonts w:eastAsia="Calibri" w:cs="Arial"/>
                <w:b/>
                <w:sz w:val="22"/>
              </w:rPr>
              <w:t>Version Number</w:t>
            </w:r>
          </w:p>
        </w:tc>
        <w:tc>
          <w:tcPr>
            <w:tcW w:w="5426" w:type="dxa"/>
            <w:shd w:val="clear" w:color="auto" w:fill="auto"/>
          </w:tcPr>
          <w:p w:rsidR="00B12FCC" w:rsidRPr="00D26D43" w:rsidRDefault="008A679E" w:rsidP="0017067A">
            <w:pPr>
              <w:widowControl w:val="0"/>
              <w:spacing w:line="276" w:lineRule="auto"/>
              <w:rPr>
                <w:rFonts w:eastAsia="Calibri" w:cs="Arial"/>
                <w:sz w:val="22"/>
              </w:rPr>
            </w:pPr>
            <w:r>
              <w:rPr>
                <w:rFonts w:eastAsia="Calibri" w:cs="Arial"/>
                <w:sz w:val="22"/>
              </w:rPr>
              <w:t>3</w:t>
            </w:r>
          </w:p>
        </w:tc>
      </w:tr>
      <w:tr w:rsidR="00B12FCC" w:rsidRPr="00D26D43" w:rsidTr="0017067A">
        <w:trPr>
          <w:trHeight w:val="514"/>
        </w:trPr>
        <w:tc>
          <w:tcPr>
            <w:tcW w:w="2760" w:type="dxa"/>
            <w:shd w:val="clear" w:color="auto" w:fill="auto"/>
          </w:tcPr>
          <w:p w:rsidR="00B12FCC" w:rsidRPr="00D26D43" w:rsidRDefault="00B12FCC" w:rsidP="00B12FCC">
            <w:pPr>
              <w:widowControl w:val="0"/>
              <w:spacing w:line="276" w:lineRule="auto"/>
              <w:rPr>
                <w:rFonts w:eastAsia="Calibri" w:cs="Arial"/>
                <w:b/>
                <w:sz w:val="22"/>
              </w:rPr>
            </w:pPr>
            <w:r w:rsidRPr="00D26D43">
              <w:rPr>
                <w:rFonts w:eastAsia="Calibri" w:cs="Arial"/>
                <w:b/>
                <w:sz w:val="22"/>
              </w:rPr>
              <w:t>First adopted by Trust Board</w:t>
            </w:r>
          </w:p>
        </w:tc>
        <w:tc>
          <w:tcPr>
            <w:tcW w:w="5426" w:type="dxa"/>
            <w:shd w:val="clear" w:color="auto" w:fill="auto"/>
          </w:tcPr>
          <w:p w:rsidR="00B12FCC" w:rsidRPr="00D26D43" w:rsidRDefault="00B12FCC" w:rsidP="0017067A">
            <w:pPr>
              <w:widowControl w:val="0"/>
              <w:spacing w:line="276" w:lineRule="auto"/>
              <w:rPr>
                <w:rFonts w:eastAsia="Calibri" w:cs="Arial"/>
                <w:sz w:val="22"/>
              </w:rPr>
            </w:pPr>
            <w:r w:rsidRPr="00D26D43">
              <w:rPr>
                <w:rFonts w:eastAsia="Calibri" w:cs="Arial"/>
                <w:sz w:val="22"/>
              </w:rPr>
              <w:t>January 2018</w:t>
            </w:r>
          </w:p>
        </w:tc>
      </w:tr>
      <w:tr w:rsidR="00B12FCC" w:rsidRPr="00D26D43" w:rsidTr="0017067A">
        <w:trPr>
          <w:trHeight w:val="232"/>
        </w:trPr>
        <w:tc>
          <w:tcPr>
            <w:tcW w:w="2760" w:type="dxa"/>
            <w:shd w:val="clear" w:color="auto" w:fill="auto"/>
          </w:tcPr>
          <w:p w:rsidR="00B12FCC" w:rsidRPr="00D26D43" w:rsidRDefault="00B12FCC" w:rsidP="0017067A">
            <w:pPr>
              <w:widowControl w:val="0"/>
              <w:spacing w:line="276" w:lineRule="auto"/>
              <w:rPr>
                <w:rFonts w:eastAsia="Calibri" w:cs="Arial"/>
                <w:b/>
                <w:sz w:val="22"/>
              </w:rPr>
            </w:pPr>
            <w:r w:rsidRPr="00D26D43">
              <w:rPr>
                <w:rFonts w:eastAsia="Calibri" w:cs="Arial"/>
                <w:b/>
                <w:sz w:val="22"/>
              </w:rPr>
              <w:t>Review cycle</w:t>
            </w:r>
          </w:p>
        </w:tc>
        <w:tc>
          <w:tcPr>
            <w:tcW w:w="5426" w:type="dxa"/>
            <w:shd w:val="clear" w:color="auto" w:fill="auto"/>
          </w:tcPr>
          <w:p w:rsidR="00B12FCC" w:rsidRPr="00D26D43" w:rsidRDefault="00B12FCC" w:rsidP="0017067A">
            <w:pPr>
              <w:widowControl w:val="0"/>
              <w:spacing w:line="276" w:lineRule="auto"/>
              <w:rPr>
                <w:rFonts w:eastAsia="Calibri" w:cs="Arial"/>
                <w:sz w:val="22"/>
              </w:rPr>
            </w:pPr>
            <w:r w:rsidRPr="00D26D43">
              <w:rPr>
                <w:rFonts w:eastAsia="Calibri" w:cs="Arial"/>
                <w:sz w:val="22"/>
              </w:rPr>
              <w:t>Every 2 years</w:t>
            </w:r>
            <w:r w:rsidR="00B90A48">
              <w:rPr>
                <w:rFonts w:eastAsia="Calibri" w:cs="Arial"/>
                <w:sz w:val="22"/>
              </w:rPr>
              <w:t xml:space="preserve"> (next review December 2020)</w:t>
            </w:r>
          </w:p>
        </w:tc>
      </w:tr>
      <w:tr w:rsidR="00B12FCC" w:rsidRPr="00D26D43" w:rsidTr="0017067A">
        <w:trPr>
          <w:trHeight w:val="265"/>
        </w:trPr>
        <w:tc>
          <w:tcPr>
            <w:tcW w:w="2760" w:type="dxa"/>
            <w:shd w:val="clear" w:color="auto" w:fill="auto"/>
          </w:tcPr>
          <w:p w:rsidR="00B12FCC" w:rsidRPr="00D26D43" w:rsidRDefault="00B90A48" w:rsidP="00B12FCC">
            <w:pPr>
              <w:widowControl w:val="0"/>
              <w:spacing w:line="276" w:lineRule="auto"/>
              <w:rPr>
                <w:rFonts w:eastAsia="Calibri" w:cs="Arial"/>
                <w:b/>
                <w:sz w:val="22"/>
              </w:rPr>
            </w:pPr>
            <w:r>
              <w:rPr>
                <w:rFonts w:eastAsia="Calibri" w:cs="Arial"/>
                <w:b/>
                <w:sz w:val="22"/>
              </w:rPr>
              <w:t>Adopted by LGB</w:t>
            </w:r>
          </w:p>
        </w:tc>
        <w:tc>
          <w:tcPr>
            <w:tcW w:w="5426" w:type="dxa"/>
            <w:shd w:val="clear" w:color="auto" w:fill="auto"/>
          </w:tcPr>
          <w:p w:rsidR="00B12FCC" w:rsidRPr="00D26D43" w:rsidRDefault="00B12FCC" w:rsidP="0017067A">
            <w:pPr>
              <w:widowControl w:val="0"/>
              <w:spacing w:line="276" w:lineRule="auto"/>
              <w:rPr>
                <w:rFonts w:eastAsia="Calibri" w:cs="Arial"/>
                <w:sz w:val="22"/>
              </w:rPr>
            </w:pPr>
          </w:p>
        </w:tc>
      </w:tr>
    </w:tbl>
    <w:p w:rsidR="00BF1D22" w:rsidRDefault="00BF1D22" w:rsidP="00BF1D22">
      <w:pPr>
        <w:pStyle w:val="Default"/>
        <w:rPr>
          <w:rFonts w:ascii="Arial" w:hAnsi="Arial" w:cs="Arial"/>
        </w:rPr>
      </w:pPr>
    </w:p>
    <w:p w:rsidR="00BB3402" w:rsidRDefault="00BB3402" w:rsidP="00BF1D22">
      <w:pPr>
        <w:pStyle w:val="Default"/>
        <w:rPr>
          <w:rFonts w:ascii="Arial" w:hAnsi="Arial" w:cs="Arial"/>
        </w:rPr>
      </w:pPr>
    </w:p>
    <w:p w:rsidR="00BB3402" w:rsidRDefault="00BB3402" w:rsidP="00BF1D22">
      <w:pPr>
        <w:pStyle w:val="Default"/>
        <w:rPr>
          <w:rFonts w:ascii="Arial" w:hAnsi="Arial" w:cs="Arial"/>
        </w:rPr>
      </w:pPr>
    </w:p>
    <w:p w:rsidR="00BB3402" w:rsidRPr="00D26D43" w:rsidRDefault="00BB3402" w:rsidP="00BF1D22">
      <w:pPr>
        <w:pStyle w:val="Default"/>
        <w:rPr>
          <w:rFonts w:ascii="Arial" w:hAnsi="Arial" w:cs="Arial"/>
        </w:rPr>
      </w:pPr>
    </w:p>
    <w:tbl>
      <w:tblPr>
        <w:tblStyle w:val="TableGrid"/>
        <w:tblW w:w="8221" w:type="dxa"/>
        <w:tblInd w:w="392" w:type="dxa"/>
        <w:tblLook w:val="04A0" w:firstRow="1" w:lastRow="0" w:firstColumn="1" w:lastColumn="0" w:noHBand="0" w:noVBand="1"/>
      </w:tblPr>
      <w:tblGrid>
        <w:gridCol w:w="1105"/>
        <w:gridCol w:w="4786"/>
        <w:gridCol w:w="2330"/>
      </w:tblGrid>
      <w:tr w:rsidR="00B12FCC" w:rsidRPr="00D26D43" w:rsidTr="00B12FCC">
        <w:tc>
          <w:tcPr>
            <w:tcW w:w="1105" w:type="dxa"/>
          </w:tcPr>
          <w:p w:rsidR="00B12FCC" w:rsidRPr="00D26D43" w:rsidRDefault="00B12FCC" w:rsidP="00BF1D22">
            <w:pPr>
              <w:pStyle w:val="Default"/>
              <w:rPr>
                <w:rFonts w:ascii="Arial" w:hAnsi="Arial" w:cs="Arial"/>
                <w:b/>
                <w:color w:val="auto"/>
                <w:sz w:val="22"/>
              </w:rPr>
            </w:pPr>
            <w:r w:rsidRPr="00D26D43">
              <w:rPr>
                <w:rFonts w:ascii="Arial" w:hAnsi="Arial" w:cs="Arial"/>
                <w:b/>
                <w:color w:val="auto"/>
                <w:sz w:val="22"/>
              </w:rPr>
              <w:lastRenderedPageBreak/>
              <w:t>New Version Number</w:t>
            </w:r>
          </w:p>
        </w:tc>
        <w:tc>
          <w:tcPr>
            <w:tcW w:w="4786" w:type="dxa"/>
          </w:tcPr>
          <w:p w:rsidR="00B12FCC" w:rsidRPr="00D26D43" w:rsidRDefault="00B12FCC" w:rsidP="00BF1D22">
            <w:pPr>
              <w:pStyle w:val="Default"/>
              <w:rPr>
                <w:rFonts w:ascii="Arial" w:hAnsi="Arial" w:cs="Arial"/>
                <w:b/>
                <w:color w:val="auto"/>
                <w:sz w:val="22"/>
              </w:rPr>
            </w:pPr>
            <w:r w:rsidRPr="00D26D43">
              <w:rPr>
                <w:rFonts w:ascii="Arial" w:hAnsi="Arial" w:cs="Arial"/>
                <w:b/>
                <w:color w:val="auto"/>
                <w:sz w:val="22"/>
              </w:rPr>
              <w:t>Key changes from previous version</w:t>
            </w:r>
          </w:p>
        </w:tc>
        <w:tc>
          <w:tcPr>
            <w:tcW w:w="2330" w:type="dxa"/>
          </w:tcPr>
          <w:p w:rsidR="00B12FCC" w:rsidRPr="00D26D43" w:rsidRDefault="00B12FCC" w:rsidP="00BF1D22">
            <w:pPr>
              <w:pStyle w:val="Default"/>
              <w:rPr>
                <w:rFonts w:ascii="Arial" w:hAnsi="Arial" w:cs="Arial"/>
                <w:b/>
                <w:color w:val="auto"/>
                <w:sz w:val="22"/>
              </w:rPr>
            </w:pPr>
            <w:r w:rsidRPr="00D26D43">
              <w:rPr>
                <w:rFonts w:ascii="Arial" w:hAnsi="Arial" w:cs="Arial"/>
                <w:b/>
                <w:color w:val="auto"/>
                <w:sz w:val="22"/>
              </w:rPr>
              <w:t>Date of ratification</w:t>
            </w:r>
            <w:r w:rsidR="002917A3">
              <w:rPr>
                <w:rFonts w:ascii="Arial" w:hAnsi="Arial" w:cs="Arial"/>
                <w:b/>
                <w:color w:val="auto"/>
                <w:sz w:val="22"/>
              </w:rPr>
              <w:t xml:space="preserve"> by Trust Board</w:t>
            </w:r>
          </w:p>
        </w:tc>
      </w:tr>
      <w:tr w:rsidR="00B12FCC" w:rsidRPr="00D26D43" w:rsidTr="00B12FCC">
        <w:tc>
          <w:tcPr>
            <w:tcW w:w="1105" w:type="dxa"/>
          </w:tcPr>
          <w:p w:rsidR="00B12FCC" w:rsidRPr="00D26D43" w:rsidRDefault="00B12FCC" w:rsidP="00BF1D22">
            <w:pPr>
              <w:pStyle w:val="Default"/>
              <w:rPr>
                <w:rFonts w:ascii="Arial" w:hAnsi="Arial" w:cs="Arial"/>
                <w:color w:val="auto"/>
                <w:sz w:val="22"/>
              </w:rPr>
            </w:pPr>
            <w:r w:rsidRPr="00D26D43">
              <w:rPr>
                <w:rFonts w:ascii="Arial" w:hAnsi="Arial" w:cs="Arial"/>
                <w:color w:val="auto"/>
                <w:sz w:val="22"/>
              </w:rPr>
              <w:t>2</w:t>
            </w:r>
          </w:p>
        </w:tc>
        <w:tc>
          <w:tcPr>
            <w:tcW w:w="4786" w:type="dxa"/>
          </w:tcPr>
          <w:p w:rsidR="00B12FCC" w:rsidRPr="00D26D43" w:rsidRDefault="00B12FCC" w:rsidP="00F85F82">
            <w:pPr>
              <w:pStyle w:val="Default"/>
              <w:rPr>
                <w:rFonts w:ascii="Arial" w:hAnsi="Arial" w:cs="Arial"/>
                <w:color w:val="auto"/>
                <w:sz w:val="22"/>
              </w:rPr>
            </w:pPr>
            <w:r w:rsidRPr="00D26D43">
              <w:rPr>
                <w:rFonts w:ascii="Arial" w:hAnsi="Arial" w:cs="Arial"/>
                <w:color w:val="auto"/>
                <w:sz w:val="22"/>
              </w:rPr>
              <w:t xml:space="preserve">Division of process for MET-Living &amp; </w:t>
            </w:r>
            <w:r w:rsidR="00375EA1">
              <w:rPr>
                <w:rFonts w:ascii="Arial" w:hAnsi="Arial" w:cs="Arial"/>
                <w:color w:val="auto"/>
                <w:sz w:val="22"/>
              </w:rPr>
              <w:t>c</w:t>
            </w:r>
            <w:r w:rsidRPr="00D26D43">
              <w:rPr>
                <w:rFonts w:ascii="Arial" w:hAnsi="Arial" w:cs="Arial"/>
                <w:color w:val="auto"/>
                <w:sz w:val="22"/>
              </w:rPr>
              <w:t xml:space="preserve">entral staff; </w:t>
            </w:r>
            <w:r w:rsidR="00F85F82">
              <w:rPr>
                <w:rFonts w:ascii="Arial" w:hAnsi="Arial" w:cs="Arial"/>
                <w:color w:val="auto"/>
                <w:sz w:val="22"/>
              </w:rPr>
              <w:t xml:space="preserve">and </w:t>
            </w:r>
            <w:r w:rsidRPr="00D26D43">
              <w:rPr>
                <w:rFonts w:ascii="Arial" w:hAnsi="Arial" w:cs="Arial"/>
                <w:color w:val="auto"/>
                <w:sz w:val="22"/>
              </w:rPr>
              <w:t>changes to appeal stage</w:t>
            </w:r>
            <w:r w:rsidR="00BE22B3">
              <w:rPr>
                <w:rFonts w:ascii="Arial" w:hAnsi="Arial" w:cs="Arial"/>
                <w:color w:val="auto"/>
                <w:sz w:val="22"/>
              </w:rPr>
              <w:t>s</w:t>
            </w:r>
          </w:p>
        </w:tc>
        <w:tc>
          <w:tcPr>
            <w:tcW w:w="2330" w:type="dxa"/>
          </w:tcPr>
          <w:p w:rsidR="00B12FCC" w:rsidRPr="00D26D43" w:rsidRDefault="00D2327F" w:rsidP="00BF1D22">
            <w:pPr>
              <w:pStyle w:val="Default"/>
              <w:rPr>
                <w:rFonts w:ascii="Arial" w:hAnsi="Arial" w:cs="Arial"/>
                <w:color w:val="auto"/>
                <w:sz w:val="22"/>
              </w:rPr>
            </w:pPr>
            <w:r>
              <w:rPr>
                <w:rFonts w:ascii="Arial" w:hAnsi="Arial" w:cs="Arial"/>
                <w:color w:val="auto"/>
                <w:sz w:val="22"/>
              </w:rPr>
              <w:t>28 August 2018</w:t>
            </w:r>
          </w:p>
        </w:tc>
      </w:tr>
      <w:tr w:rsidR="0098463D" w:rsidRPr="00D26D43" w:rsidTr="00B12FCC">
        <w:tc>
          <w:tcPr>
            <w:tcW w:w="1105" w:type="dxa"/>
          </w:tcPr>
          <w:p w:rsidR="0098463D" w:rsidRPr="00D26D43" w:rsidRDefault="0098463D" w:rsidP="00BF1D22">
            <w:pPr>
              <w:pStyle w:val="Default"/>
              <w:rPr>
                <w:rFonts w:ascii="Arial" w:hAnsi="Arial" w:cs="Arial"/>
                <w:color w:val="auto"/>
                <w:sz w:val="22"/>
              </w:rPr>
            </w:pPr>
            <w:r>
              <w:rPr>
                <w:rFonts w:ascii="Arial" w:hAnsi="Arial" w:cs="Arial"/>
                <w:color w:val="auto"/>
                <w:sz w:val="22"/>
              </w:rPr>
              <w:t>3</w:t>
            </w:r>
          </w:p>
        </w:tc>
        <w:tc>
          <w:tcPr>
            <w:tcW w:w="4786" w:type="dxa"/>
          </w:tcPr>
          <w:p w:rsidR="0098463D" w:rsidRPr="00D26D43" w:rsidRDefault="0098463D" w:rsidP="0019304A">
            <w:pPr>
              <w:pStyle w:val="Default"/>
              <w:rPr>
                <w:rFonts w:ascii="Arial" w:hAnsi="Arial" w:cs="Arial"/>
                <w:color w:val="auto"/>
                <w:sz w:val="22"/>
              </w:rPr>
            </w:pPr>
            <w:r>
              <w:rPr>
                <w:rFonts w:ascii="Arial" w:hAnsi="Arial" w:cs="Arial"/>
                <w:color w:val="auto"/>
                <w:sz w:val="22"/>
              </w:rPr>
              <w:t xml:space="preserve">Clarification of </w:t>
            </w:r>
            <w:r w:rsidR="0019304A">
              <w:rPr>
                <w:rFonts w:ascii="Arial" w:hAnsi="Arial" w:cs="Arial"/>
                <w:color w:val="auto"/>
                <w:sz w:val="22"/>
              </w:rPr>
              <w:t xml:space="preserve">appeal stages and </w:t>
            </w:r>
            <w:r>
              <w:rPr>
                <w:rFonts w:ascii="Arial" w:hAnsi="Arial" w:cs="Arial"/>
                <w:color w:val="auto"/>
                <w:sz w:val="22"/>
              </w:rPr>
              <w:t>panel</w:t>
            </w:r>
            <w:r w:rsidR="001C4F20">
              <w:rPr>
                <w:rFonts w:ascii="Arial" w:hAnsi="Arial" w:cs="Arial"/>
                <w:color w:val="auto"/>
                <w:sz w:val="22"/>
              </w:rPr>
              <w:t>s and reformatting</w:t>
            </w:r>
            <w:r w:rsidR="0019304A">
              <w:rPr>
                <w:rFonts w:ascii="Arial" w:hAnsi="Arial" w:cs="Arial"/>
                <w:color w:val="auto"/>
                <w:sz w:val="22"/>
              </w:rPr>
              <w:t xml:space="preserve"> of document</w:t>
            </w:r>
          </w:p>
        </w:tc>
        <w:tc>
          <w:tcPr>
            <w:tcW w:w="2330" w:type="dxa"/>
          </w:tcPr>
          <w:p w:rsidR="0098463D" w:rsidRDefault="001C4F20" w:rsidP="00BF1D22">
            <w:pPr>
              <w:pStyle w:val="Default"/>
              <w:rPr>
                <w:rFonts w:ascii="Arial" w:hAnsi="Arial" w:cs="Arial"/>
                <w:color w:val="auto"/>
                <w:sz w:val="22"/>
              </w:rPr>
            </w:pPr>
            <w:r>
              <w:rPr>
                <w:rFonts w:ascii="Arial" w:hAnsi="Arial" w:cs="Arial"/>
                <w:color w:val="auto"/>
                <w:sz w:val="22"/>
              </w:rPr>
              <w:t>11 December 2018</w:t>
            </w:r>
          </w:p>
        </w:tc>
      </w:tr>
    </w:tbl>
    <w:p w:rsidR="00BF1D22" w:rsidRPr="00932097" w:rsidRDefault="00BF1D22" w:rsidP="00F85F82">
      <w:pPr>
        <w:pStyle w:val="Default"/>
        <w:rPr>
          <w:rFonts w:cs="Arial"/>
          <w:szCs w:val="22"/>
        </w:rPr>
        <w:sectPr w:rsidR="00BF1D22" w:rsidRPr="00932097" w:rsidSect="00D2327F">
          <w:headerReference w:type="default" r:id="rId10"/>
          <w:footerReference w:type="default" r:id="rId11"/>
          <w:pgSz w:w="11907" w:h="16840"/>
          <w:pgMar w:top="1276" w:right="1440" w:bottom="1440" w:left="1440" w:header="720" w:footer="720" w:gutter="0"/>
          <w:cols w:space="708"/>
          <w:docGrid w:linePitch="360"/>
        </w:sectPr>
      </w:pPr>
    </w:p>
    <w:p w:rsidR="00A05118" w:rsidRDefault="00BD28C8" w:rsidP="00EC0593">
      <w:pPr>
        <w:pStyle w:val="Heading1"/>
      </w:pPr>
      <w:bookmarkStart w:id="2" w:name="_Toc503433351"/>
      <w:bookmarkStart w:id="3" w:name="_Toc532997683"/>
      <w:r>
        <w:lastRenderedPageBreak/>
        <w:t xml:space="preserve">1. </w:t>
      </w:r>
      <w:r>
        <w:tab/>
      </w:r>
      <w:r w:rsidR="00A05118" w:rsidRPr="00BD28C8">
        <w:t>Introduction</w:t>
      </w:r>
      <w:bookmarkEnd w:id="2"/>
      <w:bookmarkEnd w:id="3"/>
    </w:p>
    <w:p w:rsidR="00A05118" w:rsidRPr="00BD28C8" w:rsidRDefault="00EB166E" w:rsidP="00EC0593">
      <w:pPr>
        <w:spacing w:line="276" w:lineRule="auto"/>
        <w:ind w:left="720" w:hanging="720"/>
        <w:rPr>
          <w:sz w:val="22"/>
        </w:rPr>
      </w:pPr>
      <w:r>
        <w:t xml:space="preserve">1.1 </w:t>
      </w:r>
      <w:r>
        <w:tab/>
      </w:r>
      <w:r w:rsidR="0019304A">
        <w:rPr>
          <w:sz w:val="22"/>
        </w:rPr>
        <w:t xml:space="preserve">The Trust is </w:t>
      </w:r>
      <w:r w:rsidR="00A05118" w:rsidRPr="00BD28C8">
        <w:rPr>
          <w:sz w:val="22"/>
        </w:rPr>
        <w:t>committed to developing a strong partnership with students, parents/carers and other stakeholders. This provides a good basis for mutual understanding and for preventing and resolving complaints.</w:t>
      </w:r>
    </w:p>
    <w:p w:rsidR="00BD28C8" w:rsidRDefault="00BD28C8" w:rsidP="00EC0593">
      <w:pPr>
        <w:spacing w:line="276" w:lineRule="auto"/>
        <w:rPr>
          <w:sz w:val="22"/>
        </w:rPr>
      </w:pPr>
    </w:p>
    <w:p w:rsidR="00B83BC5" w:rsidRPr="00B83BC5" w:rsidRDefault="00B83BC5" w:rsidP="00EC0593">
      <w:pPr>
        <w:spacing w:line="276" w:lineRule="auto"/>
        <w:ind w:left="720" w:hanging="720"/>
        <w:rPr>
          <w:sz w:val="22"/>
        </w:rPr>
      </w:pPr>
      <w:r>
        <w:rPr>
          <w:sz w:val="22"/>
        </w:rPr>
        <w:t>1.2</w:t>
      </w:r>
      <w:r>
        <w:rPr>
          <w:sz w:val="22"/>
        </w:rPr>
        <w:tab/>
      </w:r>
      <w:r w:rsidRPr="00B83BC5">
        <w:rPr>
          <w:sz w:val="22"/>
        </w:rPr>
        <w:t xml:space="preserve">When responding to complaints, </w:t>
      </w:r>
      <w:r w:rsidR="0019304A">
        <w:rPr>
          <w:sz w:val="22"/>
        </w:rPr>
        <w:t>the Trust</w:t>
      </w:r>
      <w:r w:rsidR="0019304A" w:rsidRPr="00B83BC5">
        <w:rPr>
          <w:sz w:val="22"/>
        </w:rPr>
        <w:t xml:space="preserve"> </w:t>
      </w:r>
      <w:r w:rsidRPr="00B83BC5">
        <w:rPr>
          <w:sz w:val="22"/>
        </w:rPr>
        <w:t>aim</w:t>
      </w:r>
      <w:r w:rsidR="0019304A">
        <w:rPr>
          <w:sz w:val="22"/>
        </w:rPr>
        <w:t>s</w:t>
      </w:r>
      <w:r w:rsidRPr="00B83BC5">
        <w:rPr>
          <w:sz w:val="22"/>
        </w:rPr>
        <w:t xml:space="preserve"> to:</w:t>
      </w:r>
    </w:p>
    <w:p w:rsidR="00B83BC5" w:rsidRPr="00B83BC5" w:rsidRDefault="00B83BC5" w:rsidP="00EC0593">
      <w:pPr>
        <w:pStyle w:val="ListParagraph"/>
        <w:numPr>
          <w:ilvl w:val="0"/>
          <w:numId w:val="17"/>
        </w:numPr>
      </w:pPr>
      <w:r w:rsidRPr="00B83BC5">
        <w:t>Be impartial and non-adversarial</w:t>
      </w:r>
    </w:p>
    <w:p w:rsidR="00B83BC5" w:rsidRPr="00B83BC5" w:rsidRDefault="00B83BC5" w:rsidP="00EC0593">
      <w:pPr>
        <w:pStyle w:val="ListParagraph"/>
        <w:numPr>
          <w:ilvl w:val="0"/>
          <w:numId w:val="17"/>
        </w:numPr>
      </w:pPr>
      <w:r w:rsidRPr="00B83BC5">
        <w:t xml:space="preserve">Facilitate a full and fair investigation </w:t>
      </w:r>
      <w:r w:rsidR="00D111F9">
        <w:t>and where necessary including an independent person or panel</w:t>
      </w:r>
    </w:p>
    <w:p w:rsidR="00B83BC5" w:rsidRPr="00B83BC5" w:rsidRDefault="00B83BC5" w:rsidP="00EC0593">
      <w:pPr>
        <w:pStyle w:val="ListParagraph"/>
        <w:numPr>
          <w:ilvl w:val="0"/>
          <w:numId w:val="17"/>
        </w:numPr>
      </w:pPr>
      <w:r w:rsidRPr="00B83BC5">
        <w:t>Address all the points at issue and provide an effective and prompt response</w:t>
      </w:r>
    </w:p>
    <w:p w:rsidR="00B83BC5" w:rsidRPr="00B83BC5" w:rsidRDefault="00B83BC5" w:rsidP="00EC0593">
      <w:pPr>
        <w:pStyle w:val="ListParagraph"/>
        <w:numPr>
          <w:ilvl w:val="0"/>
          <w:numId w:val="17"/>
        </w:numPr>
      </w:pPr>
      <w:r w:rsidRPr="00B83BC5">
        <w:t>Treat complainants with respect</w:t>
      </w:r>
    </w:p>
    <w:p w:rsidR="00B83BC5" w:rsidRPr="00B83BC5" w:rsidRDefault="00B83BC5" w:rsidP="00EC0593">
      <w:pPr>
        <w:pStyle w:val="ListParagraph"/>
        <w:numPr>
          <w:ilvl w:val="0"/>
          <w:numId w:val="17"/>
        </w:numPr>
      </w:pPr>
      <w:r w:rsidRPr="00B83BC5">
        <w:t>Keep complainants informed of the progress of the complaints process</w:t>
      </w:r>
    </w:p>
    <w:p w:rsidR="00B83BC5" w:rsidRPr="00B83BC5" w:rsidRDefault="00B83BC5" w:rsidP="00EC0593">
      <w:pPr>
        <w:pStyle w:val="ListParagraph"/>
        <w:numPr>
          <w:ilvl w:val="0"/>
          <w:numId w:val="17"/>
        </w:numPr>
      </w:pPr>
      <w:r w:rsidRPr="00B83BC5">
        <w:t xml:space="preserve">Consider how the complaint can feed into school and </w:t>
      </w:r>
      <w:r w:rsidR="0089492A">
        <w:t>T</w:t>
      </w:r>
      <w:r w:rsidRPr="00B83BC5">
        <w:t>rust improvement evaluation processes</w:t>
      </w:r>
    </w:p>
    <w:p w:rsidR="00B83BC5" w:rsidRDefault="00B83BC5" w:rsidP="00EC0593">
      <w:pPr>
        <w:spacing w:line="276" w:lineRule="auto"/>
        <w:ind w:left="720" w:hanging="720"/>
        <w:rPr>
          <w:sz w:val="22"/>
        </w:rPr>
      </w:pPr>
    </w:p>
    <w:p w:rsidR="00B83BC5" w:rsidRDefault="0089492A" w:rsidP="00EC0593">
      <w:pPr>
        <w:spacing w:line="276" w:lineRule="auto"/>
        <w:ind w:left="720" w:hanging="720"/>
        <w:rPr>
          <w:sz w:val="22"/>
        </w:rPr>
      </w:pPr>
      <w:r>
        <w:rPr>
          <w:sz w:val="22"/>
        </w:rPr>
        <w:t>1.3</w:t>
      </w:r>
      <w:r w:rsidR="00B83BC5">
        <w:rPr>
          <w:sz w:val="22"/>
        </w:rPr>
        <w:tab/>
      </w:r>
      <w:r w:rsidR="00B83BC5" w:rsidRPr="00B83BC5">
        <w:rPr>
          <w:sz w:val="22"/>
        </w:rPr>
        <w:t xml:space="preserve">The </w:t>
      </w:r>
      <w:r>
        <w:rPr>
          <w:sz w:val="22"/>
        </w:rPr>
        <w:t>T</w:t>
      </w:r>
      <w:r w:rsidR="00B83BC5" w:rsidRPr="00B83BC5">
        <w:rPr>
          <w:sz w:val="22"/>
        </w:rPr>
        <w:t>rust will aim to give the complainant the opportunity to complete the complaints procedure in full.</w:t>
      </w:r>
    </w:p>
    <w:p w:rsidR="00B83BC5" w:rsidRPr="00B83BC5" w:rsidRDefault="00B83BC5" w:rsidP="00EC0593">
      <w:pPr>
        <w:spacing w:line="276" w:lineRule="auto"/>
        <w:ind w:left="720" w:hanging="720"/>
        <w:rPr>
          <w:sz w:val="22"/>
        </w:rPr>
      </w:pPr>
    </w:p>
    <w:p w:rsidR="00B83BC5" w:rsidRPr="00B83BC5" w:rsidRDefault="0089492A" w:rsidP="00EC0593">
      <w:pPr>
        <w:spacing w:line="276" w:lineRule="auto"/>
        <w:ind w:left="720" w:hanging="720"/>
        <w:rPr>
          <w:sz w:val="22"/>
        </w:rPr>
      </w:pPr>
      <w:r>
        <w:rPr>
          <w:sz w:val="22"/>
        </w:rPr>
        <w:t>1.4</w:t>
      </w:r>
      <w:r w:rsidR="00B83BC5">
        <w:rPr>
          <w:sz w:val="22"/>
        </w:rPr>
        <w:t xml:space="preserve"> </w:t>
      </w:r>
      <w:r w:rsidR="00B83BC5">
        <w:rPr>
          <w:sz w:val="22"/>
        </w:rPr>
        <w:tab/>
      </w:r>
      <w:r w:rsidR="00B83BC5" w:rsidRPr="00B83BC5">
        <w:rPr>
          <w:sz w:val="22"/>
        </w:rPr>
        <w:t xml:space="preserve">To support this, </w:t>
      </w:r>
      <w:r>
        <w:rPr>
          <w:sz w:val="22"/>
        </w:rPr>
        <w:t>the Trust</w:t>
      </w:r>
      <w:r w:rsidRPr="00B83BC5">
        <w:rPr>
          <w:sz w:val="22"/>
        </w:rPr>
        <w:t xml:space="preserve"> </w:t>
      </w:r>
      <w:r w:rsidR="00B83BC5" w:rsidRPr="00B83BC5">
        <w:rPr>
          <w:sz w:val="22"/>
        </w:rPr>
        <w:t xml:space="preserve">will publicise the existence of this policy and make it available on </w:t>
      </w:r>
      <w:r>
        <w:rPr>
          <w:sz w:val="22"/>
        </w:rPr>
        <w:t>its</w:t>
      </w:r>
      <w:r w:rsidRPr="00B83BC5">
        <w:rPr>
          <w:sz w:val="22"/>
        </w:rPr>
        <w:t xml:space="preserve"> </w:t>
      </w:r>
      <w:r w:rsidR="00B83BC5" w:rsidRPr="00B83BC5">
        <w:rPr>
          <w:sz w:val="22"/>
        </w:rPr>
        <w:t xml:space="preserve">website, and on the websites of </w:t>
      </w:r>
      <w:r>
        <w:rPr>
          <w:sz w:val="22"/>
        </w:rPr>
        <w:t>the Trust</w:t>
      </w:r>
      <w:r w:rsidRPr="00B83BC5">
        <w:rPr>
          <w:sz w:val="22"/>
        </w:rPr>
        <w:t xml:space="preserve"> </w:t>
      </w:r>
      <w:r w:rsidR="00B83BC5" w:rsidRPr="00B83BC5">
        <w:rPr>
          <w:sz w:val="22"/>
        </w:rPr>
        <w:t>schools.</w:t>
      </w:r>
    </w:p>
    <w:p w:rsidR="00B83BC5" w:rsidRPr="00B83BC5" w:rsidRDefault="00B83BC5" w:rsidP="00EC0593">
      <w:pPr>
        <w:spacing w:line="276" w:lineRule="auto"/>
        <w:ind w:left="720" w:hanging="720"/>
        <w:rPr>
          <w:sz w:val="22"/>
        </w:rPr>
      </w:pPr>
    </w:p>
    <w:p w:rsidR="00830FFC" w:rsidRDefault="00830FFC" w:rsidP="00EC0593">
      <w:pPr>
        <w:spacing w:line="276" w:lineRule="auto"/>
        <w:ind w:left="720" w:hanging="720"/>
        <w:rPr>
          <w:sz w:val="22"/>
        </w:rPr>
      </w:pPr>
      <w:r>
        <w:rPr>
          <w:sz w:val="22"/>
        </w:rPr>
        <w:t>1.5</w:t>
      </w:r>
      <w:r>
        <w:rPr>
          <w:sz w:val="22"/>
        </w:rPr>
        <w:tab/>
      </w:r>
      <w:r w:rsidRPr="00830FFC">
        <w:rPr>
          <w:sz w:val="22"/>
        </w:rPr>
        <w:t xml:space="preserve">This document meets the requirements set out in part 7 of the schedule to </w:t>
      </w:r>
      <w:hyperlink r:id="rId12" w:history="1">
        <w:r w:rsidRPr="00830FFC">
          <w:rPr>
            <w:sz w:val="22"/>
          </w:rPr>
          <w:t>the Education (Independent School Standards) Regulations 2014</w:t>
        </w:r>
      </w:hyperlink>
      <w:r w:rsidRPr="00830FFC">
        <w:rPr>
          <w:sz w:val="22"/>
        </w:rPr>
        <w:t xml:space="preserve">, which states that </w:t>
      </w:r>
      <w:r w:rsidR="0089492A">
        <w:rPr>
          <w:sz w:val="22"/>
        </w:rPr>
        <w:t>a school</w:t>
      </w:r>
      <w:r w:rsidRPr="00830FFC">
        <w:rPr>
          <w:sz w:val="22"/>
        </w:rPr>
        <w:t xml:space="preserve"> must have and make available a written procedure to deal with complaints from parents of pupils </w:t>
      </w:r>
      <w:r w:rsidR="00B83BC5">
        <w:rPr>
          <w:sz w:val="22"/>
        </w:rPr>
        <w:t>in our Trust</w:t>
      </w:r>
      <w:r w:rsidRPr="00830FFC">
        <w:rPr>
          <w:sz w:val="22"/>
        </w:rPr>
        <w:t>.</w:t>
      </w:r>
      <w:r w:rsidR="00B70967">
        <w:rPr>
          <w:sz w:val="22"/>
        </w:rPr>
        <w:t xml:space="preserve"> </w:t>
      </w:r>
      <w:r w:rsidRPr="00830FFC">
        <w:rPr>
          <w:sz w:val="22"/>
        </w:rPr>
        <w:t xml:space="preserve">It is also based on guidance published by the Education and Skills Funding Agency (ESFA) on </w:t>
      </w:r>
      <w:hyperlink r:id="rId13" w:history="1">
        <w:r w:rsidRPr="00830FFC">
          <w:rPr>
            <w:sz w:val="22"/>
          </w:rPr>
          <w:t>creating a complaints procedure that complies with the above regulations</w:t>
        </w:r>
      </w:hyperlink>
      <w:r w:rsidRPr="00830FFC">
        <w:rPr>
          <w:sz w:val="22"/>
        </w:rPr>
        <w:t xml:space="preserve">, and refers to </w:t>
      </w:r>
      <w:hyperlink r:id="rId14" w:history="1">
        <w:r w:rsidRPr="00830FFC">
          <w:rPr>
            <w:sz w:val="22"/>
          </w:rPr>
          <w:t>good practice guidance on setting up complaints procedures</w:t>
        </w:r>
      </w:hyperlink>
      <w:r w:rsidRPr="00830FFC">
        <w:rPr>
          <w:sz w:val="22"/>
        </w:rPr>
        <w:t xml:space="preserve"> from the Department for Education (DfE).</w:t>
      </w:r>
    </w:p>
    <w:p w:rsidR="00B83BC5" w:rsidRDefault="00B83BC5" w:rsidP="00EC0593">
      <w:pPr>
        <w:spacing w:line="276" w:lineRule="auto"/>
        <w:ind w:left="720" w:hanging="720"/>
        <w:rPr>
          <w:sz w:val="22"/>
        </w:rPr>
      </w:pPr>
    </w:p>
    <w:p w:rsidR="00B83BC5" w:rsidRPr="00BD28C8" w:rsidRDefault="00B83BC5" w:rsidP="00EC0593">
      <w:pPr>
        <w:spacing w:line="276" w:lineRule="auto"/>
        <w:ind w:left="720" w:hanging="720"/>
        <w:rPr>
          <w:sz w:val="22"/>
        </w:rPr>
      </w:pPr>
      <w:r>
        <w:rPr>
          <w:sz w:val="22"/>
        </w:rPr>
        <w:t>1.6</w:t>
      </w:r>
      <w:r>
        <w:rPr>
          <w:sz w:val="22"/>
        </w:rPr>
        <w:tab/>
        <w:t xml:space="preserve">This </w:t>
      </w:r>
      <w:r w:rsidR="0089492A">
        <w:rPr>
          <w:sz w:val="22"/>
        </w:rPr>
        <w:t>procedure</w:t>
      </w:r>
      <w:r>
        <w:rPr>
          <w:sz w:val="22"/>
        </w:rPr>
        <w:t xml:space="preserve"> complies with our funding agreement and articles of association.</w:t>
      </w:r>
    </w:p>
    <w:p w:rsidR="00BD28C8" w:rsidRDefault="00BD28C8" w:rsidP="00EC0593">
      <w:pPr>
        <w:spacing w:line="276" w:lineRule="auto"/>
        <w:rPr>
          <w:b/>
          <w:sz w:val="24"/>
        </w:rPr>
      </w:pPr>
    </w:p>
    <w:p w:rsidR="00A05118" w:rsidRPr="00BD28C8" w:rsidRDefault="00BD28C8" w:rsidP="00EC0593">
      <w:pPr>
        <w:pStyle w:val="Heading1"/>
      </w:pPr>
      <w:bookmarkStart w:id="4" w:name="_Toc503433352"/>
      <w:bookmarkStart w:id="5" w:name="_Toc532997684"/>
      <w:r w:rsidRPr="00BD28C8">
        <w:t xml:space="preserve">2. </w:t>
      </w:r>
      <w:r w:rsidRPr="00BD28C8">
        <w:tab/>
        <w:t>Scope</w:t>
      </w:r>
      <w:bookmarkEnd w:id="4"/>
      <w:bookmarkEnd w:id="5"/>
    </w:p>
    <w:p w:rsidR="00BD28C8" w:rsidRDefault="00BD28C8" w:rsidP="00EC0593">
      <w:pPr>
        <w:spacing w:line="276" w:lineRule="auto"/>
        <w:rPr>
          <w:sz w:val="22"/>
        </w:rPr>
      </w:pPr>
    </w:p>
    <w:p w:rsidR="00B83BC5" w:rsidRDefault="00BD28C8" w:rsidP="00EC0593">
      <w:pPr>
        <w:spacing w:line="276" w:lineRule="auto"/>
        <w:ind w:left="720" w:hanging="720"/>
        <w:rPr>
          <w:sz w:val="22"/>
        </w:rPr>
      </w:pPr>
      <w:r>
        <w:rPr>
          <w:sz w:val="22"/>
        </w:rPr>
        <w:t>2.1</w:t>
      </w:r>
      <w:r>
        <w:rPr>
          <w:sz w:val="22"/>
        </w:rPr>
        <w:tab/>
      </w:r>
      <w:r w:rsidR="00A05118" w:rsidRPr="00BD28C8">
        <w:rPr>
          <w:sz w:val="22"/>
        </w:rPr>
        <w:t xml:space="preserve">A complaint </w:t>
      </w:r>
      <w:r w:rsidR="00B83BC5">
        <w:rPr>
          <w:sz w:val="22"/>
        </w:rPr>
        <w:t>is defined by the DfE as</w:t>
      </w:r>
      <w:r w:rsidR="00A05118" w:rsidRPr="00BD28C8">
        <w:rPr>
          <w:sz w:val="22"/>
        </w:rPr>
        <w:t xml:space="preserve"> </w:t>
      </w:r>
      <w:r w:rsidR="00B83BC5">
        <w:rPr>
          <w:sz w:val="22"/>
        </w:rPr>
        <w:t>“</w:t>
      </w:r>
      <w:r w:rsidR="00A05118" w:rsidRPr="00BD28C8">
        <w:rPr>
          <w:sz w:val="22"/>
        </w:rPr>
        <w:t xml:space="preserve">an expression of dissatisfaction, however made, about actions </w:t>
      </w:r>
      <w:r w:rsidR="00B83BC5">
        <w:rPr>
          <w:sz w:val="22"/>
        </w:rPr>
        <w:t xml:space="preserve">taken </w:t>
      </w:r>
      <w:r w:rsidR="00A05118" w:rsidRPr="00BD28C8">
        <w:rPr>
          <w:sz w:val="22"/>
        </w:rPr>
        <w:t xml:space="preserve">or </w:t>
      </w:r>
      <w:r w:rsidR="00B83BC5">
        <w:rPr>
          <w:sz w:val="22"/>
        </w:rPr>
        <w:t xml:space="preserve">a </w:t>
      </w:r>
      <w:r w:rsidR="00A05118" w:rsidRPr="00BD28C8">
        <w:rPr>
          <w:sz w:val="22"/>
        </w:rPr>
        <w:t>lack of action</w:t>
      </w:r>
      <w:r w:rsidR="00B83BC5">
        <w:rPr>
          <w:sz w:val="22"/>
        </w:rPr>
        <w:t>”</w:t>
      </w:r>
      <w:r w:rsidR="008A679E">
        <w:rPr>
          <w:sz w:val="22"/>
        </w:rPr>
        <w:t>.</w:t>
      </w:r>
      <w:r w:rsidR="00A05118" w:rsidRPr="00BD28C8">
        <w:rPr>
          <w:sz w:val="22"/>
        </w:rPr>
        <w:t xml:space="preserve"> </w:t>
      </w:r>
    </w:p>
    <w:p w:rsidR="00B83BC5" w:rsidRDefault="00B83BC5" w:rsidP="00EC0593">
      <w:pPr>
        <w:spacing w:line="276" w:lineRule="auto"/>
        <w:ind w:left="720" w:hanging="720"/>
        <w:rPr>
          <w:sz w:val="22"/>
        </w:rPr>
      </w:pPr>
    </w:p>
    <w:p w:rsidR="00B83BC5" w:rsidRPr="00B83BC5" w:rsidRDefault="00B83BC5" w:rsidP="00EC0593">
      <w:pPr>
        <w:spacing w:line="276" w:lineRule="auto"/>
        <w:ind w:left="720" w:hanging="720"/>
        <w:rPr>
          <w:sz w:val="22"/>
        </w:rPr>
      </w:pPr>
      <w:r>
        <w:rPr>
          <w:sz w:val="22"/>
        </w:rPr>
        <w:t xml:space="preserve">2.2 </w:t>
      </w:r>
      <w:r>
        <w:rPr>
          <w:sz w:val="22"/>
        </w:rPr>
        <w:tab/>
      </w:r>
      <w:r w:rsidR="00D111F9">
        <w:rPr>
          <w:sz w:val="22"/>
        </w:rPr>
        <w:t>The T</w:t>
      </w:r>
      <w:r w:rsidRPr="00B83BC5">
        <w:rPr>
          <w:sz w:val="22"/>
        </w:rPr>
        <w:t>rust intends to resolve complaints informally where possible, at the earliest possible stage.</w:t>
      </w:r>
      <w:r w:rsidR="0089492A">
        <w:rPr>
          <w:sz w:val="22"/>
        </w:rPr>
        <w:t xml:space="preserve"> T</w:t>
      </w:r>
      <w:r w:rsidRPr="00B83BC5">
        <w:rPr>
          <w:sz w:val="22"/>
        </w:rPr>
        <w:t>here may be occasions when complainants would like to raise their concerns formally. This policy outlines the procedure relating to handling such complaints.</w:t>
      </w:r>
    </w:p>
    <w:p w:rsidR="00B83BC5" w:rsidRDefault="00B83BC5" w:rsidP="00EC0593">
      <w:pPr>
        <w:spacing w:line="276" w:lineRule="auto"/>
        <w:ind w:left="720" w:hanging="720"/>
        <w:rPr>
          <w:sz w:val="22"/>
        </w:rPr>
      </w:pPr>
    </w:p>
    <w:p w:rsidR="00B83BC5" w:rsidRPr="00B83BC5" w:rsidRDefault="00B83BC5" w:rsidP="00EC0593">
      <w:pPr>
        <w:spacing w:line="276" w:lineRule="auto"/>
        <w:ind w:left="720" w:hanging="720"/>
        <w:rPr>
          <w:sz w:val="22"/>
        </w:rPr>
      </w:pPr>
      <w:r>
        <w:rPr>
          <w:sz w:val="22"/>
        </w:rPr>
        <w:t>2.</w:t>
      </w:r>
      <w:r w:rsidR="0089492A">
        <w:rPr>
          <w:sz w:val="22"/>
        </w:rPr>
        <w:t>3</w:t>
      </w:r>
      <w:r>
        <w:rPr>
          <w:sz w:val="22"/>
        </w:rPr>
        <w:t xml:space="preserve"> </w:t>
      </w:r>
      <w:r>
        <w:rPr>
          <w:sz w:val="22"/>
        </w:rPr>
        <w:tab/>
      </w:r>
      <w:r w:rsidRPr="00B83BC5">
        <w:rPr>
          <w:sz w:val="22"/>
        </w:rPr>
        <w:t>This policy does not cover complaints procedures relating to:</w:t>
      </w:r>
    </w:p>
    <w:p w:rsidR="00B83BC5" w:rsidRPr="00B83BC5" w:rsidRDefault="00B83BC5" w:rsidP="00EC0593">
      <w:pPr>
        <w:pStyle w:val="ListParagraph"/>
        <w:numPr>
          <w:ilvl w:val="0"/>
          <w:numId w:val="19"/>
        </w:numPr>
      </w:pPr>
      <w:r w:rsidRPr="00B83BC5">
        <w:t>Admissions</w:t>
      </w:r>
    </w:p>
    <w:p w:rsidR="00B83BC5" w:rsidRPr="00B83BC5" w:rsidRDefault="00B83BC5" w:rsidP="00EC0593">
      <w:pPr>
        <w:pStyle w:val="ListParagraph"/>
        <w:numPr>
          <w:ilvl w:val="0"/>
          <w:numId w:val="19"/>
        </w:numPr>
      </w:pPr>
      <w:r w:rsidRPr="00B83BC5">
        <w:t>Statutory assessments of special educational needs (SEN)</w:t>
      </w:r>
    </w:p>
    <w:p w:rsidR="00B83BC5" w:rsidRPr="005F2B34" w:rsidRDefault="00B83BC5" w:rsidP="00EC0593">
      <w:pPr>
        <w:pStyle w:val="ListParagraph"/>
        <w:numPr>
          <w:ilvl w:val="0"/>
          <w:numId w:val="19"/>
        </w:numPr>
      </w:pPr>
      <w:r w:rsidRPr="005F2B34">
        <w:t>Safeguarding matters</w:t>
      </w:r>
    </w:p>
    <w:p w:rsidR="00B83BC5" w:rsidRPr="005F2B34" w:rsidRDefault="00B83BC5" w:rsidP="00EC0593">
      <w:pPr>
        <w:pStyle w:val="ListParagraph"/>
        <w:numPr>
          <w:ilvl w:val="0"/>
          <w:numId w:val="19"/>
        </w:numPr>
      </w:pPr>
      <w:r w:rsidRPr="005F2B34">
        <w:t>Exclusion</w:t>
      </w:r>
    </w:p>
    <w:p w:rsidR="00B83BC5" w:rsidRPr="005F2B34" w:rsidRDefault="00B83BC5" w:rsidP="00EC0593">
      <w:pPr>
        <w:pStyle w:val="ListParagraph"/>
        <w:numPr>
          <w:ilvl w:val="0"/>
          <w:numId w:val="19"/>
        </w:numPr>
      </w:pPr>
      <w:r w:rsidRPr="005F2B34">
        <w:t>Whistle-blowing</w:t>
      </w:r>
    </w:p>
    <w:p w:rsidR="00B83BC5" w:rsidRPr="005F2B34" w:rsidRDefault="00B83BC5" w:rsidP="00EC0593">
      <w:pPr>
        <w:pStyle w:val="ListParagraph"/>
        <w:numPr>
          <w:ilvl w:val="0"/>
          <w:numId w:val="19"/>
        </w:numPr>
      </w:pPr>
      <w:r w:rsidRPr="005F2B34">
        <w:lastRenderedPageBreak/>
        <w:t>Staff grievances</w:t>
      </w:r>
    </w:p>
    <w:p w:rsidR="00B83BC5" w:rsidRPr="005F2B34" w:rsidRDefault="00B83BC5" w:rsidP="00EC0593">
      <w:pPr>
        <w:pStyle w:val="ListParagraph"/>
        <w:numPr>
          <w:ilvl w:val="0"/>
          <w:numId w:val="19"/>
        </w:numPr>
      </w:pPr>
      <w:r w:rsidRPr="005F2B34">
        <w:t>Staff discipline</w:t>
      </w:r>
    </w:p>
    <w:p w:rsidR="00B83BC5" w:rsidRDefault="00B83BC5" w:rsidP="00EC0593">
      <w:pPr>
        <w:spacing w:line="276" w:lineRule="auto"/>
        <w:ind w:left="720" w:hanging="720"/>
        <w:rPr>
          <w:sz w:val="22"/>
        </w:rPr>
      </w:pPr>
    </w:p>
    <w:p w:rsidR="00B83BC5" w:rsidRDefault="00B83BC5" w:rsidP="00EC0593">
      <w:pPr>
        <w:spacing w:line="276" w:lineRule="auto"/>
        <w:ind w:left="720"/>
        <w:rPr>
          <w:sz w:val="22"/>
        </w:rPr>
      </w:pPr>
      <w:r w:rsidRPr="00B83BC5">
        <w:rPr>
          <w:sz w:val="22"/>
        </w:rPr>
        <w:t xml:space="preserve">Please see </w:t>
      </w:r>
      <w:r w:rsidR="00D111F9">
        <w:rPr>
          <w:sz w:val="22"/>
        </w:rPr>
        <w:t>the T</w:t>
      </w:r>
      <w:r w:rsidR="0089492A">
        <w:rPr>
          <w:sz w:val="22"/>
        </w:rPr>
        <w:t>rust’s</w:t>
      </w:r>
      <w:r w:rsidRPr="00B83BC5">
        <w:rPr>
          <w:sz w:val="22"/>
        </w:rPr>
        <w:t xml:space="preserve"> separate policies for procedures relating to these types of complaint.</w:t>
      </w:r>
    </w:p>
    <w:p w:rsidR="005652DA" w:rsidRDefault="005652DA" w:rsidP="00EC0593">
      <w:pPr>
        <w:spacing w:line="276" w:lineRule="auto"/>
        <w:ind w:left="720" w:hanging="720"/>
        <w:rPr>
          <w:sz w:val="22"/>
        </w:rPr>
      </w:pPr>
    </w:p>
    <w:p w:rsidR="005652DA" w:rsidRPr="005652DA" w:rsidRDefault="005652DA" w:rsidP="00EC0593">
      <w:pPr>
        <w:spacing w:line="276" w:lineRule="auto"/>
        <w:ind w:left="720" w:hanging="720"/>
        <w:rPr>
          <w:sz w:val="22"/>
        </w:rPr>
      </w:pPr>
      <w:r>
        <w:rPr>
          <w:sz w:val="22"/>
        </w:rPr>
        <w:t>2.</w:t>
      </w:r>
      <w:r w:rsidR="009C62F4">
        <w:rPr>
          <w:sz w:val="22"/>
        </w:rPr>
        <w:t>4</w:t>
      </w:r>
      <w:r>
        <w:rPr>
          <w:sz w:val="22"/>
        </w:rPr>
        <w:tab/>
      </w:r>
      <w:r w:rsidRPr="005652DA">
        <w:rPr>
          <w:sz w:val="22"/>
        </w:rPr>
        <w:t xml:space="preserve">Arrangements for handling complaints from parents of children with SEN about the school’s support are within the scope of this policy. Such complaints should first be made to the </w:t>
      </w:r>
      <w:r w:rsidR="0018772A">
        <w:rPr>
          <w:sz w:val="22"/>
        </w:rPr>
        <w:t xml:space="preserve">school’s </w:t>
      </w:r>
      <w:r w:rsidRPr="005652DA">
        <w:rPr>
          <w:sz w:val="22"/>
        </w:rPr>
        <w:t xml:space="preserve">special educational needs co-ordinator (SENCO); they will then be referred to this complaints </w:t>
      </w:r>
      <w:r w:rsidR="008A679E">
        <w:rPr>
          <w:sz w:val="22"/>
        </w:rPr>
        <w:t>procedure</w:t>
      </w:r>
      <w:r w:rsidRPr="005652DA">
        <w:rPr>
          <w:sz w:val="22"/>
        </w:rPr>
        <w:t xml:space="preserve">. </w:t>
      </w:r>
    </w:p>
    <w:p w:rsidR="005652DA" w:rsidRDefault="005652DA" w:rsidP="00EC0593">
      <w:pPr>
        <w:spacing w:line="276" w:lineRule="auto"/>
        <w:ind w:left="720" w:hanging="720"/>
        <w:rPr>
          <w:sz w:val="22"/>
        </w:rPr>
      </w:pPr>
    </w:p>
    <w:p w:rsidR="005652DA" w:rsidRPr="005652DA" w:rsidRDefault="005652DA" w:rsidP="00EC0593">
      <w:pPr>
        <w:spacing w:line="276" w:lineRule="auto"/>
        <w:ind w:left="720" w:hanging="720"/>
        <w:rPr>
          <w:sz w:val="22"/>
        </w:rPr>
      </w:pPr>
      <w:r>
        <w:rPr>
          <w:sz w:val="22"/>
        </w:rPr>
        <w:t>2.</w:t>
      </w:r>
      <w:r w:rsidR="009C62F4">
        <w:rPr>
          <w:sz w:val="22"/>
        </w:rPr>
        <w:t>5</w:t>
      </w:r>
      <w:r>
        <w:rPr>
          <w:sz w:val="22"/>
        </w:rPr>
        <w:tab/>
      </w:r>
      <w:r w:rsidRPr="005652DA">
        <w:rPr>
          <w:sz w:val="22"/>
        </w:rPr>
        <w:t xml:space="preserve">Complaints about services provided by other providers who use school premises or facilities should be directed to the provider concerned. </w:t>
      </w:r>
    </w:p>
    <w:p w:rsidR="005652DA" w:rsidRPr="00BD28C8" w:rsidRDefault="005652DA" w:rsidP="00EC0593">
      <w:pPr>
        <w:spacing w:line="276" w:lineRule="auto"/>
        <w:ind w:left="720" w:hanging="720"/>
        <w:rPr>
          <w:sz w:val="22"/>
        </w:rPr>
      </w:pPr>
    </w:p>
    <w:p w:rsidR="00A05118" w:rsidRDefault="00BD28C8" w:rsidP="00EC0593">
      <w:pPr>
        <w:pStyle w:val="Heading1"/>
      </w:pPr>
      <w:bookmarkStart w:id="6" w:name="_Toc503433353"/>
      <w:bookmarkStart w:id="7" w:name="_Toc532997685"/>
      <w:r w:rsidRPr="00BD28C8">
        <w:t>3.</w:t>
      </w:r>
      <w:r w:rsidRPr="00BD28C8">
        <w:tab/>
      </w:r>
      <w:r w:rsidR="00A05118" w:rsidRPr="00BD28C8">
        <w:t>Prin</w:t>
      </w:r>
      <w:r w:rsidR="00A05118" w:rsidRPr="00617642">
        <w:t>c</w:t>
      </w:r>
      <w:r w:rsidR="00A05118" w:rsidRPr="00BD28C8">
        <w:t>iples</w:t>
      </w:r>
      <w:bookmarkEnd w:id="6"/>
      <w:bookmarkEnd w:id="7"/>
    </w:p>
    <w:p w:rsidR="00BD28C8" w:rsidRPr="00BD28C8" w:rsidRDefault="00BD28C8" w:rsidP="00EC0593">
      <w:pPr>
        <w:spacing w:line="276" w:lineRule="auto"/>
        <w:rPr>
          <w:b/>
          <w:sz w:val="24"/>
        </w:rPr>
      </w:pPr>
    </w:p>
    <w:p w:rsidR="00A05118" w:rsidRDefault="00BD28C8" w:rsidP="00EC0593">
      <w:pPr>
        <w:spacing w:line="276" w:lineRule="auto"/>
        <w:ind w:left="720" w:hanging="720"/>
        <w:rPr>
          <w:sz w:val="22"/>
        </w:rPr>
      </w:pPr>
      <w:r>
        <w:rPr>
          <w:sz w:val="22"/>
        </w:rPr>
        <w:t>3.1</w:t>
      </w:r>
      <w:r>
        <w:rPr>
          <w:sz w:val="22"/>
        </w:rPr>
        <w:tab/>
      </w:r>
      <w:r w:rsidR="005F2B34" w:rsidRPr="00BD28C8">
        <w:rPr>
          <w:sz w:val="22"/>
        </w:rPr>
        <w:t>All formal complaints will be investigated fully, fairly and carefully</w:t>
      </w:r>
      <w:r w:rsidR="0089492A">
        <w:rPr>
          <w:sz w:val="22"/>
        </w:rPr>
        <w:t>,</w:t>
      </w:r>
      <w:r w:rsidR="005F2B34" w:rsidRPr="00BD28C8">
        <w:rPr>
          <w:sz w:val="22"/>
        </w:rPr>
        <w:t xml:space="preserve"> and complainants will be kept informed of progress.</w:t>
      </w:r>
      <w:r w:rsidR="005F2B34">
        <w:rPr>
          <w:sz w:val="22"/>
        </w:rPr>
        <w:t xml:space="preserve"> When investigating a complaint </w:t>
      </w:r>
      <w:r w:rsidR="0089492A">
        <w:rPr>
          <w:sz w:val="22"/>
        </w:rPr>
        <w:t>the Trust</w:t>
      </w:r>
      <w:r w:rsidR="005F2B34">
        <w:rPr>
          <w:sz w:val="22"/>
        </w:rPr>
        <w:t xml:space="preserve"> will try to clarify: what has happened, who was involved and what the complainant feels would put things right. </w:t>
      </w:r>
    </w:p>
    <w:p w:rsidR="00BD28C8" w:rsidRPr="00BD28C8" w:rsidRDefault="00BD28C8" w:rsidP="00EC0593">
      <w:pPr>
        <w:spacing w:line="276" w:lineRule="auto"/>
        <w:rPr>
          <w:sz w:val="22"/>
        </w:rPr>
      </w:pPr>
    </w:p>
    <w:p w:rsidR="005F2B34" w:rsidRDefault="00BD28C8" w:rsidP="00EC0593">
      <w:pPr>
        <w:spacing w:line="276" w:lineRule="auto"/>
        <w:ind w:left="720" w:hanging="720"/>
        <w:rPr>
          <w:sz w:val="22"/>
        </w:rPr>
      </w:pPr>
      <w:r>
        <w:rPr>
          <w:sz w:val="22"/>
        </w:rPr>
        <w:t>3.2</w:t>
      </w:r>
      <w:r>
        <w:rPr>
          <w:sz w:val="22"/>
        </w:rPr>
        <w:tab/>
      </w:r>
      <w:r w:rsidR="005F2B34" w:rsidRPr="00BD28C8">
        <w:rPr>
          <w:sz w:val="22"/>
        </w:rPr>
        <w:t xml:space="preserve">All complaints will be dealt with as quickly and efficiently as possible. </w:t>
      </w:r>
      <w:r w:rsidR="005F2B34" w:rsidRPr="005F2B34">
        <w:rPr>
          <w:sz w:val="22"/>
        </w:rPr>
        <w:t>To achieve this, realistic and reasonable time limits will be set for each action within each stage.</w:t>
      </w:r>
    </w:p>
    <w:p w:rsidR="005F2B34" w:rsidRDefault="005F2B34" w:rsidP="00EC0593">
      <w:pPr>
        <w:spacing w:line="276" w:lineRule="auto"/>
        <w:ind w:left="720" w:hanging="720"/>
        <w:rPr>
          <w:sz w:val="22"/>
        </w:rPr>
      </w:pPr>
    </w:p>
    <w:p w:rsidR="005F2B34" w:rsidRPr="005F2B34" w:rsidRDefault="005F2B34" w:rsidP="00EC0593">
      <w:pPr>
        <w:spacing w:line="276" w:lineRule="auto"/>
        <w:ind w:left="720" w:hanging="720"/>
        <w:rPr>
          <w:sz w:val="22"/>
        </w:rPr>
      </w:pPr>
      <w:r>
        <w:rPr>
          <w:sz w:val="22"/>
        </w:rPr>
        <w:t>3.3</w:t>
      </w:r>
      <w:r>
        <w:rPr>
          <w:sz w:val="22"/>
        </w:rPr>
        <w:tab/>
      </w:r>
      <w:r w:rsidRPr="005F2B34">
        <w:rPr>
          <w:sz w:val="22"/>
        </w:rPr>
        <w:t>Where further investigations are necessary, new time limits will be set, and the complainant will be sent details of the new deadline with an explanation for the delay.</w:t>
      </w:r>
    </w:p>
    <w:p w:rsidR="005F2B34" w:rsidRDefault="005F2B34" w:rsidP="00EC0593">
      <w:pPr>
        <w:spacing w:line="276" w:lineRule="auto"/>
        <w:ind w:left="720" w:hanging="720"/>
        <w:rPr>
          <w:sz w:val="22"/>
        </w:rPr>
      </w:pPr>
    </w:p>
    <w:p w:rsidR="005F2B34" w:rsidRDefault="005F2B34" w:rsidP="00EC0593">
      <w:pPr>
        <w:spacing w:line="276" w:lineRule="auto"/>
        <w:ind w:left="720" w:hanging="720"/>
        <w:rPr>
          <w:sz w:val="22"/>
        </w:rPr>
      </w:pPr>
      <w:r>
        <w:rPr>
          <w:sz w:val="22"/>
        </w:rPr>
        <w:t xml:space="preserve">3.4 </w:t>
      </w:r>
      <w:r>
        <w:rPr>
          <w:sz w:val="22"/>
        </w:rPr>
        <w:tab/>
      </w:r>
      <w:r w:rsidR="0089492A">
        <w:rPr>
          <w:sz w:val="22"/>
        </w:rPr>
        <w:t>The T</w:t>
      </w:r>
      <w:r w:rsidRPr="005F2B34">
        <w:rPr>
          <w:sz w:val="22"/>
        </w:rPr>
        <w:t xml:space="preserve">rust expects that complaints will be made as soon as possible after an incident arises, and no later than 3 months afterwards. </w:t>
      </w:r>
      <w:r w:rsidR="0089492A">
        <w:rPr>
          <w:sz w:val="22"/>
        </w:rPr>
        <w:t xml:space="preserve">Exceptions to </w:t>
      </w:r>
      <w:r w:rsidRPr="005F2B34">
        <w:rPr>
          <w:sz w:val="22"/>
        </w:rPr>
        <w:t>this time frame</w:t>
      </w:r>
      <w:r w:rsidR="0089492A">
        <w:rPr>
          <w:sz w:val="22"/>
        </w:rPr>
        <w:t xml:space="preserve"> will be considered</w:t>
      </w:r>
      <w:r w:rsidRPr="005F2B34">
        <w:rPr>
          <w:sz w:val="22"/>
        </w:rPr>
        <w:t xml:space="preserve"> in circumstances where there were valid reasons for not making a complaint at that time and the complaint can still be investigated in a fair manner for all involved.</w:t>
      </w:r>
    </w:p>
    <w:p w:rsidR="005F2B34" w:rsidRDefault="005F2B34" w:rsidP="00EC0593">
      <w:pPr>
        <w:spacing w:line="276" w:lineRule="auto"/>
        <w:ind w:left="720" w:hanging="720"/>
        <w:rPr>
          <w:sz w:val="22"/>
        </w:rPr>
      </w:pPr>
    </w:p>
    <w:p w:rsidR="005F2B34" w:rsidRPr="005F2B34" w:rsidRDefault="005F2B34" w:rsidP="00EC0593">
      <w:pPr>
        <w:spacing w:line="276" w:lineRule="auto"/>
        <w:ind w:left="720" w:hanging="720"/>
        <w:rPr>
          <w:sz w:val="22"/>
        </w:rPr>
      </w:pPr>
      <w:r>
        <w:rPr>
          <w:sz w:val="22"/>
        </w:rPr>
        <w:t>3.5</w:t>
      </w:r>
      <w:r>
        <w:rPr>
          <w:sz w:val="22"/>
        </w:rPr>
        <w:tab/>
      </w:r>
      <w:r w:rsidRPr="00BD28C8">
        <w:rPr>
          <w:sz w:val="22"/>
        </w:rPr>
        <w:t>The aim is always to secure the resolution of the complaint to the satisfaction of the complainant</w:t>
      </w:r>
      <w:r>
        <w:rPr>
          <w:sz w:val="22"/>
        </w:rPr>
        <w:t>,</w:t>
      </w:r>
      <w:r w:rsidRPr="00BD28C8">
        <w:rPr>
          <w:sz w:val="22"/>
        </w:rPr>
        <w:t xml:space="preserve"> if possible</w:t>
      </w:r>
      <w:r w:rsidR="0018772A">
        <w:rPr>
          <w:sz w:val="22"/>
        </w:rPr>
        <w:t>.</w:t>
      </w:r>
    </w:p>
    <w:p w:rsidR="005F2B34" w:rsidRPr="005F2B34" w:rsidRDefault="005F2B34" w:rsidP="00EC0593">
      <w:pPr>
        <w:spacing w:line="276" w:lineRule="auto"/>
        <w:ind w:left="720" w:hanging="720"/>
        <w:rPr>
          <w:sz w:val="22"/>
        </w:rPr>
      </w:pPr>
    </w:p>
    <w:p w:rsidR="005F2B34" w:rsidRDefault="005F2B34" w:rsidP="00EC0593">
      <w:pPr>
        <w:spacing w:line="276" w:lineRule="auto"/>
        <w:ind w:left="720" w:hanging="720"/>
        <w:rPr>
          <w:sz w:val="22"/>
        </w:rPr>
        <w:sectPr w:rsidR="005F2B34" w:rsidSect="002150D2">
          <w:footerReference w:type="default" r:id="rId15"/>
          <w:pgSz w:w="11909" w:h="16834" w:code="9"/>
          <w:pgMar w:top="709" w:right="1797" w:bottom="851" w:left="1797" w:header="720" w:footer="528" w:gutter="0"/>
          <w:cols w:space="720"/>
        </w:sectPr>
      </w:pPr>
      <w:r>
        <w:rPr>
          <w:sz w:val="22"/>
        </w:rPr>
        <w:t>3.6</w:t>
      </w:r>
      <w:r>
        <w:rPr>
          <w:sz w:val="22"/>
        </w:rPr>
        <w:tab/>
      </w:r>
      <w:r w:rsidR="0064646C" w:rsidRPr="00BD28C8">
        <w:rPr>
          <w:sz w:val="22"/>
        </w:rPr>
        <w:t xml:space="preserve">The diagram below illustrates the stages of the complaints procedure, which are explained in detail from Section </w:t>
      </w:r>
      <w:r>
        <w:rPr>
          <w:sz w:val="22"/>
        </w:rPr>
        <w:t>4</w:t>
      </w:r>
      <w:r w:rsidR="0064646C" w:rsidRPr="00BD28C8">
        <w:rPr>
          <w:sz w:val="22"/>
        </w:rPr>
        <w:t xml:space="preserve"> of this document.  Complaints follow a slightly different path depending on whether they are about </w:t>
      </w:r>
      <w:r w:rsidR="00CA7891" w:rsidRPr="00BD28C8">
        <w:rPr>
          <w:sz w:val="22"/>
        </w:rPr>
        <w:t>a</w:t>
      </w:r>
      <w:r w:rsidR="0064646C" w:rsidRPr="00BD28C8">
        <w:rPr>
          <w:sz w:val="22"/>
        </w:rPr>
        <w:t xml:space="preserve"> </w:t>
      </w:r>
      <w:r w:rsidR="00FB3740" w:rsidRPr="00BD28C8">
        <w:rPr>
          <w:sz w:val="22"/>
        </w:rPr>
        <w:t>School</w:t>
      </w:r>
      <w:r w:rsidR="0064646C" w:rsidRPr="00BD28C8">
        <w:rPr>
          <w:sz w:val="22"/>
        </w:rPr>
        <w:t xml:space="preserve"> (</w:t>
      </w:r>
      <w:r w:rsidR="002150D2" w:rsidRPr="00BD28C8">
        <w:rPr>
          <w:sz w:val="22"/>
        </w:rPr>
        <w:t xml:space="preserve">Primary, Secondary </w:t>
      </w:r>
      <w:r w:rsidR="0064646C" w:rsidRPr="00BD28C8">
        <w:rPr>
          <w:sz w:val="22"/>
        </w:rPr>
        <w:t xml:space="preserve">or Sixth Form) or </w:t>
      </w:r>
      <w:r w:rsidR="008A679E" w:rsidRPr="00BD28C8">
        <w:rPr>
          <w:sz w:val="22"/>
        </w:rPr>
        <w:t xml:space="preserve">MET-Living </w:t>
      </w:r>
      <w:r w:rsidR="009D37C9">
        <w:rPr>
          <w:sz w:val="22"/>
        </w:rPr>
        <w:t xml:space="preserve">(Sports Centres, Adult Learning or Bookings) or </w:t>
      </w:r>
      <w:r w:rsidR="0064646C" w:rsidRPr="00BD28C8">
        <w:rPr>
          <w:sz w:val="22"/>
        </w:rPr>
        <w:t xml:space="preserve">the </w:t>
      </w:r>
      <w:r w:rsidR="008D3477">
        <w:rPr>
          <w:sz w:val="22"/>
        </w:rPr>
        <w:t xml:space="preserve">Central </w:t>
      </w:r>
      <w:r w:rsidR="00FB3740" w:rsidRPr="00BD28C8">
        <w:rPr>
          <w:sz w:val="22"/>
        </w:rPr>
        <w:t>Trust</w:t>
      </w:r>
      <w:r w:rsidR="00B5258C" w:rsidRPr="00BD28C8">
        <w:rPr>
          <w:sz w:val="22"/>
        </w:rPr>
        <w:t>.</w:t>
      </w:r>
    </w:p>
    <w:p w:rsidR="005F2B34" w:rsidRDefault="00CB0041" w:rsidP="0011355D">
      <w:pPr>
        <w:spacing w:line="276" w:lineRule="auto"/>
        <w:ind w:left="720" w:hanging="720"/>
        <w:rPr>
          <w:sz w:val="22"/>
        </w:rPr>
        <w:sectPr w:rsidR="005F2B34" w:rsidSect="005F2B34">
          <w:pgSz w:w="16834" w:h="11909" w:orient="landscape" w:code="9"/>
          <w:pgMar w:top="1276" w:right="709" w:bottom="1797" w:left="851" w:header="720" w:footer="528" w:gutter="0"/>
          <w:cols w:space="720"/>
          <w:docGrid w:linePitch="272"/>
        </w:sectPr>
      </w:pPr>
      <w:r>
        <w:rPr>
          <w:noProof/>
          <w:lang w:eastAsia="en-GB"/>
        </w:rPr>
        <w:lastRenderedPageBreak/>
        <mc:AlternateContent>
          <mc:Choice Requires="wps">
            <w:drawing>
              <wp:anchor distT="0" distB="0" distL="114300" distR="114300" simplePos="0" relativeHeight="251705344" behindDoc="0" locked="0" layoutInCell="1" allowOverlap="1" wp14:anchorId="7FD29106" wp14:editId="4C1299FA">
                <wp:simplePos x="0" y="0"/>
                <wp:positionH relativeFrom="column">
                  <wp:posOffset>7031990</wp:posOffset>
                </wp:positionH>
                <wp:positionV relativeFrom="paragraph">
                  <wp:posOffset>3053715</wp:posOffset>
                </wp:positionV>
                <wp:extent cx="0" cy="259715"/>
                <wp:effectExtent l="0" t="0" r="19050" b="26035"/>
                <wp:wrapNone/>
                <wp:docPr id="29" name="Straight Connector 29"/>
                <wp:cNvGraphicFramePr/>
                <a:graphic xmlns:a="http://schemas.openxmlformats.org/drawingml/2006/main">
                  <a:graphicData uri="http://schemas.microsoft.com/office/word/2010/wordprocessingShape">
                    <wps:wsp>
                      <wps:cNvCnPr/>
                      <wps:spPr>
                        <a:xfrm>
                          <a:off x="0" y="0"/>
                          <a:ext cx="0" cy="259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3.7pt,240.45pt" to="553.7pt,2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YTAtgEAAMQDAAAOAAAAZHJzL2Uyb0RvYy54bWysU02P0zAQvSPxHyzfaZJKC2zUdA9dLRcE&#10;FQs/wOuMG0v+0tg06b9n7KRZBEgItBfHY897M+95srubrGFnwKi963izqTkDJ32v3anj374+vHnP&#10;WUzC9cJ4Bx2/QOR3+9evdmNoYesHb3pARiQutmPo+JBSaKsqygGsiBsfwNGl8mhFohBPVY9iJHZr&#10;qm1dv61Gj31ALyFGOr2fL/m+8CsFMn1WKkJipuPUWyorlvUpr9V+J9oTijBoubQh/qMLK7SjoivV&#10;vUiCfUf9G5XVEn30Km2kt5VXSksoGkhNU/+i5nEQAYoWMieG1ab4crTy0/mITPcd395y5oSlN3pM&#10;KPRpSOzgnSMHPTK6JKfGEFsCHNwRlyiGI2bZk0KbvySITcXdy+ouTInJ+VDS6fbm9l1zk+mqZ1zA&#10;mD6AtyxvOm60y7pFK84fY5pTrymEy33MlcsuXQzkZOO+gCItVKsp6DJFcDDIzoLeX0gJLjVL6ZKd&#10;YUobswLrvwOX/AyFMmH/Al4RpbJ3aQVb7Tz+qXqari2rOf/qwKw7W/Dk+0t5k2INjUoxdxnrPIs/&#10;xwX+/PPtfwAAAP//AwBQSwMEFAAGAAgAAAAhAA8bnFniAAAADQEAAA8AAABkcnMvZG93bnJldi54&#10;bWxMj0FOwzAQRfdI3MEaJDaotVMlEEKcCpCqLgAhmh7AjYckIh5HsZOmnB5XLGD5Z57+vMnXs+nY&#10;hINrLUmIlgIYUmV1S7WEfblZpMCcV6RVZwklnNDBuri8yFWm7ZE+cNr5moUScpmS0HjfZ5y7qkGj&#10;3NL2SGH3aQejfIhDzfWgjqHcdHwlxC03qqVwoVE9PjdYfe1GI2G7ecKX5DTWsU625c1Uvr59v6dS&#10;Xl/Njw/APM7+D4azflCHIjgd7EjasS7kSNzFgZUQp+Ie2Bn5HR0kJKsoBV7k/P8XxQ8AAAD//wMA&#10;UEsBAi0AFAAGAAgAAAAhALaDOJL+AAAA4QEAABMAAAAAAAAAAAAAAAAAAAAAAFtDb250ZW50X1R5&#10;cGVzXS54bWxQSwECLQAUAAYACAAAACEAOP0h/9YAAACUAQAACwAAAAAAAAAAAAAAAAAvAQAAX3Jl&#10;bHMvLnJlbHNQSwECLQAUAAYACAAAACEA+fGEwLYBAADEAwAADgAAAAAAAAAAAAAAAAAuAgAAZHJz&#10;L2Uyb0RvYy54bWxQSwECLQAUAAYACAAAACEADxucWeIAAAANAQAADwAAAAAAAAAAAAAAAAAQBAAA&#10;ZHJzL2Rvd25yZXYueG1sUEsFBgAAAAAEAAQA8wAAAB8FAAAAAA==&#10;" strokecolor="#4579b8 [3044]"/>
            </w:pict>
          </mc:Fallback>
        </mc:AlternateContent>
      </w:r>
      <w:r w:rsidRPr="00E07404">
        <w:rPr>
          <w:b/>
          <w:noProof/>
          <w:sz w:val="28"/>
          <w:lang w:eastAsia="en-GB"/>
        </w:rPr>
        <mc:AlternateContent>
          <mc:Choice Requires="wps">
            <w:drawing>
              <wp:anchor distT="0" distB="0" distL="114300" distR="114300" simplePos="0" relativeHeight="251698176" behindDoc="0" locked="0" layoutInCell="1" allowOverlap="1" wp14:anchorId="00A9DCF9" wp14:editId="0F8EE512">
                <wp:simplePos x="0" y="0"/>
                <wp:positionH relativeFrom="column">
                  <wp:posOffset>8013065</wp:posOffset>
                </wp:positionH>
                <wp:positionV relativeFrom="paragraph">
                  <wp:posOffset>2447290</wp:posOffset>
                </wp:positionV>
                <wp:extent cx="1568450" cy="714375"/>
                <wp:effectExtent l="0" t="0" r="12700" b="28575"/>
                <wp:wrapTight wrapText="bothSides">
                  <wp:wrapPolygon edited="0">
                    <wp:start x="0" y="0"/>
                    <wp:lineTo x="0" y="21888"/>
                    <wp:lineTo x="21513" y="21888"/>
                    <wp:lineTo x="21513" y="0"/>
                    <wp:lineTo x="0" y="0"/>
                  </wp:wrapPolygon>
                </wp:wrapTight>
                <wp:docPr id="30" name="TextBox 31"/>
                <wp:cNvGraphicFramePr/>
                <a:graphic xmlns:a="http://schemas.openxmlformats.org/drawingml/2006/main">
                  <a:graphicData uri="http://schemas.microsoft.com/office/word/2010/wordprocessingShape">
                    <wps:wsp>
                      <wps:cNvSpPr txBox="1"/>
                      <wps:spPr>
                        <a:xfrm>
                          <a:off x="0" y="0"/>
                          <a:ext cx="1568450" cy="714375"/>
                        </a:xfrm>
                        <a:prstGeom prst="rect">
                          <a:avLst/>
                        </a:prstGeom>
                        <a:noFill/>
                        <a:ln>
                          <a:solidFill>
                            <a:schemeClr val="tx1"/>
                          </a:solidFill>
                        </a:ln>
                      </wps:spPr>
                      <wps:txbx>
                        <w:txbxContent>
                          <w:p w:rsidR="00EF0BD3" w:rsidRDefault="00EF0BD3" w:rsidP="00E11824">
                            <w:pPr>
                              <w:pStyle w:val="NormalWeb"/>
                              <w:spacing w:before="0" w:beforeAutospacing="0" w:after="0" w:afterAutospacing="0"/>
                              <w:jc w:val="center"/>
                              <w:rPr>
                                <w:rFonts w:ascii="Arial" w:eastAsia="Times New Roman" w:hAnsi="Arial" w:cstheme="minorBidi"/>
                                <w:b/>
                                <w:bCs/>
                                <w:color w:val="000000"/>
                                <w:kern w:val="24"/>
                                <w:szCs w:val="28"/>
                              </w:rPr>
                            </w:pPr>
                            <w:r w:rsidRPr="008D3477">
                              <w:rPr>
                                <w:rFonts w:ascii="Arial" w:eastAsia="Times New Roman" w:hAnsi="Arial" w:cstheme="minorBidi"/>
                                <w:b/>
                                <w:bCs/>
                                <w:color w:val="000000"/>
                                <w:kern w:val="24"/>
                                <w:szCs w:val="28"/>
                              </w:rPr>
                              <w:t>Stage 2:</w:t>
                            </w:r>
                          </w:p>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 xml:space="preserve">Formal to the </w:t>
                            </w:r>
                            <w:r>
                              <w:rPr>
                                <w:rFonts w:ascii="Arial" w:eastAsia="Times New Roman" w:hAnsi="Arial" w:cstheme="minorBidi"/>
                                <w:color w:val="000000"/>
                                <w:kern w:val="24"/>
                                <w:sz w:val="22"/>
                              </w:rPr>
                              <w:t>Chairman of Trust Board</w:t>
                            </w:r>
                            <w:r w:rsidRPr="008D3477">
                              <w:rPr>
                                <w:rFonts w:ascii="Arial" w:eastAsia="Times New Roman" w:hAnsi="Arial" w:cstheme="minorBidi"/>
                                <w:b/>
                                <w:bCs/>
                                <w:color w:val="000000"/>
                                <w:kern w:val="24"/>
                                <w:szCs w:val="28"/>
                              </w:rPr>
                              <w:t xml:space="preserve"> </w:t>
                            </w:r>
                          </w:p>
                        </w:txbxContent>
                      </wps:txbx>
                      <wps:bodyPr wrap="square"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31" o:spid="_x0000_s1026" type="#_x0000_t202" style="position:absolute;left:0;text-align:left;margin-left:630.95pt;margin-top:192.7pt;width:123.5pt;height:56.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1tQEAAFYDAAAOAAAAZHJzL2Uyb0RvYy54bWysU01PGzEQvVfqf7B8bzYhCaBVNoiC6AW1&#10;lYAf4HjtrCXb43qc7ObfM/YmAZUb4uL1fD3PezO7uhmcZXsV0YBv+Gwy5Ux5Ca3x24a/PD/8uOYM&#10;k/CtsOBVww8K+c36+7dVH2p1AR3YVkVGIB7rPjS8SynUVYWyU07gBILyFNQQnUhkxm3VRtETurPV&#10;xXR6WfUQ2xBBKkTy3o9Bvi74WiuZ/miNKjHbcOotlTOWc5PPar0S9TaK0Bl5bEN8ogsnjKdHz1D3&#10;Igm2i+YDlDMyAoJOEwmuAq2NVIUDsZlN/2Pz1ImgChcSB8NZJvw6WPl7/zcy0zZ8TvJ44WhGz2pI&#10;P2Fg81mWpw9YU9ZToLw0kJ/GfPIjOTPrQUeXv8SHUZyQDmdxCYzJXLS8vF4sKSQpdjVbzK+WGaZ6&#10;qw4R0y8FjuVLwyMNr2gq9o+YxtRTSn7Mw4OxtgzQ+uxAsKbNvmLkDVJ3NrK9oNmnoTRNr73LIitX&#10;VpniSCXf0rAZiiKLE80NtAdi39OaNBz/7URUnMVk76Bs1djM7S6BNqXPjDLWHMFpeIXpcdHydry3&#10;S9bb77B+BQAA//8DAFBLAwQUAAYACAAAACEA5zo9cOQAAAANAQAADwAAAGRycy9kb3ducmV2Lnht&#10;bEyPTW/CMAyG75P2HyJP2m2kMCht1xRtIKQJsQMfQhxD67XVGqdqApR/P3Pajq/96PXjdNabRlyw&#10;c7UlBcNBAAIpt0VNpYL9bvkSgXBeU6EbS6jghg5m2eNDqpPCXmmDl60vBZeQS7SCyvs2kdLlFRrt&#10;BrZF4t237Yz2HLtSFp2+crlp5CgIQml0TXyh0i3OK8x/tmej4HN3W22m86/QrD4Wx/VBusNysVbq&#10;+al/fwPhsfd/MNz1WR0ydjrZMxVONJxH4TBmVsFrNBmDuCOTIOLRScE4nsYgs1T+/yL7BQAA//8D&#10;AFBLAQItABQABgAIAAAAIQC2gziS/gAAAOEBAAATAAAAAAAAAAAAAAAAAAAAAABbQ29udGVudF9U&#10;eXBlc10ueG1sUEsBAi0AFAAGAAgAAAAhADj9If/WAAAAlAEAAAsAAAAAAAAAAAAAAAAALwEAAF9y&#10;ZWxzLy5yZWxzUEsBAi0AFAAGAAgAAAAhAD9CCPW1AQAAVgMAAA4AAAAAAAAAAAAAAAAALgIAAGRy&#10;cy9lMm9Eb2MueG1sUEsBAi0AFAAGAAgAAAAhAOc6PXDkAAAADQEAAA8AAAAAAAAAAAAAAAAADwQA&#10;AGRycy9kb3ducmV2LnhtbFBLBQYAAAAABAAEAPMAAAAgBQAAAAA=&#10;" filled="f" strokecolor="black [3213]">
                <v:textbox>
                  <w:txbxContent>
                    <w:p w:rsidR="00EF0BD3" w:rsidRDefault="00EF0BD3" w:rsidP="00E11824">
                      <w:pPr>
                        <w:pStyle w:val="NormalWeb"/>
                        <w:spacing w:before="0" w:beforeAutospacing="0" w:after="0" w:afterAutospacing="0"/>
                        <w:jc w:val="center"/>
                        <w:rPr>
                          <w:rFonts w:ascii="Arial" w:eastAsia="Times New Roman" w:hAnsi="Arial" w:cstheme="minorBidi"/>
                          <w:b/>
                          <w:bCs/>
                          <w:color w:val="000000"/>
                          <w:kern w:val="24"/>
                          <w:szCs w:val="28"/>
                        </w:rPr>
                      </w:pPr>
                      <w:r w:rsidRPr="008D3477">
                        <w:rPr>
                          <w:rFonts w:ascii="Arial" w:eastAsia="Times New Roman" w:hAnsi="Arial" w:cstheme="minorBidi"/>
                          <w:b/>
                          <w:bCs/>
                          <w:color w:val="000000"/>
                          <w:kern w:val="24"/>
                          <w:szCs w:val="28"/>
                        </w:rPr>
                        <w:t>Stage 2:</w:t>
                      </w:r>
                    </w:p>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 xml:space="preserve">Formal to the </w:t>
                      </w:r>
                      <w:r>
                        <w:rPr>
                          <w:rFonts w:ascii="Arial" w:eastAsia="Times New Roman" w:hAnsi="Arial" w:cstheme="minorBidi"/>
                          <w:color w:val="000000"/>
                          <w:kern w:val="24"/>
                          <w:sz w:val="22"/>
                        </w:rPr>
                        <w:t>Chairman of Trust Board</w:t>
                      </w:r>
                      <w:r w:rsidRPr="008D3477">
                        <w:rPr>
                          <w:rFonts w:ascii="Arial" w:eastAsia="Times New Roman" w:hAnsi="Arial" w:cstheme="minorBidi"/>
                          <w:b/>
                          <w:bCs/>
                          <w:color w:val="000000"/>
                          <w:kern w:val="24"/>
                          <w:szCs w:val="28"/>
                        </w:rPr>
                        <w:t xml:space="preserve"> </w:t>
                      </w:r>
                    </w:p>
                  </w:txbxContent>
                </v:textbox>
                <w10:wrap type="tight"/>
              </v:shape>
            </w:pict>
          </mc:Fallback>
        </mc:AlternateContent>
      </w:r>
      <w:r w:rsidRPr="00E07404">
        <w:rPr>
          <w:b/>
          <w:noProof/>
          <w:sz w:val="28"/>
          <w:lang w:eastAsia="en-GB"/>
        </w:rPr>
        <mc:AlternateContent>
          <mc:Choice Requires="wps">
            <w:drawing>
              <wp:anchor distT="0" distB="0" distL="114300" distR="114300" simplePos="0" relativeHeight="251701248" behindDoc="0" locked="0" layoutInCell="1" allowOverlap="1" wp14:anchorId="77F6A83F" wp14:editId="4CA173E2">
                <wp:simplePos x="0" y="0"/>
                <wp:positionH relativeFrom="column">
                  <wp:posOffset>8775065</wp:posOffset>
                </wp:positionH>
                <wp:positionV relativeFrom="paragraph">
                  <wp:posOffset>3161665</wp:posOffset>
                </wp:positionV>
                <wp:extent cx="0" cy="152400"/>
                <wp:effectExtent l="0" t="0" r="19050" b="19050"/>
                <wp:wrapTight wrapText="bothSides">
                  <wp:wrapPolygon edited="0">
                    <wp:start x="-1" y="0"/>
                    <wp:lineTo x="-1" y="21600"/>
                    <wp:lineTo x="-1" y="21600"/>
                    <wp:lineTo x="-1" y="0"/>
                    <wp:lineTo x="-1" y="0"/>
                  </wp:wrapPolygon>
                </wp:wrapTight>
                <wp:docPr id="28" name="Straight Connector 28"/>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0.95pt,248.95pt" to="690.95pt,2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4StwEAAMQDAAAOAAAAZHJzL2Uyb0RvYy54bWysU8GOEzEMvSPxD1HudKYVIDTqdA9dwQVB&#10;xcIHZDNOJ1ISR05op3+Pk2lnEYuEQFw8ceJn+z17tneTd+IElCyGXq5XrRQQNA42HHv57ev7V++k&#10;SFmFQTkM0MsLJHm3e/lie44dbHBENwAJThJSd469HHOOXdMkPYJXaYURAj8aJK8yu3RsBlJnzu5d&#10;s2nbt80ZaYiEGlLi2/v5Ue5qfmNA58/GJMjC9ZJ7y9VStY/FNrut6o6k4mj1tQ31D114ZQMXXVLd&#10;q6zEd7LPUnmrCROavNLoGzTGaqgcmM26/YXNw6giVC4sToqLTOn/pdWfTgcSdujlhicVlOcZPWRS&#10;9jhmsccQWEEkwY+s1DmmjgH7cKCrl+KBCu3JkC9fJiSmqu5lURemLPR8qfl2/Wbzuq3CN0+4SCl/&#10;APSiHHrpbCi8VadOH1PmWhx6C2Gn9DFXrqd8cVCCXfgChrlwrXVF1y2CvSNxUjx/pTWEvC5MOF+N&#10;LjBjnVuA7Z+B1/gChbphfwNeELUyhryAvQ1Iv6uep1vLZo6/KTDzLhI84nCpM6nS8KpUhte1Lrv4&#10;s1/hTz/f7gcAAAD//wMAUEsDBBQABgAIAAAAIQDahne44QAAAA0BAAAPAAAAZHJzL2Rvd25yZXYu&#10;eG1sTI/BTsMwEETvSPyDtUhcEHVaGkhDnAqQqh4AIRo+wI2XJCJeR7GTpnw9W3GA287OaPZttp5s&#10;K0bsfeNIwXwWgUAqnWmoUvBRbK4TED5oMrp1hAqO6GGdn59lOjXuQO847kIluIR8qhXUIXSplL6s&#10;0Wo/cx0Se5+utzqw7Ctpen3gctvKRRTdSqsb4gu17vCpxvJrN1gF280jPsfHoVqaeFtcjcXL6/db&#10;otTlxfRwDyLgFP7CcMJndMiZae8GMl60rG+S+YqzCparOx5Okd/VXkG8YE/mmfz/Rf4DAAD//wMA&#10;UEsBAi0AFAAGAAgAAAAhALaDOJL+AAAA4QEAABMAAAAAAAAAAAAAAAAAAAAAAFtDb250ZW50X1R5&#10;cGVzXS54bWxQSwECLQAUAAYACAAAACEAOP0h/9YAAACUAQAACwAAAAAAAAAAAAAAAAAvAQAAX3Jl&#10;bHMvLnJlbHNQSwECLQAUAAYACAAAACEAAxTOErcBAADEAwAADgAAAAAAAAAAAAAAAAAuAgAAZHJz&#10;L2Uyb0RvYy54bWxQSwECLQAUAAYACAAAACEA2oZ3uOEAAAANAQAADwAAAAAAAAAAAAAAAAARBAAA&#10;ZHJzL2Rvd25yZXYueG1sUEsFBgAAAAAEAAQA8wAAAB8FAAAAAA==&#10;" strokecolor="#4579b8 [3044]">
                <w10:wrap type="tight"/>
              </v:line>
            </w:pict>
          </mc:Fallback>
        </mc:AlternateContent>
      </w:r>
      <w:r w:rsidRPr="00E07404">
        <w:rPr>
          <w:b/>
          <w:noProof/>
          <w:sz w:val="28"/>
          <w:lang w:eastAsia="en-GB"/>
        </w:rPr>
        <mc:AlternateContent>
          <mc:Choice Requires="wps">
            <w:drawing>
              <wp:anchor distT="0" distB="0" distL="114300" distR="114300" simplePos="0" relativeHeight="251694080" behindDoc="0" locked="0" layoutInCell="1" allowOverlap="1" wp14:anchorId="68E7720D" wp14:editId="120F4B78">
                <wp:simplePos x="0" y="0"/>
                <wp:positionH relativeFrom="column">
                  <wp:posOffset>6250940</wp:posOffset>
                </wp:positionH>
                <wp:positionV relativeFrom="paragraph">
                  <wp:posOffset>2437765</wp:posOffset>
                </wp:positionV>
                <wp:extent cx="1568450" cy="600075"/>
                <wp:effectExtent l="0" t="0" r="12700" b="28575"/>
                <wp:wrapTight wrapText="bothSides">
                  <wp:wrapPolygon edited="0">
                    <wp:start x="0" y="0"/>
                    <wp:lineTo x="0" y="21943"/>
                    <wp:lineTo x="21513" y="21943"/>
                    <wp:lineTo x="21513" y="0"/>
                    <wp:lineTo x="0" y="0"/>
                  </wp:wrapPolygon>
                </wp:wrapTight>
                <wp:docPr id="24" name="TextBox 31"/>
                <wp:cNvGraphicFramePr/>
                <a:graphic xmlns:a="http://schemas.openxmlformats.org/drawingml/2006/main">
                  <a:graphicData uri="http://schemas.microsoft.com/office/word/2010/wordprocessingShape">
                    <wps:wsp>
                      <wps:cNvSpPr txBox="1"/>
                      <wps:spPr>
                        <a:xfrm>
                          <a:off x="0" y="0"/>
                          <a:ext cx="1568450" cy="600075"/>
                        </a:xfrm>
                        <a:prstGeom prst="rect">
                          <a:avLst/>
                        </a:prstGeom>
                        <a:noFill/>
                        <a:ln>
                          <a:solidFill>
                            <a:schemeClr val="tx1"/>
                          </a:solidFill>
                        </a:ln>
                      </wps:spPr>
                      <wps:txbx>
                        <w:txbxContent>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2:</w:t>
                            </w:r>
                          </w:p>
                          <w:p w:rsidR="00EF0BD3" w:rsidRDefault="00EF0BD3" w:rsidP="00CB0041">
                            <w:pPr>
                              <w:pStyle w:val="NormalWeb"/>
                              <w:spacing w:before="0" w:beforeAutospacing="0" w:after="0" w:afterAutospacing="0"/>
                              <w:jc w:val="center"/>
                            </w:pPr>
                            <w:r w:rsidRPr="008D3477">
                              <w:rPr>
                                <w:rFonts w:ascii="Arial" w:eastAsia="Times New Roman" w:hAnsi="Arial" w:cstheme="minorBidi"/>
                                <w:color w:val="000000"/>
                                <w:kern w:val="24"/>
                                <w:sz w:val="22"/>
                              </w:rPr>
                              <w:t>Formal to the CEO</w:t>
                            </w:r>
                            <w:r>
                              <w:rPr>
                                <w:rFonts w:ascii="Arial" w:eastAsia="Times New Roman" w:hAnsi="Arial" w:cstheme="minorBidi"/>
                                <w:color w:val="000000"/>
                                <w:kern w:val="24"/>
                              </w:rPr>
                              <w:t xml:space="preserve"> </w:t>
                            </w:r>
                          </w:p>
                          <w:p w:rsidR="00EF0BD3" w:rsidRDefault="00EF0BD3" w:rsidP="00E11824">
                            <w:pPr>
                              <w:pStyle w:val="NormalWeb"/>
                              <w:spacing w:before="0" w:beforeAutospacing="0" w:after="0" w:afterAutospacing="0"/>
                              <w:jc w:val="center"/>
                            </w:pPr>
                          </w:p>
                        </w:txbxContent>
                      </wps:txbx>
                      <wps:bodyPr wrap="square" rtlCol="0">
                        <a:noAutofit/>
                      </wps:bodyPr>
                    </wps:wsp>
                  </a:graphicData>
                </a:graphic>
                <wp14:sizeRelV relativeFrom="margin">
                  <wp14:pctHeight>0</wp14:pctHeight>
                </wp14:sizeRelV>
              </wp:anchor>
            </w:drawing>
          </mc:Choice>
          <mc:Fallback>
            <w:pict>
              <v:shape id="_x0000_s1027" type="#_x0000_t202" style="position:absolute;left:0;text-align:left;margin-left:492.2pt;margin-top:191.95pt;width:123.5pt;height:47.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rytgEAAFYDAAAOAAAAZHJzL2Uyb0RvYy54bWysU8tu2zAQvBfIPxC8x5Kd2AkEy0GbIL0U&#10;bYGkH0BTpEWA5DJL2pL/vkvKdoL2VvRCcV/DndnV+mF0lh0URgO+5fNZzZnyEjrjdy3/9fp8fc9Z&#10;TMJ3woJXLT+qyB82V5/WQ2jUAnqwnUJGID42Q2h5n1JoqirKXjkRZxCUp6AGdCKRibuqQzEQurPV&#10;oq5X1QDYBQSpYiTv0xTkm4KvtZLph9ZRJWZbTr2lcmI5t/msNmvR7FCE3shTG+IfunDCeHr0AvUk&#10;kmB7NH9BOSMRIug0k+Aq0NpIVTgQm3n9B5uXXgRVuJA4MVxkiv8PVn4//ERmupYvbjnzwtGMXtWY&#10;vsDIbuZZniHEhrJeAuWlkfw05rM/kjOzHjW6/CU+jOIk9PEiLoExmYuWq/vbJYUkxVZ1Xd8tM0z1&#10;Xh0wpq8KHMuXliMNr2gqDt9imlLPKfkxD8/G2jJA67MjgjVd9hUjb5B6tMgOgmafxtI0vfYhi6xc&#10;WWWKE5V8S+N2LIrcnWluoTsS+4HWpOXxbS9QcYbJPkLZqqmZz/sE2pQ+M8pUcwKn4RWmp0XL2/HR&#10;Llnvv8PmNwAAAP//AwBQSwMEFAAGAAgAAAAhALCrZrLjAAAADAEAAA8AAABkcnMvZG93bnJldi54&#10;bWxMj8FqwkAQhu+FvsMyhd7qRhM0xkykVYQi9qAW6XFNxiQ0Oxuyq8a373qyx5n5+Of703mvG3Gh&#10;ztaGEYaDAARxboqaS4Tv/eotBmGd4kI1hgnhRhbm2fNTqpLCXHlLl50rhQ9hmyiEyrk2kdLmFWll&#10;B6Yl9reT6bRyfuxKWXTq6sN1I0dBMJZa1ew/VKqlRUX57+6sET73t/V2svga6/XH8mdzkPawWm4Q&#10;X1/69xkIR717wHDX9+qQeaejOXNhRYMwjaPIowhhHE5B3IlROPSrI0I0iSOQWSr/l8j+AAAA//8D&#10;AFBLAQItABQABgAIAAAAIQC2gziS/gAAAOEBAAATAAAAAAAAAAAAAAAAAAAAAABbQ29udGVudF9U&#10;eXBlc10ueG1sUEsBAi0AFAAGAAgAAAAhADj9If/WAAAAlAEAAAsAAAAAAAAAAAAAAAAALwEAAF9y&#10;ZWxzLy5yZWxzUEsBAi0AFAAGAAgAAAAhAG3G+vK2AQAAVgMAAA4AAAAAAAAAAAAAAAAALgIAAGRy&#10;cy9lMm9Eb2MueG1sUEsBAi0AFAAGAAgAAAAhALCrZrLjAAAADAEAAA8AAAAAAAAAAAAAAAAAEAQA&#10;AGRycy9kb3ducmV2LnhtbFBLBQYAAAAABAAEAPMAAAAgBQAAAAA=&#10;" filled="f" strokecolor="black [3213]">
                <v:textbox>
                  <w:txbxContent>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2:</w:t>
                      </w:r>
                    </w:p>
                    <w:p w:rsidR="00EF0BD3" w:rsidRDefault="00EF0BD3" w:rsidP="00CB0041">
                      <w:pPr>
                        <w:pStyle w:val="NormalWeb"/>
                        <w:spacing w:before="0" w:beforeAutospacing="0" w:after="0" w:afterAutospacing="0"/>
                        <w:jc w:val="center"/>
                      </w:pPr>
                      <w:r w:rsidRPr="008D3477">
                        <w:rPr>
                          <w:rFonts w:ascii="Arial" w:eastAsia="Times New Roman" w:hAnsi="Arial" w:cstheme="minorBidi"/>
                          <w:color w:val="000000"/>
                          <w:kern w:val="24"/>
                          <w:sz w:val="22"/>
                        </w:rPr>
                        <w:t>Formal to the CEO</w:t>
                      </w:r>
                      <w:r>
                        <w:rPr>
                          <w:rFonts w:ascii="Arial" w:eastAsia="Times New Roman" w:hAnsi="Arial" w:cstheme="minorBidi"/>
                          <w:color w:val="000000"/>
                          <w:kern w:val="24"/>
                        </w:rPr>
                        <w:t xml:space="preserve"> </w:t>
                      </w:r>
                    </w:p>
                    <w:p w:rsidR="00EF0BD3" w:rsidRDefault="00EF0BD3" w:rsidP="00E11824">
                      <w:pPr>
                        <w:pStyle w:val="NormalWeb"/>
                        <w:spacing w:before="0" w:beforeAutospacing="0" w:after="0" w:afterAutospacing="0"/>
                        <w:jc w:val="center"/>
                      </w:pPr>
                    </w:p>
                  </w:txbxContent>
                </v:textbox>
                <w10:wrap type="tight"/>
              </v:shape>
            </w:pict>
          </mc:Fallback>
        </mc:AlternateContent>
      </w:r>
      <w:r w:rsidR="0018772A">
        <w:rPr>
          <w:noProof/>
          <w:sz w:val="22"/>
          <w:lang w:eastAsia="en-GB"/>
        </w:rPr>
        <mc:AlternateContent>
          <mc:Choice Requires="wpg">
            <w:drawing>
              <wp:anchor distT="0" distB="0" distL="114300" distR="114300" simplePos="0" relativeHeight="251673600" behindDoc="0" locked="0" layoutInCell="1" allowOverlap="1" wp14:anchorId="6FCEFFE6" wp14:editId="733C1B6E">
                <wp:simplePos x="0" y="0"/>
                <wp:positionH relativeFrom="column">
                  <wp:posOffset>12065</wp:posOffset>
                </wp:positionH>
                <wp:positionV relativeFrom="paragraph">
                  <wp:posOffset>551815</wp:posOffset>
                </wp:positionV>
                <wp:extent cx="5773420" cy="3810000"/>
                <wp:effectExtent l="0" t="0" r="17780" b="19050"/>
                <wp:wrapNone/>
                <wp:docPr id="40" name="Group 40"/>
                <wp:cNvGraphicFramePr/>
                <a:graphic xmlns:a="http://schemas.openxmlformats.org/drawingml/2006/main">
                  <a:graphicData uri="http://schemas.microsoft.com/office/word/2010/wordprocessingGroup">
                    <wpg:wgp>
                      <wpg:cNvGrpSpPr/>
                      <wpg:grpSpPr>
                        <a:xfrm>
                          <a:off x="0" y="0"/>
                          <a:ext cx="5773420" cy="3810000"/>
                          <a:chOff x="0" y="0"/>
                          <a:chExt cx="5773420" cy="3810000"/>
                        </a:xfrm>
                      </wpg:grpSpPr>
                      <wps:wsp>
                        <wps:cNvPr id="39" name="Rectangle 39"/>
                        <wps:cNvSpPr/>
                        <wps:spPr>
                          <a:xfrm>
                            <a:off x="0" y="0"/>
                            <a:ext cx="3838575" cy="38100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171450" y="304800"/>
                            <a:ext cx="5601970" cy="3400425"/>
                            <a:chOff x="-241395" y="-4196349"/>
                            <a:chExt cx="4436373" cy="3220851"/>
                          </a:xfrm>
                        </wpg:grpSpPr>
                        <wps:wsp>
                          <wps:cNvPr id="11" name="TextBox 5"/>
                          <wps:cNvSpPr txBox="1"/>
                          <wps:spPr>
                            <a:xfrm>
                              <a:off x="-241395" y="-4183981"/>
                              <a:ext cx="1242603" cy="599229"/>
                            </a:xfrm>
                            <a:prstGeom prst="rect">
                              <a:avLst/>
                            </a:prstGeom>
                            <a:noFill/>
                            <a:ln>
                              <a:solidFill>
                                <a:schemeClr val="tx1"/>
                              </a:solidFill>
                            </a:ln>
                          </wps:spPr>
                          <wps:txbx>
                            <w:txbxContent>
                              <w:p w:rsidR="00EF0BD3" w:rsidRPr="00364AEE" w:rsidRDefault="00EF0BD3" w:rsidP="005F2B34">
                                <w:pPr>
                                  <w:pStyle w:val="NormalWeb"/>
                                  <w:spacing w:before="0" w:beforeAutospacing="0" w:after="0" w:afterAutospacing="0"/>
                                  <w:jc w:val="center"/>
                                  <w:rPr>
                                    <w:sz w:val="22"/>
                                  </w:rPr>
                                </w:pPr>
                                <w:r w:rsidRPr="00364AEE">
                                  <w:rPr>
                                    <w:rFonts w:ascii="Arial" w:eastAsia="Times New Roman" w:hAnsi="Arial" w:cstheme="minorBidi"/>
                                    <w:b/>
                                    <w:bCs/>
                                    <w:color w:val="000000"/>
                                    <w:kern w:val="24"/>
                                    <w:szCs w:val="28"/>
                                  </w:rPr>
                                  <w:t>Complaint</w:t>
                                </w:r>
                              </w:p>
                              <w:p w:rsidR="00EF0BD3" w:rsidRPr="00364AEE" w:rsidRDefault="00EF0BD3" w:rsidP="005F2B34">
                                <w:pPr>
                                  <w:pStyle w:val="NormalWeb"/>
                                  <w:spacing w:before="0" w:beforeAutospacing="0" w:after="0" w:afterAutospacing="0"/>
                                  <w:jc w:val="center"/>
                                  <w:rPr>
                                    <w:sz w:val="22"/>
                                  </w:rPr>
                                </w:pPr>
                                <w:r w:rsidRPr="00364AEE">
                                  <w:rPr>
                                    <w:rFonts w:ascii="Arial" w:eastAsia="Times New Roman" w:hAnsi="Arial" w:cstheme="minorBidi"/>
                                    <w:color w:val="000000"/>
                                    <w:kern w:val="24"/>
                                    <w:sz w:val="22"/>
                                  </w:rPr>
                                  <w:t xml:space="preserve">concerning a </w:t>
                                </w:r>
                                <w:r w:rsidRPr="0018772A">
                                  <w:rPr>
                                    <w:rFonts w:ascii="Arial" w:eastAsia="Times New Roman" w:hAnsi="Arial" w:cstheme="minorBidi"/>
                                    <w:b/>
                                    <w:color w:val="000000"/>
                                    <w:kern w:val="24"/>
                                    <w:sz w:val="28"/>
                                  </w:rPr>
                                  <w:t>School</w:t>
                                </w:r>
                              </w:p>
                            </w:txbxContent>
                          </wps:txbx>
                          <wps:bodyPr wrap="square" rtlCol="0">
                            <a:noAutofit/>
                          </wps:bodyPr>
                        </wps:wsp>
                        <wps:wsp>
                          <wps:cNvPr id="12" name="TextBox 7"/>
                          <wps:cNvSpPr txBox="1"/>
                          <wps:spPr>
                            <a:xfrm>
                              <a:off x="-241395" y="-3373712"/>
                              <a:ext cx="1242603" cy="471170"/>
                            </a:xfrm>
                            <a:prstGeom prst="rect">
                              <a:avLst/>
                            </a:prstGeom>
                            <a:noFill/>
                            <a:ln>
                              <a:solidFill>
                                <a:schemeClr val="tx1"/>
                              </a:solidFill>
                            </a:ln>
                          </wps:spPr>
                          <wps:txbx>
                            <w:txbxContent>
                              <w:p w:rsidR="00EF0BD3" w:rsidRPr="00364AEE" w:rsidRDefault="00EF0BD3" w:rsidP="005F2B34">
                                <w:pPr>
                                  <w:pStyle w:val="NormalWeb"/>
                                  <w:spacing w:before="0" w:beforeAutospacing="0" w:after="0" w:afterAutospacing="0"/>
                                  <w:jc w:val="center"/>
                                  <w:rPr>
                                    <w:sz w:val="22"/>
                                  </w:rPr>
                                </w:pPr>
                                <w:r w:rsidRPr="00364AEE">
                                  <w:rPr>
                                    <w:rFonts w:ascii="Arial" w:eastAsia="Times New Roman" w:hAnsi="Arial" w:cstheme="minorBidi"/>
                                    <w:b/>
                                    <w:bCs/>
                                    <w:color w:val="000000"/>
                                    <w:kern w:val="24"/>
                                    <w:szCs w:val="28"/>
                                  </w:rPr>
                                  <w:t>Stage 1:</w:t>
                                </w:r>
                              </w:p>
                              <w:p w:rsidR="00EF0BD3" w:rsidRPr="00364AEE" w:rsidRDefault="00EF0BD3" w:rsidP="005F2B34">
                                <w:pPr>
                                  <w:pStyle w:val="NormalWeb"/>
                                  <w:spacing w:before="0" w:beforeAutospacing="0" w:after="0" w:afterAutospacing="0"/>
                                  <w:jc w:val="center"/>
                                  <w:rPr>
                                    <w:sz w:val="22"/>
                                  </w:rPr>
                                </w:pPr>
                                <w:r w:rsidRPr="00364AEE">
                                  <w:rPr>
                                    <w:rFonts w:ascii="Arial" w:eastAsia="Times New Roman" w:hAnsi="Arial" w:cstheme="minorBidi"/>
                                    <w:color w:val="000000"/>
                                    <w:kern w:val="24"/>
                                    <w:sz w:val="22"/>
                                  </w:rPr>
                                  <w:t xml:space="preserve">Informal </w:t>
                                </w:r>
                              </w:p>
                            </w:txbxContent>
                          </wps:txbx>
                          <wps:bodyPr wrap="square" rtlCol="0">
                            <a:noAutofit/>
                          </wps:bodyPr>
                        </wps:wsp>
                        <wps:wsp>
                          <wps:cNvPr id="13" name="TextBox 8"/>
                          <wps:cNvSpPr txBox="1"/>
                          <wps:spPr>
                            <a:xfrm>
                              <a:off x="-241395" y="-2662945"/>
                              <a:ext cx="1242603" cy="548137"/>
                            </a:xfrm>
                            <a:prstGeom prst="rect">
                              <a:avLst/>
                            </a:prstGeom>
                            <a:noFill/>
                            <a:ln>
                              <a:solidFill>
                                <a:schemeClr val="tx1"/>
                              </a:solidFill>
                            </a:ln>
                          </wps:spPr>
                          <wps:txbx>
                            <w:txbxContent>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2:</w:t>
                                </w:r>
                              </w:p>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Formal to the Principal</w:t>
                                </w:r>
                              </w:p>
                            </w:txbxContent>
                          </wps:txbx>
                          <wps:bodyPr wrap="square" rtlCol="0">
                            <a:noAutofit/>
                          </wps:bodyPr>
                        </wps:wsp>
                        <wps:wsp>
                          <wps:cNvPr id="14" name="TextBox 10"/>
                          <wps:cNvSpPr txBox="1"/>
                          <wps:spPr>
                            <a:xfrm>
                              <a:off x="-241395" y="-1841313"/>
                              <a:ext cx="1242603" cy="865815"/>
                            </a:xfrm>
                            <a:prstGeom prst="rect">
                              <a:avLst/>
                            </a:prstGeom>
                            <a:noFill/>
                            <a:ln>
                              <a:solidFill>
                                <a:schemeClr val="tx1"/>
                              </a:solidFill>
                            </a:ln>
                          </wps:spPr>
                          <wps:txbx>
                            <w:txbxContent>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3:</w:t>
                                </w:r>
                              </w:p>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Appeal to the Local Governing Body</w:t>
                                </w:r>
                                <w:r>
                                  <w:rPr>
                                    <w:rFonts w:ascii="Arial" w:eastAsia="Times New Roman" w:hAnsi="Arial" w:cstheme="minorBidi"/>
                                    <w:color w:val="000000"/>
                                    <w:kern w:val="24"/>
                                    <w:sz w:val="22"/>
                                  </w:rPr>
                                  <w:t xml:space="preserve"> (including independent)</w:t>
                                </w:r>
                              </w:p>
                            </w:txbxContent>
                          </wps:txbx>
                          <wps:bodyPr wrap="square" rtlCol="0">
                            <a:noAutofit/>
                          </wps:bodyPr>
                        </wps:wsp>
                        <wps:wsp>
                          <wps:cNvPr id="15" name="Straight Connector 15"/>
                          <wps:cNvCnPr>
                            <a:stCxn id="12" idx="2"/>
                            <a:endCxn id="13" idx="0"/>
                          </wps:cNvCnPr>
                          <wps:spPr>
                            <a:xfrm>
                              <a:off x="379907" y="-2902542"/>
                              <a:ext cx="0" cy="23959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a:stCxn id="13" idx="2"/>
                            <a:endCxn id="14" idx="0"/>
                          </wps:cNvCnPr>
                          <wps:spPr>
                            <a:xfrm>
                              <a:off x="379906" y="-2114807"/>
                              <a:ext cx="0" cy="2734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TextBox 29"/>
                          <wps:cNvSpPr txBox="1"/>
                          <wps:spPr>
                            <a:xfrm>
                              <a:off x="2952513" y="-4196349"/>
                              <a:ext cx="1242465" cy="689903"/>
                            </a:xfrm>
                            <a:prstGeom prst="rect">
                              <a:avLst/>
                            </a:prstGeom>
                            <a:noFill/>
                            <a:ln>
                              <a:solidFill>
                                <a:schemeClr val="tx1"/>
                              </a:solidFill>
                            </a:ln>
                          </wps:spPr>
                          <wps:txbx>
                            <w:txbxContent>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Complaint</w:t>
                                </w:r>
                              </w:p>
                              <w:p w:rsidR="00EF0BD3" w:rsidRDefault="00EF0BD3" w:rsidP="005F2B34">
                                <w:pPr>
                                  <w:pStyle w:val="NormalWeb"/>
                                  <w:spacing w:before="0" w:beforeAutospacing="0" w:after="0" w:afterAutospacing="0"/>
                                  <w:jc w:val="center"/>
                                  <w:rPr>
                                    <w:rFonts w:ascii="Arial" w:eastAsia="Times New Roman" w:hAnsi="Arial" w:cstheme="minorBidi"/>
                                    <w:color w:val="000000"/>
                                    <w:kern w:val="24"/>
                                    <w:sz w:val="22"/>
                                  </w:rPr>
                                </w:pPr>
                                <w:r w:rsidRPr="008D3477">
                                  <w:rPr>
                                    <w:rFonts w:ascii="Arial" w:eastAsia="Times New Roman" w:hAnsi="Arial" w:cstheme="minorBidi"/>
                                    <w:color w:val="000000"/>
                                    <w:kern w:val="24"/>
                                    <w:sz w:val="22"/>
                                  </w:rPr>
                                  <w:t xml:space="preserve">concerning </w:t>
                                </w:r>
                              </w:p>
                              <w:p w:rsidR="00EF0BD3" w:rsidRPr="0018772A" w:rsidRDefault="00EF0BD3" w:rsidP="005F2B34">
                                <w:pPr>
                                  <w:pStyle w:val="NormalWeb"/>
                                  <w:spacing w:before="0" w:beforeAutospacing="0" w:after="0" w:afterAutospacing="0"/>
                                  <w:jc w:val="center"/>
                                  <w:rPr>
                                    <w:b/>
                                    <w:sz w:val="28"/>
                                  </w:rPr>
                                </w:pPr>
                                <w:r w:rsidRPr="0018772A">
                                  <w:rPr>
                                    <w:rFonts w:ascii="Arial" w:eastAsia="Times New Roman" w:hAnsi="Arial" w:cstheme="minorBidi"/>
                                    <w:b/>
                                    <w:color w:val="000000"/>
                                    <w:kern w:val="24"/>
                                    <w:sz w:val="28"/>
                                  </w:rPr>
                                  <w:t>MET-Living</w:t>
                                </w:r>
                              </w:p>
                            </w:txbxContent>
                          </wps:txbx>
                          <wps:bodyPr wrap="square" rtlCol="0">
                            <a:noAutofit/>
                          </wps:bodyPr>
                        </wps:wsp>
                        <wps:wsp>
                          <wps:cNvPr id="18" name="TextBox 30"/>
                          <wps:cNvSpPr txBox="1"/>
                          <wps:spPr>
                            <a:xfrm>
                              <a:off x="2952563" y="-3373712"/>
                              <a:ext cx="1242414" cy="449780"/>
                            </a:xfrm>
                            <a:prstGeom prst="rect">
                              <a:avLst/>
                            </a:prstGeom>
                            <a:noFill/>
                            <a:ln>
                              <a:solidFill>
                                <a:schemeClr val="tx1"/>
                              </a:solidFill>
                            </a:ln>
                          </wps:spPr>
                          <wps:txbx>
                            <w:txbxContent>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1:</w:t>
                                </w:r>
                              </w:p>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Informal</w:t>
                                </w:r>
                              </w:p>
                            </w:txbxContent>
                          </wps:txbx>
                          <wps:bodyPr wrap="square" rtlCol="0">
                            <a:noAutofit/>
                          </wps:bodyPr>
                        </wps:wsp>
                        <wps:wsp>
                          <wps:cNvPr id="19" name="TextBox 31"/>
                          <wps:cNvSpPr txBox="1"/>
                          <wps:spPr>
                            <a:xfrm>
                              <a:off x="2952563" y="-2684831"/>
                              <a:ext cx="1242414" cy="548257"/>
                            </a:xfrm>
                            <a:prstGeom prst="rect">
                              <a:avLst/>
                            </a:prstGeom>
                            <a:noFill/>
                            <a:ln>
                              <a:solidFill>
                                <a:schemeClr val="tx1"/>
                              </a:solidFill>
                            </a:ln>
                          </wps:spPr>
                          <wps:txbx>
                            <w:txbxContent>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2:</w:t>
                                </w:r>
                              </w:p>
                              <w:p w:rsidR="00EF0BD3" w:rsidRDefault="00EF0BD3" w:rsidP="005F2B34">
                                <w:pPr>
                                  <w:pStyle w:val="NormalWeb"/>
                                  <w:spacing w:before="0" w:beforeAutospacing="0" w:after="0" w:afterAutospacing="0"/>
                                  <w:jc w:val="center"/>
                                </w:pPr>
                                <w:r w:rsidRPr="008D3477">
                                  <w:rPr>
                                    <w:rFonts w:ascii="Arial" w:eastAsia="Times New Roman" w:hAnsi="Arial" w:cstheme="minorBidi"/>
                                    <w:color w:val="000000"/>
                                    <w:kern w:val="24"/>
                                    <w:sz w:val="22"/>
                                  </w:rPr>
                                  <w:t>Formal to the COO</w:t>
                                </w:r>
                                <w:r>
                                  <w:rPr>
                                    <w:rFonts w:ascii="Arial" w:eastAsia="Times New Roman" w:hAnsi="Arial" w:cstheme="minorBidi"/>
                                    <w:color w:val="000000"/>
                                    <w:kern w:val="24"/>
                                  </w:rPr>
                                  <w:t xml:space="preserve"> </w:t>
                                </w:r>
                              </w:p>
                            </w:txbxContent>
                          </wps:txbx>
                          <wps:bodyPr wrap="square" rtlCol="0">
                            <a:noAutofit/>
                          </wps:bodyPr>
                        </wps:wsp>
                        <wps:wsp>
                          <wps:cNvPr id="20" name="TextBox 33"/>
                          <wps:cNvSpPr txBox="1"/>
                          <wps:spPr>
                            <a:xfrm>
                              <a:off x="2952462" y="-1862703"/>
                              <a:ext cx="1242054" cy="691390"/>
                            </a:xfrm>
                            <a:prstGeom prst="rect">
                              <a:avLst/>
                            </a:prstGeom>
                            <a:noFill/>
                            <a:ln>
                              <a:solidFill>
                                <a:schemeClr val="tx1"/>
                              </a:solidFill>
                            </a:ln>
                          </wps:spPr>
                          <wps:txbx>
                            <w:txbxContent>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3:</w:t>
                                </w:r>
                              </w:p>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 xml:space="preserve">Appeal to </w:t>
                                </w:r>
                                <w:r>
                                  <w:rPr>
                                    <w:rFonts w:ascii="Arial" w:eastAsia="Times New Roman" w:hAnsi="Arial" w:cstheme="minorBidi"/>
                                    <w:color w:val="000000"/>
                                    <w:kern w:val="24"/>
                                    <w:sz w:val="22"/>
                                  </w:rPr>
                                  <w:t>Panel of 3 including</w:t>
                                </w:r>
                                <w:r w:rsidRPr="008D3477">
                                  <w:rPr>
                                    <w:rFonts w:ascii="Arial" w:eastAsia="Times New Roman" w:hAnsi="Arial" w:cstheme="minorBidi"/>
                                    <w:color w:val="000000"/>
                                    <w:kern w:val="24"/>
                                    <w:sz w:val="22"/>
                                  </w:rPr>
                                  <w:t xml:space="preserve"> CEO</w:t>
                                </w:r>
                                <w:r>
                                  <w:rPr>
                                    <w:rFonts w:ascii="Arial" w:eastAsia="Times New Roman" w:hAnsi="Arial" w:cstheme="minorBidi"/>
                                    <w:color w:val="000000"/>
                                    <w:kern w:val="24"/>
                                    <w:sz w:val="22"/>
                                  </w:rPr>
                                  <w:t>, a Director &amp; one other</w:t>
                                </w:r>
                              </w:p>
                            </w:txbxContent>
                          </wps:txbx>
                          <wps:bodyPr wrap="square" rtlCol="0">
                            <a:noAutofit/>
                          </wps:bodyPr>
                        </wps:wsp>
                        <wps:wsp>
                          <wps:cNvPr id="21" name="Straight Connector 21"/>
                          <wps:cNvCnPr>
                            <a:stCxn id="18" idx="2"/>
                            <a:endCxn id="19" idx="0"/>
                          </wps:cNvCnPr>
                          <wps:spPr>
                            <a:xfrm>
                              <a:off x="3573770" y="-2923933"/>
                              <a:ext cx="0" cy="23910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a:stCxn id="19" idx="2"/>
                            <a:endCxn id="20" idx="0"/>
                          </wps:cNvCnPr>
                          <wps:spPr>
                            <a:xfrm flipH="1">
                              <a:off x="3573491" y="-2136574"/>
                              <a:ext cx="280" cy="273871"/>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40" o:spid="_x0000_s1028" style="position:absolute;left:0;text-align:left;margin-left:.95pt;margin-top:43.45pt;width:454.6pt;height:300pt;z-index:251673600" coordsize="57734,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8ACDwYAAJIgAAAOAAAAZHJzL2Uyb0RvYy54bWzsWltv2zYUfh+w/yDovbVIUTejTpGlazeg&#10;a4umQ58ZWbIFSKRGMbGzX7/Dq+VLssQdOhtoH1yJl0PynO985xwqr16vuza4q8TQcDYL0csoDCpW&#10;8nnDFrPwzy9vX+RhMEjK5rTlrJqF99UQvr74+adXq35aYb7k7bwSAQhhw3TVz8KllP10MhnKZdXR&#10;4SXvKwadNRcdlfAqFpO5oCuQ3rUTHEXpZMXFvBe8rIYBWt+YzvBCy6/rqpQf63qoZNDOQtib1L9C&#10;/96o38nFKzpdCNovm9Jugx6xi442DBb1ot5QSYNb0eyJ6ppS8IHX8mXJuwmv66as9BngNCjaOc07&#10;wW97fZbFdLXovZpAtTt6Olps+eHukwia+SwkoB5GO7CRXjaAd1DOql9MYcw70V/3n4RtWJg3dd51&#10;LTr1P5wkWGu13nu1VmsZlNCYZFlMMIgvoS/OUQT/jOLLJVhnb165/PVfZk7cwhO1P7+dVQ8gGjZ6&#10;Gr5NT9dL2lda/YPSgdVTXDg9fQZ0UbZoqwDatGr0OK+oYTqAzp6qpTiP8yRL9rTkz0qnvRjku4p3&#10;gXqYhQLW16Cjd+8HCRuAoW6IWnXgbTN/27StflEeVV21Irij4Au0LCsmkZ7e3nZ/8LlpB59yxoFm&#10;ZR09PHfNsIT2TSVJLzhaBIzhjqyf5H1bqaVb9rmqAWMABawX9BL29zIs6bwyzcmDa2qBSnINh/Oy&#10;zWEekG20Y8erqZUmBz85emxjZrKfoVfmTPrJXcO4OCSgBQ3blc14UNlINerxhs/vAVmCG2oa+vJt&#10;A9Z9Twf5iQrgIvAb4Ff5EX7qlq9mIbdPYbDk4u9D7Wo8QB96w2AF3DYLh79uqajCoP2dgVMUiChv&#10;l/qFJJnyTTHuuRn3sNvuigNkEDB5X+pHNV627rEWvPsKNHypVoUuykpYexaWUriXK2k4F4i8rC4v&#10;9TAgwJ7K9+y6L5VwpVWF3i/rr1T0FuISOOQDd45IpztIN2PVTMYvbyWvG+0GG71afQMpGCrTVOFZ&#10;zXo0gj2PmQ/ewWjPZD6UIZKAIEVxEQF/MQznOTCNUJFBv+ZAEkUEJ2aE58AXmKC4AAIAES8IKtKY&#10;aFqh0w0hEhKncRZbMRhHeeIQZpj4fyBEBMAw6vsCp/2FrwN9MmUEYE3FhoFcQ7MystarIwlH4j56&#10;7Gggj4tcTwFvtQEBYYLTyJ4/KQqMtYqO50jGFUHCthRNqd8Rn42ozjCSXDtlj0bB2mrmDvnJ9c1a&#10;h1UHJu/p2w65caMno/g7xDiEd02aOdN9i0ljgG4GsrW6D5qUZAiBl8CAUzapx7El77MwKTjNtpfm&#10;/4VJcZriglgqO2jShOQo1vA5ZZNqUG7ixk7YPFEvJbsm3ZDNt7gpyiEQofgRN83TJEfa6KdsU32C&#10;c7MpxH/jptdS0GaxlMEVZwwyfS4Co3IbWK+YqS0GebVmJtQAa9ss2zAsm/su8H7dZbh1S4R6eaBQ&#10;ibOiiDKTkeAiwgnZIW+b0GDIW4r0cdpuG6aKqb0cThU0e+FzOFA7PCG/P1wYPCG3/96FwSaTqB8v&#10;DFQkVAayGez3iP3pYwjURt6CD2RJGwQ6mDmYjBAIZHUsAmFHKifGCEFirUPJJiN0CIQrBsidH00c&#10;fiBwdAFwyggExtlOVUyWb2H3nIoCFwlOIJTt11TjXIWk9tolzYHvdNg45bhGXOJ2Tukn3ANv2zS2&#10;Vfazq0Rt09Ta9MGSgiAgHFVsE1Jk+cmXFL5kPieb+ptQV/jHvjJ6Zv65ZVOc5iQ3ojY8ryp/b1Oo&#10;KXBy8jWFj5VnZFN1Fbjjpz6NPsKmJIWcVMVulKc4M9S6bdMosX6aFnD7dfJ+6u9Bzsmm/oLuQE2B&#10;xy57oKYA3n6opgD3PyajS+ASSN2E6pSugNIh3ik1XUoXFyhyF27uO5P7vmHvh3+kdOeR0mF/oXgI&#10;gv7yBRjmAAQdzvaLCsVWT4VgULdN/5v70mC/V8YARlKAf5j6Ik6TTGdXG47CkDvoPAJncZ79gKOq&#10;4G3NalT/4Mev4yqMzQcMXfnqD9/6Nth+pFdf1sfvetTmTwku/gEAAP//AwBQSwMEFAAGAAgAAAAh&#10;AFOyzuzeAAAACAEAAA8AAABkcnMvZG93bnJldi54bWxMj0FrwzAMhe+D/Qejwm6r442FNo1TStl2&#10;KoO1g7GbG6tJaCyH2E3Sfz/1tJ3E03s8fcrXk2vFgH1oPGlQ8wQEUultQ5WGr8Pb4wJEiIasaT2h&#10;hisGWBf3d7nJrB/pE4d9rASXUMiMhjrGLpMylDU6E+a+Q2Lv5HtnIsu+krY3I5e7Vj4lSSqdaYgv&#10;1KbDbY3leX9xGt5HM26e1euwO5+215/Dy8f3TqHWD7NpswIRcYp/YbjhMzoUzHT0F7JBtKyXHNSw&#10;SHmyvVRKgThqSG8bWeTy/wPFLwAAAP//AwBQSwECLQAUAAYACAAAACEAtoM4kv4AAADhAQAAEwAA&#10;AAAAAAAAAAAAAAAAAAAAW0NvbnRlbnRfVHlwZXNdLnhtbFBLAQItABQABgAIAAAAIQA4/SH/1gAA&#10;AJQBAAALAAAAAAAAAAAAAAAAAC8BAABfcmVscy8ucmVsc1BLAQItABQABgAIAAAAIQDn08ACDwYA&#10;AJIgAAAOAAAAAAAAAAAAAAAAAC4CAABkcnMvZTJvRG9jLnhtbFBLAQItABQABgAIAAAAIQBTss7s&#10;3gAAAAgBAAAPAAAAAAAAAAAAAAAAAGkIAABkcnMvZG93bnJldi54bWxQSwUGAAAAAAQABADzAAAA&#10;dAkAAAAA&#10;">
                <v:rect id="_x0000_s1029" style="position:absolute;width:38385;height:3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VHxsIA&#10;AADbAAAADwAAAGRycy9kb3ducmV2LnhtbESPW4vCMBCF34X9D2EW9k3TVRG3GmURhRUE8QL7OjRj&#10;W9pMShJr/fdGEHw8nMvHmS87U4uWnC8tK/geJCCIM6tLzhWcT5v+FIQPyBpry6TgTh6Wi4/eHFNt&#10;b3yg9hhyEUfYp6igCKFJpfRZQQb9wDbE0btYZzBE6XKpHd7iuKnlMEkm0mDJkVBgQ6uCsup4NZHb&#10;btf5/+mqs2rvpjseb++jqlHq67P7nYEI1IV3+NX+0wpGP/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UfGwgAAANsAAAAPAAAAAAAAAAAAAAAAAJgCAABkcnMvZG93&#10;bnJldi54bWxQSwUGAAAAAAQABAD1AAAAhwMAAAAA&#10;" fillcolor="#dbe5f1 [660]" strokecolor="#243f60 [1604]" strokeweight="2pt"/>
                <v:group id="Group 10" o:spid="_x0000_s1030" style="position:absolute;left:1714;top:3048;width:56020;height:34004" coordorigin="-2413,-41963" coordsize="44363,3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_x0000_s1031" type="#_x0000_t202" style="position:absolute;left:-2413;top:-41839;width:12425;height:5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6EL8A&#10;AADbAAAADwAAAGRycy9kb3ducmV2LnhtbERPyQrCMBC9C/5DGMGbpnpQqUZxQRDRgwvicWjGtthM&#10;ShO1/r0RBG/zeOtMZrUpxJMql1tW0OtGIIgTq3NOFZxP684IhPPIGgvLpOBNDmbTZmOCsbYvPtDz&#10;6FMRQtjFqCDzvoyldElGBl3XlsSBu9nKoA+wSqWu8BXCTSH7UTSQBnMODRmWtMwouR8fRsHm9N4e&#10;hsv9wGwXq+vuIt1lvdop1W7V8zEIT7X/i3/ujQ7ze/D9JRw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boQvwAAANsAAAAPAAAAAAAAAAAAAAAAAJgCAABkcnMvZG93bnJl&#10;di54bWxQSwUGAAAAAAQABAD1AAAAhAMAAAAA&#10;" filled="f" strokecolor="black [3213]">
                    <v:textbox>
                      <w:txbxContent>
                        <w:p w:rsidR="00EF0BD3" w:rsidRPr="00364AEE" w:rsidRDefault="00EF0BD3" w:rsidP="005F2B34">
                          <w:pPr>
                            <w:pStyle w:val="NormalWeb"/>
                            <w:spacing w:before="0" w:beforeAutospacing="0" w:after="0" w:afterAutospacing="0"/>
                            <w:jc w:val="center"/>
                            <w:rPr>
                              <w:sz w:val="22"/>
                            </w:rPr>
                          </w:pPr>
                          <w:r w:rsidRPr="00364AEE">
                            <w:rPr>
                              <w:rFonts w:ascii="Arial" w:eastAsia="Times New Roman" w:hAnsi="Arial" w:cstheme="minorBidi"/>
                              <w:b/>
                              <w:bCs/>
                              <w:color w:val="000000"/>
                              <w:kern w:val="24"/>
                              <w:szCs w:val="28"/>
                            </w:rPr>
                            <w:t>Complaint</w:t>
                          </w:r>
                        </w:p>
                        <w:p w:rsidR="00EF0BD3" w:rsidRPr="00364AEE" w:rsidRDefault="00EF0BD3" w:rsidP="005F2B34">
                          <w:pPr>
                            <w:pStyle w:val="NormalWeb"/>
                            <w:spacing w:before="0" w:beforeAutospacing="0" w:after="0" w:afterAutospacing="0"/>
                            <w:jc w:val="center"/>
                            <w:rPr>
                              <w:sz w:val="22"/>
                            </w:rPr>
                          </w:pPr>
                          <w:r w:rsidRPr="00364AEE">
                            <w:rPr>
                              <w:rFonts w:ascii="Arial" w:eastAsia="Times New Roman" w:hAnsi="Arial" w:cstheme="minorBidi"/>
                              <w:color w:val="000000"/>
                              <w:kern w:val="24"/>
                              <w:sz w:val="22"/>
                            </w:rPr>
                            <w:t xml:space="preserve">concerning a </w:t>
                          </w:r>
                          <w:r w:rsidRPr="0018772A">
                            <w:rPr>
                              <w:rFonts w:ascii="Arial" w:eastAsia="Times New Roman" w:hAnsi="Arial" w:cstheme="minorBidi"/>
                              <w:b/>
                              <w:color w:val="000000"/>
                              <w:kern w:val="24"/>
                              <w:sz w:val="28"/>
                            </w:rPr>
                            <w:t>School</w:t>
                          </w:r>
                        </w:p>
                      </w:txbxContent>
                    </v:textbox>
                  </v:shape>
                  <v:shape id="TextBox 7" o:spid="_x0000_s1032" type="#_x0000_t202" style="position:absolute;left:-2413;top:-33737;width:12425;height:4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kZ78A&#10;AADbAAAADwAAAGRycy9kb3ducmV2LnhtbERPyQrCMBC9C/5DGMGbpnpQqUZxQRDRgwvicWjGtthM&#10;ShO1/r0RBG/zeOtMZrUpxJMql1tW0OtGIIgTq3NOFZxP684IhPPIGgvLpOBNDmbTZmOCsbYvPtDz&#10;6FMRQtjFqCDzvoyldElGBl3XlsSBu9nKoA+wSqWu8BXCTSH7UTSQBnMODRmWtMwouR8fRsHm9N4e&#10;hsv9wGwXq+vuIt1lvdop1W7V8zEIT7X/i3/ujQ7z+/D9JRw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oyRnvwAAANsAAAAPAAAAAAAAAAAAAAAAAJgCAABkcnMvZG93bnJl&#10;di54bWxQSwUGAAAAAAQABAD1AAAAhAMAAAAA&#10;" filled="f" strokecolor="black [3213]">
                    <v:textbox>
                      <w:txbxContent>
                        <w:p w:rsidR="00EF0BD3" w:rsidRPr="00364AEE" w:rsidRDefault="00EF0BD3" w:rsidP="005F2B34">
                          <w:pPr>
                            <w:pStyle w:val="NormalWeb"/>
                            <w:spacing w:before="0" w:beforeAutospacing="0" w:after="0" w:afterAutospacing="0"/>
                            <w:jc w:val="center"/>
                            <w:rPr>
                              <w:sz w:val="22"/>
                            </w:rPr>
                          </w:pPr>
                          <w:r w:rsidRPr="00364AEE">
                            <w:rPr>
                              <w:rFonts w:ascii="Arial" w:eastAsia="Times New Roman" w:hAnsi="Arial" w:cstheme="minorBidi"/>
                              <w:b/>
                              <w:bCs/>
                              <w:color w:val="000000"/>
                              <w:kern w:val="24"/>
                              <w:szCs w:val="28"/>
                            </w:rPr>
                            <w:t>Stage 1:</w:t>
                          </w:r>
                        </w:p>
                        <w:p w:rsidR="00EF0BD3" w:rsidRPr="00364AEE" w:rsidRDefault="00EF0BD3" w:rsidP="005F2B34">
                          <w:pPr>
                            <w:pStyle w:val="NormalWeb"/>
                            <w:spacing w:before="0" w:beforeAutospacing="0" w:after="0" w:afterAutospacing="0"/>
                            <w:jc w:val="center"/>
                            <w:rPr>
                              <w:sz w:val="22"/>
                            </w:rPr>
                          </w:pPr>
                          <w:r w:rsidRPr="00364AEE">
                            <w:rPr>
                              <w:rFonts w:ascii="Arial" w:eastAsia="Times New Roman" w:hAnsi="Arial" w:cstheme="minorBidi"/>
                              <w:color w:val="000000"/>
                              <w:kern w:val="24"/>
                              <w:sz w:val="22"/>
                            </w:rPr>
                            <w:t xml:space="preserve">Informal </w:t>
                          </w:r>
                        </w:p>
                      </w:txbxContent>
                    </v:textbox>
                  </v:shape>
                  <v:shape id="_x0000_s1033" type="#_x0000_t202" style="position:absolute;left:-2413;top:-26629;width:12425;height:5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MMA&#10;AADbAAAADwAAAGRycy9kb3ducmV2LnhtbERPTWvCQBC9F/wPywi91U1bUEndSJsQCKIHo0iPQ3aa&#10;hGZnQ3Yb47/vFgre5vE+Z7OdTCdGGlxrWcHzIgJBXFndcq3gfMqf1iCcR9bYWSYFN3KwTWYPG4y1&#10;vfKRxtLXIoSwi1FB430fS+mqhgy6he2JA/dlB4M+wKGWesBrCDedfImipTTYcmhosKe0oeq7/DEK&#10;itNtd1ylh6XZfWSf+4t0lzzbK/U4n97fQHia/F387y50mP8K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B/MMAAADbAAAADwAAAAAAAAAAAAAAAACYAgAAZHJzL2Rv&#10;d25yZXYueG1sUEsFBgAAAAAEAAQA9QAAAIgDAAAAAA==&#10;" filled="f" strokecolor="black [3213]">
                    <v:textbox>
                      <w:txbxContent>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2:</w:t>
                          </w:r>
                        </w:p>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Formal to the Principal</w:t>
                          </w:r>
                        </w:p>
                      </w:txbxContent>
                    </v:textbox>
                  </v:shape>
                  <v:shape id="_x0000_s1034" type="#_x0000_t202" style="position:absolute;left:-2413;top:-18413;width:12425;height:8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ZiMMA&#10;AADbAAAADwAAAGRycy9kb3ducmV2LnhtbERPTWvCQBC9F/wPywi91U1LUUndSJsQCKIHo0iPQ3aa&#10;hGZnQ3Yb47/vFgre5vE+Z7OdTCdGGlxrWcHzIgJBXFndcq3gfMqf1iCcR9bYWSYFN3KwTWYPG4y1&#10;vfKRxtLXIoSwi1FB430fS+mqhgy6he2JA/dlB4M+wKGWesBrCDedfImipTTYcmhosKe0oeq7/DEK&#10;itNtd1ylh6XZfWSf+4t0lzzbK/U4n97fQHia/F387y50mP8K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YZiMMAAADbAAAADwAAAAAAAAAAAAAAAACYAgAAZHJzL2Rv&#10;d25yZXYueG1sUEsFBgAAAAAEAAQA9QAAAIgDAAAAAA==&#10;" filled="f" strokecolor="black [3213]">
                    <v:textbox>
                      <w:txbxContent>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3:</w:t>
                          </w:r>
                        </w:p>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Appeal to the Local Governing Body</w:t>
                          </w:r>
                          <w:r>
                            <w:rPr>
                              <w:rFonts w:ascii="Arial" w:eastAsia="Times New Roman" w:hAnsi="Arial" w:cstheme="minorBidi"/>
                              <w:color w:val="000000"/>
                              <w:kern w:val="24"/>
                              <w:sz w:val="22"/>
                            </w:rPr>
                            <w:t xml:space="preserve"> (including independent)</w:t>
                          </w:r>
                        </w:p>
                      </w:txbxContent>
                    </v:textbox>
                  </v:shape>
                  <v:line id="Straight Connector 15" o:spid="_x0000_s1035" style="position:absolute;visibility:visible;mso-wrap-style:square" from="3799,-29025" to="3799,-2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Straight Connector 16" o:spid="_x0000_s1036" style="position:absolute;visibility:visible;mso-wrap-style:square" from="3799,-21148" to="3799,-1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shape id="_x0000_s1037" type="#_x0000_t202" style="position:absolute;left:29525;top:-41963;width:12424;height:6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H/78A&#10;AADbAAAADwAAAGRycy9kb3ducmV2LnhtbERPyQrCMBC9C/5DGMGbpnpQqUZxQRDRgwvicWjGtthM&#10;ShO1/r0RBG/zeOtMZrUpxJMql1tW0OtGIIgTq3NOFZxP684IhPPIGgvLpOBNDmbTZmOCsbYvPtDz&#10;6FMRQtjFqCDzvoyldElGBl3XlsSBu9nKoA+wSqWu8BXCTSH7UTSQBnMODRmWtMwouR8fRsHm9N4e&#10;hsv9wGwXq+vuIt1lvdop1W7V8zEIT7X/i3/ujQ7zh/D9JRw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1If/vwAAANsAAAAPAAAAAAAAAAAAAAAAAJgCAABkcnMvZG93bnJl&#10;di54bWxQSwUGAAAAAAQABAD1AAAAhAMAAAAA&#10;" filled="f" strokecolor="black [3213]">
                    <v:textbox>
                      <w:txbxContent>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Complaint</w:t>
                          </w:r>
                        </w:p>
                        <w:p w:rsidR="00EF0BD3" w:rsidRDefault="00EF0BD3" w:rsidP="005F2B34">
                          <w:pPr>
                            <w:pStyle w:val="NormalWeb"/>
                            <w:spacing w:before="0" w:beforeAutospacing="0" w:after="0" w:afterAutospacing="0"/>
                            <w:jc w:val="center"/>
                            <w:rPr>
                              <w:rFonts w:ascii="Arial" w:eastAsia="Times New Roman" w:hAnsi="Arial" w:cstheme="minorBidi"/>
                              <w:color w:val="000000"/>
                              <w:kern w:val="24"/>
                              <w:sz w:val="22"/>
                            </w:rPr>
                          </w:pPr>
                          <w:r w:rsidRPr="008D3477">
                            <w:rPr>
                              <w:rFonts w:ascii="Arial" w:eastAsia="Times New Roman" w:hAnsi="Arial" w:cstheme="minorBidi"/>
                              <w:color w:val="000000"/>
                              <w:kern w:val="24"/>
                              <w:sz w:val="22"/>
                            </w:rPr>
                            <w:t xml:space="preserve">concerning </w:t>
                          </w:r>
                        </w:p>
                        <w:p w:rsidR="00EF0BD3" w:rsidRPr="0018772A" w:rsidRDefault="00EF0BD3" w:rsidP="005F2B34">
                          <w:pPr>
                            <w:pStyle w:val="NormalWeb"/>
                            <w:spacing w:before="0" w:beforeAutospacing="0" w:after="0" w:afterAutospacing="0"/>
                            <w:jc w:val="center"/>
                            <w:rPr>
                              <w:b/>
                              <w:sz w:val="28"/>
                            </w:rPr>
                          </w:pPr>
                          <w:r w:rsidRPr="0018772A">
                            <w:rPr>
                              <w:rFonts w:ascii="Arial" w:eastAsia="Times New Roman" w:hAnsi="Arial" w:cstheme="minorBidi"/>
                              <w:b/>
                              <w:color w:val="000000"/>
                              <w:kern w:val="24"/>
                              <w:sz w:val="28"/>
                            </w:rPr>
                            <w:t>MET-Living</w:t>
                          </w:r>
                        </w:p>
                      </w:txbxContent>
                    </v:textbox>
                  </v:shape>
                  <v:shape id="_x0000_s1038" type="#_x0000_t202" style="position:absolute;left:29525;top:-33737;width:12424;height:4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TjcQA&#10;AADbAAAADwAAAGRycy9kb3ducmV2LnhtbESPS4vCQBCE7wv+h6GFva0TPahER/GBIOIefCAem0yb&#10;BDM9ITOr8d/bhwVv3VR11dfTeesq9aAmlJ4N9HsJKOLM25JzA+fT5mcMKkRki5VnMvCiAPNZ52uK&#10;qfVPPtDjGHMlIRxSNFDEWKdah6wgh6Hna2LRbr5xGGVtcm0bfEq4q/QgSYbaYcnSUGBNq4Ky+/HP&#10;GdieXrvDaPU7dLvl+rq/6HDZrPfGfHfbxQRUpDZ+zP/XWyv4Aiu/yAB6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LE43EAAAA2wAAAA8AAAAAAAAAAAAAAAAAmAIAAGRycy9k&#10;b3ducmV2LnhtbFBLBQYAAAAABAAEAPUAAACJAwAAAAA=&#10;" filled="f" strokecolor="black [3213]">
                    <v:textbox>
                      <w:txbxContent>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1:</w:t>
                          </w:r>
                        </w:p>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Informal</w:t>
                          </w:r>
                        </w:p>
                      </w:txbxContent>
                    </v:textbox>
                  </v:shape>
                  <v:shape id="_x0000_s1039" type="#_x0000_t202" style="position:absolute;left:29525;top:-26848;width:12424;height:5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2FsIA&#10;AADbAAAADwAAAGRycy9kb3ducmV2LnhtbERPTYvCMBC9C/6HMMLeNN09uFpNZVcRRPRgFfE4NGNb&#10;bCalydb67zeC4G0e73Pmi85UoqXGlZYVfI4iEMSZ1SXnCk7H9XACwnlkjZVlUvAgB4uk35tjrO2d&#10;D9SmPhchhF2MCgrv61hKlxVk0I1sTRy4q20M+gCbXOoG7yHcVPIrisbSYMmhocCalgVlt/TPKNgc&#10;H9vD93I/Ntvf1WV3lu68Xu2U+hh0PzMQnjr/Fr/cGx3mT+H5Szh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7YWwgAAANsAAAAPAAAAAAAAAAAAAAAAAJgCAABkcnMvZG93&#10;bnJldi54bWxQSwUGAAAAAAQABAD1AAAAhwMAAAAA&#10;" filled="f" strokecolor="black [3213]">
                    <v:textbox>
                      <w:txbxContent>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2:</w:t>
                          </w:r>
                        </w:p>
                        <w:p w:rsidR="00EF0BD3" w:rsidRDefault="00EF0BD3" w:rsidP="005F2B34">
                          <w:pPr>
                            <w:pStyle w:val="NormalWeb"/>
                            <w:spacing w:before="0" w:beforeAutospacing="0" w:after="0" w:afterAutospacing="0"/>
                            <w:jc w:val="center"/>
                          </w:pPr>
                          <w:r w:rsidRPr="008D3477">
                            <w:rPr>
                              <w:rFonts w:ascii="Arial" w:eastAsia="Times New Roman" w:hAnsi="Arial" w:cstheme="minorBidi"/>
                              <w:color w:val="000000"/>
                              <w:kern w:val="24"/>
                              <w:sz w:val="22"/>
                            </w:rPr>
                            <w:t>Formal to the COO</w:t>
                          </w:r>
                          <w:r>
                            <w:rPr>
                              <w:rFonts w:ascii="Arial" w:eastAsia="Times New Roman" w:hAnsi="Arial" w:cstheme="minorBidi"/>
                              <w:color w:val="000000"/>
                              <w:kern w:val="24"/>
                            </w:rPr>
                            <w:t xml:space="preserve"> </w:t>
                          </w:r>
                        </w:p>
                      </w:txbxContent>
                    </v:textbox>
                  </v:shape>
                  <v:shape id="_x0000_s1040" type="#_x0000_t202" style="position:absolute;left:29524;top:-18627;width:12421;height:6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VNr4A&#10;AADbAAAADwAAAGRycy9kb3ducmV2LnhtbERPuwrCMBTdBf8hXMFNUx1UqlF8IIjoYBVxvDTXttjc&#10;lCZq/XszCI6H854tGlOKF9WusKxg0I9AEKdWF5wpuJy3vQkI55E1lpZJwYccLObt1gxjbd98olfi&#10;MxFC2MWoIPe+iqV0aU4GXd9WxIG729qgD7DOpK7xHcJNKYdRNJIGCw4NOVa0zil9JE+jYHf+7E/j&#10;9XFk9qvN7XCV7rrdHJTqdprlFISnxv/FP/dOKxiG9eFL+AFy/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R1Ta+AAAA2wAAAA8AAAAAAAAAAAAAAAAAmAIAAGRycy9kb3ducmV2&#10;LnhtbFBLBQYAAAAABAAEAPUAAACDAwAAAAA=&#10;" filled="f" strokecolor="black [3213]">
                    <v:textbox>
                      <w:txbxContent>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3:</w:t>
                          </w:r>
                        </w:p>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 xml:space="preserve">Appeal to </w:t>
                          </w:r>
                          <w:r>
                            <w:rPr>
                              <w:rFonts w:ascii="Arial" w:eastAsia="Times New Roman" w:hAnsi="Arial" w:cstheme="minorBidi"/>
                              <w:color w:val="000000"/>
                              <w:kern w:val="24"/>
                              <w:sz w:val="22"/>
                            </w:rPr>
                            <w:t>Panel of 3 including</w:t>
                          </w:r>
                          <w:r w:rsidRPr="008D3477">
                            <w:rPr>
                              <w:rFonts w:ascii="Arial" w:eastAsia="Times New Roman" w:hAnsi="Arial" w:cstheme="minorBidi"/>
                              <w:color w:val="000000"/>
                              <w:kern w:val="24"/>
                              <w:sz w:val="22"/>
                            </w:rPr>
                            <w:t xml:space="preserve"> CEO</w:t>
                          </w:r>
                          <w:r>
                            <w:rPr>
                              <w:rFonts w:ascii="Arial" w:eastAsia="Times New Roman" w:hAnsi="Arial" w:cstheme="minorBidi"/>
                              <w:color w:val="000000"/>
                              <w:kern w:val="24"/>
                              <w:sz w:val="22"/>
                            </w:rPr>
                            <w:t>, a Director &amp; one other</w:t>
                          </w:r>
                        </w:p>
                      </w:txbxContent>
                    </v:textbox>
                  </v:shape>
                  <v:line id="Straight Connector 21" o:spid="_x0000_s1041" style="position:absolute;visibility:visible;mso-wrap-style:square" from="35737,-29239" to="35737,-2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SvsQAAADbAAAADwAAAGRycy9kb3ducmV2LnhtbESPUWvCQBCE34X+h2MLvunFFEWjp0ih&#10;ILYvtf6ANbdNgrm99G6rsb/eKxT6OMzMN8xq07tWXSjExrOByTgDRVx623Bl4PjxMpqDioJssfVM&#10;Bm4UYbN+GKywsP7K73Q5SKUShGOBBmqRrtA6ljU5jGPfESfv0weHkmSotA14TXDX6jzLZtphw2mh&#10;xo6eayrPh29n4Ov1bRdvpzaX2fRnfw7b+UKeojHDx367BCXUy3/4r72zBvIJ/H5JP0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JK+xAAAANsAAAAPAAAAAAAAAAAA&#10;AAAAAKECAABkcnMvZG93bnJldi54bWxQSwUGAAAAAAQABAD5AAAAkgMAAAAA&#10;" strokecolor="#4579b8 [3044]"/>
                  <v:line id="Straight Connector 22" o:spid="_x0000_s1042" style="position:absolute;flip:x;visibility:visible;mso-wrap-style:square" from="35734,-21365" to="35737,-18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r8YAAADbAAAADwAAAGRycy9kb3ducmV2LnhtbESPT2vCQBTE7wW/w/IEb3VjLFWiq0hB&#10;DApt/XPw+Mg+k2D2bZpdTeqn7xYKPQ4z8xtmvuxMJe7UuNKygtEwAkGcWV1yruB0XD9PQTiPrLGy&#10;TAq+ycFy0XuaY6Jty3u6H3wuAoRdggoK7+tESpcVZNANbU0cvIttDPogm1zqBtsAN5WMo+hVGiw5&#10;LBRY01tB2fVwMwrSlLfbB68/zqPPr40fl7v3l3ai1KDfrWYgPHX+P/zXTrWCOIb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LPq/GAAAA2wAAAA8AAAAAAAAA&#10;AAAAAAAAoQIAAGRycy9kb3ducmV2LnhtbFBLBQYAAAAABAAEAPkAAACUAwAAAAA=&#10;" strokecolor="#4579b8 [3044]"/>
                </v:group>
              </v:group>
            </w:pict>
          </mc:Fallback>
        </mc:AlternateContent>
      </w:r>
      <w:r w:rsidR="0018772A" w:rsidRPr="00E07404">
        <w:rPr>
          <w:b/>
          <w:noProof/>
          <w:sz w:val="28"/>
          <w:lang w:eastAsia="en-GB"/>
        </w:rPr>
        <mc:AlternateContent>
          <mc:Choice Requires="wps">
            <w:drawing>
              <wp:anchor distT="0" distB="0" distL="114300" distR="114300" simplePos="0" relativeHeight="251680768" behindDoc="0" locked="0" layoutInCell="1" allowOverlap="1" wp14:anchorId="63F534FC" wp14:editId="50FE8249">
                <wp:simplePos x="0" y="0"/>
                <wp:positionH relativeFrom="column">
                  <wp:posOffset>1943100</wp:posOffset>
                </wp:positionH>
                <wp:positionV relativeFrom="paragraph">
                  <wp:posOffset>868680</wp:posOffset>
                </wp:positionV>
                <wp:extent cx="1568450" cy="845820"/>
                <wp:effectExtent l="0" t="0" r="12700" b="11430"/>
                <wp:wrapNone/>
                <wp:docPr id="36" name="TextBox 5"/>
                <wp:cNvGraphicFramePr/>
                <a:graphic xmlns:a="http://schemas.openxmlformats.org/drawingml/2006/main">
                  <a:graphicData uri="http://schemas.microsoft.com/office/word/2010/wordprocessingShape">
                    <wps:wsp>
                      <wps:cNvSpPr txBox="1"/>
                      <wps:spPr>
                        <a:xfrm>
                          <a:off x="0" y="0"/>
                          <a:ext cx="1568450" cy="845820"/>
                        </a:xfrm>
                        <a:prstGeom prst="rect">
                          <a:avLst/>
                        </a:prstGeom>
                        <a:noFill/>
                        <a:ln>
                          <a:solidFill>
                            <a:schemeClr val="tx1"/>
                          </a:solidFill>
                        </a:ln>
                      </wps:spPr>
                      <wps:txbx>
                        <w:txbxContent>
                          <w:p w:rsidR="00EF0BD3" w:rsidRPr="00364AEE" w:rsidRDefault="00EF0BD3" w:rsidP="005F2B34">
                            <w:pPr>
                              <w:pStyle w:val="NormalWeb"/>
                              <w:spacing w:before="0" w:beforeAutospacing="0" w:after="0" w:afterAutospacing="0"/>
                              <w:jc w:val="center"/>
                              <w:rPr>
                                <w:sz w:val="22"/>
                              </w:rPr>
                            </w:pPr>
                            <w:r w:rsidRPr="00364AEE">
                              <w:rPr>
                                <w:rFonts w:ascii="Arial" w:eastAsia="Times New Roman" w:hAnsi="Arial" w:cstheme="minorBidi"/>
                                <w:b/>
                                <w:bCs/>
                                <w:color w:val="000000"/>
                                <w:kern w:val="24"/>
                                <w:szCs w:val="28"/>
                              </w:rPr>
                              <w:t>Complaint</w:t>
                            </w:r>
                          </w:p>
                          <w:p w:rsidR="00EF0BD3" w:rsidRPr="00CD0EDD" w:rsidRDefault="00EF0BD3" w:rsidP="005F2B34">
                            <w:pPr>
                              <w:pStyle w:val="NormalWeb"/>
                              <w:spacing w:before="0" w:beforeAutospacing="0" w:after="0" w:afterAutospacing="0"/>
                              <w:jc w:val="center"/>
                              <w:rPr>
                                <w:b/>
                                <w:sz w:val="28"/>
                              </w:rPr>
                            </w:pPr>
                            <w:r w:rsidRPr="00364AEE">
                              <w:rPr>
                                <w:rFonts w:ascii="Arial" w:eastAsia="Times New Roman" w:hAnsi="Arial" w:cstheme="minorBidi"/>
                                <w:color w:val="000000"/>
                                <w:kern w:val="24"/>
                                <w:sz w:val="22"/>
                              </w:rPr>
                              <w:t xml:space="preserve">concerning a </w:t>
                            </w:r>
                            <w:r w:rsidRPr="00CD0EDD">
                              <w:rPr>
                                <w:rFonts w:ascii="Arial" w:eastAsia="Times New Roman" w:hAnsi="Arial" w:cstheme="minorBidi"/>
                                <w:b/>
                                <w:color w:val="000000"/>
                                <w:kern w:val="24"/>
                                <w:sz w:val="28"/>
                              </w:rPr>
                              <w:t>School Principal</w:t>
                            </w:r>
                          </w:p>
                        </w:txbxContent>
                      </wps:txbx>
                      <wps:bodyPr wrap="square" rtlCol="0">
                        <a:noAutofit/>
                      </wps:bodyPr>
                    </wps:wsp>
                  </a:graphicData>
                </a:graphic>
                <wp14:sizeRelV relativeFrom="margin">
                  <wp14:pctHeight>0</wp14:pctHeight>
                </wp14:sizeRelV>
              </wp:anchor>
            </w:drawing>
          </mc:Choice>
          <mc:Fallback>
            <w:pict>
              <v:shape id="TextBox 5" o:spid="_x0000_s1043" type="#_x0000_t202" style="position:absolute;left:0;text-align:left;margin-left:153pt;margin-top:68.4pt;width:123.5pt;height:66.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DBswEAAFUDAAAOAAAAZHJzL2Uyb0RvYy54bWysU01vEzEQvSPxHyzfyaaBRNEqmwpalQsC&#10;pJYf4HjtrCXbY2ac7ObfM3bStCo3xMXr+Xqe92Z2czsFL44GyUHs5M1sLoWJGnoX95389fTwYS0F&#10;ZRV75SGaTp4Mydvt+3ebMbVmAQP43qBgkEjtmDo55JzapiE9mKBoBslEDlrAoDKbuG96VCOjB98s&#10;5vNVMwL2CUEbIvben4NyW/GtNTr/sJZMFr6T3FuuJ9ZzV85mu1HtHlUanL60of6hi6Bc5EevUPcq&#10;K3FA9xdUcBqBwOaZhtCAtU6byoHZ3MzfsHkcVDKVC4tD6SoT/T9Y/f34E4XrO/lxJUVUgWf0ZKb8&#10;BSaxLOqMiVpOekyclid285Sf/cTOQnqyGMqX6QiOs86nq7aMJXQpWq7Wn5Yc0hzj23pRxW9eqhNS&#10;/mogiHLpJPLsqqTq+I0yd8KpzynlsQgPzvs6Px+Lg8C7vviqURbI3HkUR8Wjz1NtmiFeZbFVKptC&#10;8Uyl3PK0m6ogV/o76E/MfuQt6ST9Pig0UmD2d1CX6tzM50MG62qfBeVccwHn2dX2L3tWluO1XbNe&#10;/obtHwAAAP//AwBQSwMEFAAGAAgAAAAhAHe4SCHiAAAACwEAAA8AAABkcnMvZG93bnJldi54bWxM&#10;j8FuwjAQRO+V+g/WVuqt2CUiVCEOakFIFaIHoEIcTbxNosbrKDYQ/r7bU3vcmdHsvHw+uFZcsA+N&#10;Jw3PIwUCqfS2oUrD53719AIiREPWtJ5Qww0DzIv7u9xk1l9pi5ddrASXUMiMhjrGLpMylDU6E0a+&#10;Q2Lvy/fORD77StreXLnctXKsVCqdaYg/1KbDRY3l9+7sNLzvb+vtdPGRuvXb8rg5yHBYLTdaPz4M&#10;rzMQEYf4F4bf+TwdCt508meyQbQaEpUyS2QjSZmBE5NJwspJw3iqFMgil/8Zih8AAAD//wMAUEsB&#10;Ai0AFAAGAAgAAAAhALaDOJL+AAAA4QEAABMAAAAAAAAAAAAAAAAAAAAAAFtDb250ZW50X1R5cGVz&#10;XS54bWxQSwECLQAUAAYACAAAACEAOP0h/9YAAACUAQAACwAAAAAAAAAAAAAAAAAvAQAAX3JlbHMv&#10;LnJlbHNQSwECLQAUAAYACAAAACEALN1AwbMBAABVAwAADgAAAAAAAAAAAAAAAAAuAgAAZHJzL2Uy&#10;b0RvYy54bWxQSwECLQAUAAYACAAAACEAd7hIIeIAAAALAQAADwAAAAAAAAAAAAAAAAANBAAAZHJz&#10;L2Rvd25yZXYueG1sUEsFBgAAAAAEAAQA8wAAABwFAAAAAA==&#10;" filled="f" strokecolor="black [3213]">
                <v:textbox>
                  <w:txbxContent>
                    <w:p w:rsidR="00EF0BD3" w:rsidRPr="00364AEE" w:rsidRDefault="00EF0BD3" w:rsidP="005F2B34">
                      <w:pPr>
                        <w:pStyle w:val="NormalWeb"/>
                        <w:spacing w:before="0" w:beforeAutospacing="0" w:after="0" w:afterAutospacing="0"/>
                        <w:jc w:val="center"/>
                        <w:rPr>
                          <w:sz w:val="22"/>
                        </w:rPr>
                      </w:pPr>
                      <w:r w:rsidRPr="00364AEE">
                        <w:rPr>
                          <w:rFonts w:ascii="Arial" w:eastAsia="Times New Roman" w:hAnsi="Arial" w:cstheme="minorBidi"/>
                          <w:b/>
                          <w:bCs/>
                          <w:color w:val="000000"/>
                          <w:kern w:val="24"/>
                          <w:szCs w:val="28"/>
                        </w:rPr>
                        <w:t>Complaint</w:t>
                      </w:r>
                    </w:p>
                    <w:p w:rsidR="00EF0BD3" w:rsidRPr="00CD0EDD" w:rsidRDefault="00EF0BD3" w:rsidP="005F2B34">
                      <w:pPr>
                        <w:pStyle w:val="NormalWeb"/>
                        <w:spacing w:before="0" w:beforeAutospacing="0" w:after="0" w:afterAutospacing="0"/>
                        <w:jc w:val="center"/>
                        <w:rPr>
                          <w:b/>
                          <w:sz w:val="28"/>
                        </w:rPr>
                      </w:pPr>
                      <w:r w:rsidRPr="00364AEE">
                        <w:rPr>
                          <w:rFonts w:ascii="Arial" w:eastAsia="Times New Roman" w:hAnsi="Arial" w:cstheme="minorBidi"/>
                          <w:color w:val="000000"/>
                          <w:kern w:val="24"/>
                          <w:sz w:val="22"/>
                        </w:rPr>
                        <w:t xml:space="preserve">concerning a </w:t>
                      </w:r>
                      <w:r w:rsidRPr="00CD0EDD">
                        <w:rPr>
                          <w:rFonts w:ascii="Arial" w:eastAsia="Times New Roman" w:hAnsi="Arial" w:cstheme="minorBidi"/>
                          <w:b/>
                          <w:color w:val="000000"/>
                          <w:kern w:val="24"/>
                          <w:sz w:val="28"/>
                        </w:rPr>
                        <w:t>School Principal</w:t>
                      </w:r>
                    </w:p>
                  </w:txbxContent>
                </v:textbox>
              </v:shape>
            </w:pict>
          </mc:Fallback>
        </mc:AlternateContent>
      </w:r>
      <w:r w:rsidR="0018772A">
        <w:rPr>
          <w:noProof/>
          <w:lang w:eastAsia="en-GB"/>
        </w:rPr>
        <mc:AlternateContent>
          <mc:Choice Requires="wps">
            <w:drawing>
              <wp:anchor distT="0" distB="0" distL="114300" distR="114300" simplePos="0" relativeHeight="251703296" behindDoc="0" locked="0" layoutInCell="1" allowOverlap="1" wp14:anchorId="4ED90316" wp14:editId="7658314A">
                <wp:simplePos x="0" y="0"/>
                <wp:positionH relativeFrom="column">
                  <wp:posOffset>7022465</wp:posOffset>
                </wp:positionH>
                <wp:positionV relativeFrom="paragraph">
                  <wp:posOffset>2199640</wp:posOffset>
                </wp:positionV>
                <wp:extent cx="0" cy="23812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95pt,173.2pt" to="552.95pt,1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0r3tgEAAMQDAAAOAAAAZHJzL2Uyb0RvYy54bWysU9uO0zAQfUfiHyy/01xWoFXUdB+6Wl4Q&#10;VCx8gNcZN5Z809g06d8zdtosYpEQaF8cjz3nzJzjyfZutoadAKP2rufNpuYMnPSDdseef//28O6W&#10;s5iEG4TxDnp+hsjvdm/fbKfQQetHbwZARiQudlPo+ZhS6KoqyhGsiBsfwNGl8mhFohCP1YBiInZr&#10;qrauP1STxyGglxAjnd4vl3xX+JUCmb4oFSEx03PqLZUVy/qU12q3Fd0RRRi1vLQh/qMLK7SjoivV&#10;vUiC/UD9gspqiT56lTbS28orpSUUDaSmqX9T8ziKAEULmRPDalN8PVr5+XRApoeetzecOWHpjR4T&#10;Cn0cE9t758hBj4wuyakpxI4Ae3fASxTDAbPsWaHNXxLE5uLueXUX5sTkcijptL25bdr3ma56xgWM&#10;6SN4y/Km50a7rFt04vQppiX1mkK43MdSuezS2UBONu4rKNJCtZqCLlMEe4PsJOj9hZTgUnMpXbIz&#10;TGljVmD9d+AlP0OhTNi/gFdEqexdWsFWO49/qp7ma8tqyb86sOjOFjz54VzepFhDo1LMvYx1nsVf&#10;4wJ//vl2PwEAAP//AwBQSwMEFAAGAAgAAAAhADe8CejiAAAADQEAAA8AAABkcnMvZG93bnJldi54&#10;bWxMj8FOwzAQRO9I/IO1SFwQdUqbKg1xKkCqegCEaPgAN16SiHgdxU6a8vVsxQGOM/s0O5NtJtuK&#10;EXvfOFIwn0UgkEpnGqoUfBTb2wSED5qMbh2hghN62OSXF5lOjTvSO477UAkOIZ9qBXUIXSqlL2u0&#10;2s9ch8S3T9dbHVj2lTS9PnK4beVdFK2k1Q3xh1p3+FRj+bUfrILd9hGf49NQLU28K27G4uX1+y1R&#10;6vpqergHEXAKfzCc63N1yLnTwQ1kvGhZz6N4zayCxXK1BHFGfq0DW8liDTLP5P8V+Q8AAAD//wMA&#10;UEsBAi0AFAAGAAgAAAAhALaDOJL+AAAA4QEAABMAAAAAAAAAAAAAAAAAAAAAAFtDb250ZW50X1R5&#10;cGVzXS54bWxQSwECLQAUAAYACAAAACEAOP0h/9YAAACUAQAACwAAAAAAAAAAAAAAAAAvAQAAX3Jl&#10;bHMvLnJlbHNQSwECLQAUAAYACAAAACEAeOtK97YBAADEAwAADgAAAAAAAAAAAAAAAAAuAgAAZHJz&#10;L2Uyb0RvYy54bWxQSwECLQAUAAYACAAAACEAN7wJ6OIAAAANAQAADwAAAAAAAAAAAAAAAAAQBAAA&#10;ZHJzL2Rvd25yZXYueG1sUEsFBgAAAAAEAAQA8wAAAB8FAAAAAA==&#10;" strokecolor="#4579b8 [3044]"/>
            </w:pict>
          </mc:Fallback>
        </mc:AlternateContent>
      </w:r>
      <w:r w:rsidR="005A4A82" w:rsidRPr="00E07404">
        <w:rPr>
          <w:b/>
          <w:noProof/>
          <w:sz w:val="28"/>
          <w:lang w:eastAsia="en-GB"/>
        </w:rPr>
        <mc:AlternateContent>
          <mc:Choice Requires="wps">
            <w:drawing>
              <wp:anchor distT="0" distB="0" distL="114300" distR="114300" simplePos="0" relativeHeight="251697152" behindDoc="0" locked="0" layoutInCell="1" allowOverlap="1" wp14:anchorId="3067DCF8" wp14:editId="1B94DDF4">
                <wp:simplePos x="0" y="0"/>
                <wp:positionH relativeFrom="column">
                  <wp:posOffset>8012430</wp:posOffset>
                </wp:positionH>
                <wp:positionV relativeFrom="paragraph">
                  <wp:posOffset>856615</wp:posOffset>
                </wp:positionV>
                <wp:extent cx="1568450" cy="637540"/>
                <wp:effectExtent l="0" t="0" r="12700" b="10160"/>
                <wp:wrapTight wrapText="bothSides">
                  <wp:wrapPolygon edited="0">
                    <wp:start x="0" y="0"/>
                    <wp:lineTo x="0" y="21299"/>
                    <wp:lineTo x="21513" y="21299"/>
                    <wp:lineTo x="21513" y="0"/>
                    <wp:lineTo x="0" y="0"/>
                  </wp:wrapPolygon>
                </wp:wrapTight>
                <wp:docPr id="32" name="TextBox 29"/>
                <wp:cNvGraphicFramePr/>
                <a:graphic xmlns:a="http://schemas.openxmlformats.org/drawingml/2006/main">
                  <a:graphicData uri="http://schemas.microsoft.com/office/word/2010/wordprocessingShape">
                    <wps:wsp>
                      <wps:cNvSpPr txBox="1"/>
                      <wps:spPr>
                        <a:xfrm>
                          <a:off x="0" y="0"/>
                          <a:ext cx="1568450" cy="637540"/>
                        </a:xfrm>
                        <a:prstGeom prst="rect">
                          <a:avLst/>
                        </a:prstGeom>
                        <a:noFill/>
                        <a:ln>
                          <a:solidFill>
                            <a:schemeClr val="tx1"/>
                          </a:solidFill>
                        </a:ln>
                      </wps:spPr>
                      <wps:txbx>
                        <w:txbxContent>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Complaint</w:t>
                            </w:r>
                          </w:p>
                          <w:p w:rsidR="00EF0BD3" w:rsidRDefault="00EF0BD3" w:rsidP="00CB0041">
                            <w:pPr>
                              <w:pStyle w:val="NormalWeb"/>
                              <w:spacing w:before="0" w:beforeAutospacing="0" w:after="0" w:afterAutospacing="0"/>
                              <w:jc w:val="center"/>
                              <w:rPr>
                                <w:rFonts w:ascii="Arial" w:eastAsia="Times New Roman" w:hAnsi="Arial" w:cstheme="minorBidi"/>
                                <w:color w:val="000000"/>
                                <w:kern w:val="24"/>
                                <w:sz w:val="22"/>
                              </w:rPr>
                            </w:pPr>
                            <w:r w:rsidRPr="008D3477">
                              <w:rPr>
                                <w:rFonts w:ascii="Arial" w:eastAsia="Times New Roman" w:hAnsi="Arial" w:cstheme="minorBidi"/>
                                <w:color w:val="000000"/>
                                <w:kern w:val="24"/>
                                <w:sz w:val="22"/>
                              </w:rPr>
                              <w:t xml:space="preserve">concerning </w:t>
                            </w:r>
                            <w:r>
                              <w:rPr>
                                <w:rFonts w:ascii="Arial" w:eastAsia="Times New Roman" w:hAnsi="Arial" w:cstheme="minorBidi"/>
                                <w:color w:val="000000"/>
                                <w:kern w:val="24"/>
                                <w:sz w:val="22"/>
                              </w:rPr>
                              <w:t xml:space="preserve">the </w:t>
                            </w:r>
                          </w:p>
                          <w:p w:rsidR="00EF0BD3" w:rsidRPr="008D3477" w:rsidRDefault="00EF0BD3" w:rsidP="00CB0041">
                            <w:pPr>
                              <w:pStyle w:val="NormalWeb"/>
                              <w:spacing w:before="0" w:beforeAutospacing="0" w:after="0" w:afterAutospacing="0"/>
                              <w:jc w:val="center"/>
                              <w:rPr>
                                <w:sz w:val="22"/>
                              </w:rPr>
                            </w:pPr>
                            <w:r w:rsidRPr="0018772A">
                              <w:rPr>
                                <w:rFonts w:ascii="Arial" w:eastAsia="Times New Roman" w:hAnsi="Arial" w:cstheme="minorBidi"/>
                                <w:b/>
                                <w:color w:val="000000"/>
                                <w:kern w:val="24"/>
                                <w:sz w:val="28"/>
                              </w:rPr>
                              <w:t>CEO</w:t>
                            </w:r>
                          </w:p>
                        </w:txbxContent>
                      </wps:txbx>
                      <wps:bodyPr wrap="square" rtlCol="0">
                        <a:noAutofit/>
                      </wps:bodyPr>
                    </wps:wsp>
                  </a:graphicData>
                </a:graphic>
              </wp:anchor>
            </w:drawing>
          </mc:Choice>
          <mc:Fallback>
            <w:pict>
              <v:shape id="TextBox 29" o:spid="_x0000_s1044" type="#_x0000_t202" style="position:absolute;left:0;text-align:left;margin-left:630.9pt;margin-top:67.45pt;width:123.5pt;height:50.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JIswEAAE8DAAAOAAAAZHJzL2Uyb0RvYy54bWysU01PGzEQvVfqf7B8bxwCSWGVDSogeqla&#10;JOAHOF47a8n2mLGT3fz7jp0QEL2hXryer+f3ZmaX16N3bKcxWQgtP5tMOdNBQWfDpuXPT/ffLjlL&#10;WYZOOgi65Xud+PXq65flEBs9gx5cp5ERSEjNEFve5xwbIZLqtZdpAlEHChpALzOZuBEdyoHQvROz&#10;6XQhBsAuIiidEnnvDkG+qvjGaJX/GJN0Zq7lxC3XE+u5LqdYLWWzQRl7q4405CdYeGkDPXqCupNZ&#10;si3af6C8VQgJTJ4o8AKMsUpXDaTmbPpBzWMvo65aqDkpntqU/h+s+r17QGa7lp/POAvS04ye9Jhv&#10;YGSzq9KeIaaGsh4j5eWR/DTmV38iZ1E9GvTlS3oYxanR+1NzCYypUjRfXF7MKaQotjj/Pr+o3Rdv&#10;1RFT/qnBs3JpOdLwak/l7lfKxIRSX1PKYwHurXN1gC4URwJnu+KrRtkgfeuQ7STNPo+VNEG8yyKr&#10;VIoi8SCl3PK4Ho+619DtSfZA+9Hy9LKVqDnD7G6hrtOBxY9tBmMrwVJ+qDmi0tQq7+OGlbV4b9es&#10;t/9g9RcAAP//AwBQSwMEFAAGAAgAAAAhAA4UrGjkAAAADQEAAA8AAABkcnMvZG93bnJldi54bWxM&#10;j0FPwkAQhe8m/ofNmHiTLa1UrN0ShZAYggfAEI9Ld2wbu7NNd4Hy7x1Oeps38/Lme/lssK04Ye8b&#10;RwrGowgEUulMQ5WCz93yYQrCB01Gt45QwQU9zIrbm1xnxp1pg6dtqASHkM+0gjqELpPSlzVa7Ueu&#10;Q+Lbt+utDiz7SppenznctjKOolRa3RB/qHWH8xrLn+3RKnjfXVabp/lHaldvi6/1Xvr9crFW6v5u&#10;eH0BEXAIf2a44jM6FMx0cEcyXrSs43TM7IGn5PEZxNUyiaa8OiiIk0kCssjl/xbFLwAAAP//AwBQ&#10;SwECLQAUAAYACAAAACEAtoM4kv4AAADhAQAAEwAAAAAAAAAAAAAAAAAAAAAAW0NvbnRlbnRfVHlw&#10;ZXNdLnhtbFBLAQItABQABgAIAAAAIQA4/SH/1gAAAJQBAAALAAAAAAAAAAAAAAAAAC8BAABfcmVs&#10;cy8ucmVsc1BLAQItABQABgAIAAAAIQA4kNJIswEAAE8DAAAOAAAAAAAAAAAAAAAAAC4CAABkcnMv&#10;ZTJvRG9jLnhtbFBLAQItABQABgAIAAAAIQAOFKxo5AAAAA0BAAAPAAAAAAAAAAAAAAAAAA0EAABk&#10;cnMvZG93bnJldi54bWxQSwUGAAAAAAQABADzAAAAHgUAAAAA&#10;" filled="f" strokecolor="black [3213]">
                <v:textbox>
                  <w:txbxContent>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Complaint</w:t>
                      </w:r>
                    </w:p>
                    <w:p w:rsidR="00EF0BD3" w:rsidRDefault="00EF0BD3" w:rsidP="00CB0041">
                      <w:pPr>
                        <w:pStyle w:val="NormalWeb"/>
                        <w:spacing w:before="0" w:beforeAutospacing="0" w:after="0" w:afterAutospacing="0"/>
                        <w:jc w:val="center"/>
                        <w:rPr>
                          <w:rFonts w:ascii="Arial" w:eastAsia="Times New Roman" w:hAnsi="Arial" w:cstheme="minorBidi"/>
                          <w:color w:val="000000"/>
                          <w:kern w:val="24"/>
                          <w:sz w:val="22"/>
                        </w:rPr>
                      </w:pPr>
                      <w:r w:rsidRPr="008D3477">
                        <w:rPr>
                          <w:rFonts w:ascii="Arial" w:eastAsia="Times New Roman" w:hAnsi="Arial" w:cstheme="minorBidi"/>
                          <w:color w:val="000000"/>
                          <w:kern w:val="24"/>
                          <w:sz w:val="22"/>
                        </w:rPr>
                        <w:t xml:space="preserve">concerning </w:t>
                      </w:r>
                      <w:r>
                        <w:rPr>
                          <w:rFonts w:ascii="Arial" w:eastAsia="Times New Roman" w:hAnsi="Arial" w:cstheme="minorBidi"/>
                          <w:color w:val="000000"/>
                          <w:kern w:val="24"/>
                          <w:sz w:val="22"/>
                        </w:rPr>
                        <w:t xml:space="preserve">the </w:t>
                      </w:r>
                    </w:p>
                    <w:p w:rsidR="00EF0BD3" w:rsidRPr="008D3477" w:rsidRDefault="00EF0BD3" w:rsidP="00CB0041">
                      <w:pPr>
                        <w:pStyle w:val="NormalWeb"/>
                        <w:spacing w:before="0" w:beforeAutospacing="0" w:after="0" w:afterAutospacing="0"/>
                        <w:jc w:val="center"/>
                        <w:rPr>
                          <w:sz w:val="22"/>
                        </w:rPr>
                      </w:pPr>
                      <w:r w:rsidRPr="0018772A">
                        <w:rPr>
                          <w:rFonts w:ascii="Arial" w:eastAsia="Times New Roman" w:hAnsi="Arial" w:cstheme="minorBidi"/>
                          <w:b/>
                          <w:color w:val="000000"/>
                          <w:kern w:val="24"/>
                          <w:sz w:val="28"/>
                        </w:rPr>
                        <w:t>CEO</w:t>
                      </w:r>
                    </w:p>
                  </w:txbxContent>
                </v:textbox>
                <w10:wrap type="tight"/>
              </v:shape>
            </w:pict>
          </mc:Fallback>
        </mc:AlternateContent>
      </w:r>
      <w:r w:rsidR="005A4A82" w:rsidRPr="00E07404">
        <w:rPr>
          <w:b/>
          <w:noProof/>
          <w:sz w:val="28"/>
          <w:lang w:eastAsia="en-GB"/>
        </w:rPr>
        <mc:AlternateContent>
          <mc:Choice Requires="wps">
            <w:drawing>
              <wp:anchor distT="0" distB="0" distL="114300" distR="114300" simplePos="0" relativeHeight="251699200" behindDoc="0" locked="0" layoutInCell="1" allowOverlap="1" wp14:anchorId="39139489" wp14:editId="3F361CC4">
                <wp:simplePos x="0" y="0"/>
                <wp:positionH relativeFrom="column">
                  <wp:posOffset>8012430</wp:posOffset>
                </wp:positionH>
                <wp:positionV relativeFrom="paragraph">
                  <wp:posOffset>3312160</wp:posOffset>
                </wp:positionV>
                <wp:extent cx="1567815" cy="734695"/>
                <wp:effectExtent l="0" t="0" r="13335" b="27305"/>
                <wp:wrapTight wrapText="bothSides">
                  <wp:wrapPolygon edited="0">
                    <wp:start x="0" y="0"/>
                    <wp:lineTo x="0" y="21843"/>
                    <wp:lineTo x="21521" y="21843"/>
                    <wp:lineTo x="21521" y="0"/>
                    <wp:lineTo x="0" y="0"/>
                  </wp:wrapPolygon>
                </wp:wrapTight>
                <wp:docPr id="31" name="TextBox 33"/>
                <wp:cNvGraphicFramePr/>
                <a:graphic xmlns:a="http://schemas.openxmlformats.org/drawingml/2006/main">
                  <a:graphicData uri="http://schemas.microsoft.com/office/word/2010/wordprocessingShape">
                    <wps:wsp>
                      <wps:cNvSpPr txBox="1"/>
                      <wps:spPr>
                        <a:xfrm>
                          <a:off x="0" y="0"/>
                          <a:ext cx="1567815" cy="734695"/>
                        </a:xfrm>
                        <a:prstGeom prst="rect">
                          <a:avLst/>
                        </a:prstGeom>
                        <a:noFill/>
                        <a:ln>
                          <a:solidFill>
                            <a:schemeClr val="tx1"/>
                          </a:solidFill>
                        </a:ln>
                      </wps:spPr>
                      <wps:txbx>
                        <w:txbxContent>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3:</w:t>
                            </w:r>
                          </w:p>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 xml:space="preserve">Appeal to </w:t>
                            </w:r>
                            <w:r>
                              <w:rPr>
                                <w:rFonts w:ascii="Arial" w:eastAsia="Times New Roman" w:hAnsi="Arial" w:cstheme="minorBidi"/>
                                <w:color w:val="000000"/>
                                <w:kern w:val="24"/>
                                <w:sz w:val="22"/>
                              </w:rPr>
                              <w:t>panel of 3 Trustees</w:t>
                            </w:r>
                          </w:p>
                          <w:p w:rsidR="00EF0BD3" w:rsidRPr="008D3477" w:rsidRDefault="00EF0BD3" w:rsidP="00E11824">
                            <w:pPr>
                              <w:pStyle w:val="NormalWeb"/>
                              <w:spacing w:before="0" w:beforeAutospacing="0" w:after="0" w:afterAutospacing="0"/>
                              <w:jc w:val="center"/>
                              <w:rPr>
                                <w:sz w:val="22"/>
                              </w:rPr>
                            </w:pPr>
                          </w:p>
                        </w:txbxContent>
                      </wps:txbx>
                      <wps:bodyPr wrap="square" rtlCol="0">
                        <a:noAutofit/>
                      </wps:bodyPr>
                    </wps:wsp>
                  </a:graphicData>
                </a:graphic>
              </wp:anchor>
            </w:drawing>
          </mc:Choice>
          <mc:Fallback>
            <w:pict>
              <v:shape id="TextBox 33" o:spid="_x0000_s1045" type="#_x0000_t202" style="position:absolute;left:0;text-align:left;margin-left:630.9pt;margin-top:260.8pt;width:123.45pt;height:57.8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DfPtgEAAFYDAAAOAAAAZHJzL2Uyb0RvYy54bWysU01vGyEQvVfqf0Dca+y4dtKV11GbKL1U&#10;baSkPwCz4EUChjLYu/73HVjHidpb1QvLfD3mvZnd3I7esaNOaCG0fDGbc6aDgs6Gfct/Pj98uOEM&#10;swyddBB0y08a+e32/bvNEBt9BT24TidGIAGbIba8zzk2QqDqtZc4g6gDBQ0kLzOZaS+6JAdC905c&#10;zedrMUDqYgKlEcl7PwX5tuIbo1X+YQzqzFzLqbdcz1TPXTnFdiObfZKxt+rchvyHLry0gR69QN3L&#10;LNkh2b+gvFUJEEyeKfACjLFKVw7EZjH/g81TL6OuXEgcjBeZ8P/Bqu/Hx8Rs1/LlgrMgPc3oWY/5&#10;C4xsuSzyDBEbynqKlJdH8tOYX/xIzsJ6NMmXL/FhFCehTxdxCYypUrRaX98sVpwpil0vP64/rQqM&#10;eK2OCfNXDZ6VS8sTDa9qKo/fME+pLynlsQAP1rk6QBeKA8HZrviqUTZI37nEjpJmn8faNL32Jous&#10;UikKxYlKueVxN1ZFLjR30J2I/UBr0nL8dZBJc5ayu4O6VVMznw8ZjK19FpSp5gxOw6tMz4tWtuOt&#10;XbNef4ftbwAAAP//AwBQSwMEFAAGAAgAAAAhAI4SeEDjAAAADQEAAA8AAABkcnMvZG93bnJldi54&#10;bWxMj0FrwkAUhO+F/oflFXqrm0TcSMxGWkUoYg9qkR7X7DMJzb4N2VXjv+96ssdhhplv8vlgWnbB&#10;3jWWJMSjCBhSaXVDlYTv/eptCsx5RVq1llDCDR3Mi+enXGXaXmmLl52vWCghlykJtfddxrkrazTK&#10;jWyHFLyT7Y3yQfYV1726hnLT8iSKBDeqobBQqw4XNZa/u7OR8Lm/rbfp4kuY9cfyZ3Pg7rBabqR8&#10;fRneZ8A8Dv4Rhjt+QIciMB3tmbRjbdCJiAO7lzBJYgHsHplE0xTYUYIYp2PgRc7/vyj+AAAA//8D&#10;AFBLAQItABQABgAIAAAAIQC2gziS/gAAAOEBAAATAAAAAAAAAAAAAAAAAAAAAABbQ29udGVudF9U&#10;eXBlc10ueG1sUEsBAi0AFAAGAAgAAAAhADj9If/WAAAAlAEAAAsAAAAAAAAAAAAAAAAALwEAAF9y&#10;ZWxzLy5yZWxzUEsBAi0AFAAGAAgAAAAhAD0wN8+2AQAAVgMAAA4AAAAAAAAAAAAAAAAALgIAAGRy&#10;cy9lMm9Eb2MueG1sUEsBAi0AFAAGAAgAAAAhAI4SeEDjAAAADQEAAA8AAAAAAAAAAAAAAAAAEAQA&#10;AGRycy9kb3ducmV2LnhtbFBLBQYAAAAABAAEAPMAAAAgBQAAAAA=&#10;" filled="f" strokecolor="black [3213]">
                <v:textbox>
                  <w:txbxContent>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3:</w:t>
                      </w:r>
                    </w:p>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 xml:space="preserve">Appeal to </w:t>
                      </w:r>
                      <w:r>
                        <w:rPr>
                          <w:rFonts w:ascii="Arial" w:eastAsia="Times New Roman" w:hAnsi="Arial" w:cstheme="minorBidi"/>
                          <w:color w:val="000000"/>
                          <w:kern w:val="24"/>
                          <w:sz w:val="22"/>
                        </w:rPr>
                        <w:t>panel of 3 Trustees</w:t>
                      </w:r>
                    </w:p>
                    <w:p w:rsidR="00EF0BD3" w:rsidRPr="008D3477" w:rsidRDefault="00EF0BD3" w:rsidP="00E11824">
                      <w:pPr>
                        <w:pStyle w:val="NormalWeb"/>
                        <w:spacing w:before="0" w:beforeAutospacing="0" w:after="0" w:afterAutospacing="0"/>
                        <w:jc w:val="center"/>
                        <w:rPr>
                          <w:sz w:val="22"/>
                        </w:rPr>
                      </w:pPr>
                    </w:p>
                  </w:txbxContent>
                </v:textbox>
                <w10:wrap type="tight"/>
              </v:shape>
            </w:pict>
          </mc:Fallback>
        </mc:AlternateContent>
      </w:r>
      <w:r w:rsidR="005A4A82" w:rsidRPr="00E07404">
        <w:rPr>
          <w:b/>
          <w:noProof/>
          <w:sz w:val="28"/>
          <w:lang w:eastAsia="en-GB"/>
        </w:rPr>
        <mc:AlternateContent>
          <mc:Choice Requires="wps">
            <w:drawing>
              <wp:anchor distT="0" distB="0" distL="114300" distR="114300" simplePos="0" relativeHeight="251682816" behindDoc="0" locked="0" layoutInCell="1" allowOverlap="1" wp14:anchorId="19FA729B" wp14:editId="380B7143">
                <wp:simplePos x="0" y="0"/>
                <wp:positionH relativeFrom="column">
                  <wp:posOffset>1943735</wp:posOffset>
                </wp:positionH>
                <wp:positionV relativeFrom="paragraph">
                  <wp:posOffset>3351530</wp:posOffset>
                </wp:positionV>
                <wp:extent cx="1568450" cy="914400"/>
                <wp:effectExtent l="0" t="0" r="12700" b="19050"/>
                <wp:wrapNone/>
                <wp:docPr id="9" name="TextBox 10"/>
                <wp:cNvGraphicFramePr/>
                <a:graphic xmlns:a="http://schemas.openxmlformats.org/drawingml/2006/main">
                  <a:graphicData uri="http://schemas.microsoft.com/office/word/2010/wordprocessingShape">
                    <wps:wsp>
                      <wps:cNvSpPr txBox="1"/>
                      <wps:spPr>
                        <a:xfrm>
                          <a:off x="0" y="0"/>
                          <a:ext cx="1568450" cy="914400"/>
                        </a:xfrm>
                        <a:prstGeom prst="rect">
                          <a:avLst/>
                        </a:prstGeom>
                        <a:noFill/>
                        <a:ln>
                          <a:solidFill>
                            <a:schemeClr val="tx1"/>
                          </a:solidFill>
                        </a:ln>
                      </wps:spPr>
                      <wps:txbx>
                        <w:txbxContent>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3:</w:t>
                            </w:r>
                          </w:p>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Appeal to the Local Governing Body</w:t>
                            </w:r>
                            <w:r>
                              <w:rPr>
                                <w:rFonts w:ascii="Arial" w:eastAsia="Times New Roman" w:hAnsi="Arial" w:cstheme="minorBidi"/>
                                <w:color w:val="000000"/>
                                <w:kern w:val="24"/>
                                <w:sz w:val="22"/>
                              </w:rPr>
                              <w:t xml:space="preserve"> (including independent)</w:t>
                            </w:r>
                          </w:p>
                        </w:txbxContent>
                      </wps:txbx>
                      <wps:bodyPr wrap="square" rtlCol="0">
                        <a:noAutofit/>
                      </wps:bodyPr>
                    </wps:wsp>
                  </a:graphicData>
                </a:graphic>
                <wp14:sizeRelV relativeFrom="margin">
                  <wp14:pctHeight>0</wp14:pctHeight>
                </wp14:sizeRelV>
              </wp:anchor>
            </w:drawing>
          </mc:Choice>
          <mc:Fallback>
            <w:pict>
              <v:shape id="TextBox 10" o:spid="_x0000_s1046" type="#_x0000_t202" style="position:absolute;left:0;text-align:left;margin-left:153.05pt;margin-top:263.9pt;width:123.5pt;height:1in;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o1swEAAFUDAAAOAAAAZHJzL2Uyb0RvYy54bWysU9tuGyEQfa/Uf0C816wtJ0pWXke5KH2p&#10;2kpJPwCz4EUChjLYu/77Dtixo/St6gvL3A5zzsyu7ibv2F4ntBA6Pp81nOmgoLdh2/Ffr89fbjjD&#10;LEMvHQTd8YNGfrf+/Gk1xlYvYADX68QIJGA7xo4POcdWCFSD9hJnEHWgoIHkZSYzbUWf5Ejo3olF&#10;01yLEVIfEyiNSN6nY5CvK74xWuUfxqDOzHWcesv1TPXclFOsV7LdJhkHq05tyH/owksb6NEz1JPM&#10;ku2S/QvKW5UAweSZAi/AGKt05UBs5s0HNi+DjLpyIXEwnmXC/wervu9/Jmb7jt9yFqSnEb3qKT/A&#10;xOZVnTFiS0kvkdLyRH6aclGt+JGchfRkki9fosMoTjofztoSGFOl6Or6ZnlFIUWx2/ly2VR4camO&#10;CfNXDZ6VS8cTza5KKvffMNOLlPqWUh4L8Gydq/NzoTgQnO2LrxplgfSjS2wvafR5qk0TxLssskql&#10;uFAptzxtpirI4o3mBvoDsR9pSzqOv3cyac5Sdo9Ql+rYzP0ug7G1z4JyrDmB0+xq+6c9K8vx3q5Z&#10;l79h/QcAAP//AwBQSwMEFAAGAAgAAAAhAK7e03zjAAAACwEAAA8AAABkcnMvZG93bnJldi54bWxM&#10;j8FOwkAQhu8mvsNmTLzJtpC2pHZKFEJiCB4AQzwu3bVt7M423QXK2zue9DgzX/75/mIx2k5czOBb&#10;RwjxJAJhqHK6pRrh47B+moPwQZFWnSODcDMeFuX9XaFy7a60M5d9qAWHkM8VQhNCn0vpq8ZY5Seu&#10;N8S3LzdYFXgcaqkHdeVw28lpFKXSqpb4Q6N6s2xM9b0/W4S3w22zy5bvqd28rj63R+mP69UW8fFh&#10;fHkGEcwY/mD41Wd1KNnp5M6kvegQZlEaM4qQTDPuwESSzHhzQkizeA6yLOT/DuUPAAAA//8DAFBL&#10;AQItABQABgAIAAAAIQC2gziS/gAAAOEBAAATAAAAAAAAAAAAAAAAAAAAAABbQ29udGVudF9UeXBl&#10;c10ueG1sUEsBAi0AFAAGAAgAAAAhADj9If/WAAAAlAEAAAsAAAAAAAAAAAAAAAAALwEAAF9yZWxz&#10;Ly5yZWxzUEsBAi0AFAAGAAgAAAAhAGep6jWzAQAAVQMAAA4AAAAAAAAAAAAAAAAALgIAAGRycy9l&#10;Mm9Eb2MueG1sUEsBAi0AFAAGAAgAAAAhAK7e03zjAAAACwEAAA8AAAAAAAAAAAAAAAAADQQAAGRy&#10;cy9kb3ducmV2LnhtbFBLBQYAAAAABAAEAPMAAAAdBQAAAAA=&#10;" filled="f" strokecolor="black [3213]">
                <v:textbox>
                  <w:txbxContent>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3:</w:t>
                      </w:r>
                    </w:p>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Appeal to the Local Governing Body</w:t>
                      </w:r>
                      <w:r>
                        <w:rPr>
                          <w:rFonts w:ascii="Arial" w:eastAsia="Times New Roman" w:hAnsi="Arial" w:cstheme="minorBidi"/>
                          <w:color w:val="000000"/>
                          <w:kern w:val="24"/>
                          <w:sz w:val="22"/>
                        </w:rPr>
                        <w:t xml:space="preserve"> (including independent)</w:t>
                      </w:r>
                    </w:p>
                  </w:txbxContent>
                </v:textbox>
              </v:shape>
            </w:pict>
          </mc:Fallback>
        </mc:AlternateContent>
      </w:r>
      <w:r w:rsidR="005A4A82" w:rsidRPr="00E07404">
        <w:rPr>
          <w:b/>
          <w:noProof/>
          <w:sz w:val="28"/>
          <w:lang w:eastAsia="en-GB"/>
        </w:rPr>
        <mc:AlternateContent>
          <mc:Choice Requires="wps">
            <w:drawing>
              <wp:anchor distT="0" distB="0" distL="114300" distR="114300" simplePos="0" relativeHeight="251681792" behindDoc="0" locked="0" layoutInCell="1" allowOverlap="1" wp14:anchorId="2A04DFB9" wp14:editId="18078185">
                <wp:simplePos x="0" y="0"/>
                <wp:positionH relativeFrom="column">
                  <wp:posOffset>1939925</wp:posOffset>
                </wp:positionH>
                <wp:positionV relativeFrom="paragraph">
                  <wp:posOffset>2474595</wp:posOffset>
                </wp:positionV>
                <wp:extent cx="1568450" cy="578485"/>
                <wp:effectExtent l="0" t="0" r="12700" b="12065"/>
                <wp:wrapNone/>
                <wp:docPr id="37" name="TextBox 8"/>
                <wp:cNvGraphicFramePr/>
                <a:graphic xmlns:a="http://schemas.openxmlformats.org/drawingml/2006/main">
                  <a:graphicData uri="http://schemas.microsoft.com/office/word/2010/wordprocessingShape">
                    <wps:wsp>
                      <wps:cNvSpPr txBox="1"/>
                      <wps:spPr>
                        <a:xfrm>
                          <a:off x="0" y="0"/>
                          <a:ext cx="1568450" cy="578485"/>
                        </a:xfrm>
                        <a:prstGeom prst="rect">
                          <a:avLst/>
                        </a:prstGeom>
                        <a:noFill/>
                        <a:ln>
                          <a:solidFill>
                            <a:schemeClr val="tx1"/>
                          </a:solidFill>
                        </a:ln>
                      </wps:spPr>
                      <wps:txbx>
                        <w:txbxContent>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2:</w:t>
                            </w:r>
                          </w:p>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 xml:space="preserve">Formal to the </w:t>
                            </w:r>
                            <w:r>
                              <w:rPr>
                                <w:rFonts w:ascii="Arial" w:eastAsia="Times New Roman" w:hAnsi="Arial" w:cstheme="minorBidi"/>
                                <w:color w:val="000000"/>
                                <w:kern w:val="24"/>
                                <w:sz w:val="22"/>
                              </w:rPr>
                              <w:t>Chair of LGB</w:t>
                            </w:r>
                          </w:p>
                        </w:txbxContent>
                      </wps:txbx>
                      <wps:bodyPr wrap="square" rtlCol="0">
                        <a:noAutofit/>
                      </wps:bodyPr>
                    </wps:wsp>
                  </a:graphicData>
                </a:graphic>
              </wp:anchor>
            </w:drawing>
          </mc:Choice>
          <mc:Fallback>
            <w:pict>
              <v:shape id="TextBox 8" o:spid="_x0000_s1047" type="#_x0000_t202" style="position:absolute;left:0;text-align:left;margin-left:152.75pt;margin-top:194.85pt;width:123.5pt;height:45.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gntAEAAFUDAAAOAAAAZHJzL2Uyb0RvYy54bWysU01vGyEQvVfqf0Dca5w0TlYrr6M2UXqp&#10;2kpJfwBmwYsEDB2wd/3vO7C2E7W3qheW+XrMezO7vp+8YweNyULo+NViyZkOCnobdh3/+fL0oeEs&#10;ZRl66SDojh914veb9+/WY2z1NQzgeo2MQEJqx9jxIefYCpHUoL1MC4g6UNAAepnJxJ3oUY6E7p24&#10;Xi5vxQjYRwSlUyLv4xzkm4pvjFb5uzFJZ+Y6Tr3lemI9t+UUm7VsdyjjYNWpDfkPXXhpAz16gXqU&#10;WbI92r+gvFUICUxeKPACjLFKVw7E5mr5B5vnQUZduZA4KV5kSv8PVn07/EBm+45/vOMsSE8zetFT&#10;/gwTa4o6Y0wtJT1HSssTuWnKZ38iZyE9GfTlS3QYxUnn40VbwmKqFK1um5sVhRTFVnfNTbMqMOK1&#10;OmLKXzR4Vi4dR5pdlVQevqY8p55TymMBnqxzdX4uFEcCZ/viq0ZZIP3gkB0kjT5PtWl67U0WWaVS&#10;FIozlXLL03aaBTnT3EJ/JPYjbUnH06+9RM0ZZvcAdanmZj7tMxhb+ywoc80JnGZXmZ72rCzHW7tm&#10;vf4Nm98AAAD//wMAUEsDBBQABgAIAAAAIQCE5GiU4gAAAAsBAAAPAAAAZHJzL2Rvd25yZXYueG1s&#10;TI9NT8JAEIbvJv6HzZh4k13RQq3dEoWQGIIHwBCPS3dsG7uzTXeB8u8dT3qbjyfvPJPPBteKE/ah&#10;8aThfqRAIJXeNlRp+Ngt71IQIRqypvWEGi4YYFZcX+Ums/5MGzxtYyU4hEJmNNQxdpmUoazRmTDy&#10;HRLvvnzvTOS2r6TtzZnDXSvHSk2kMw3xhdp0OK+x/N4enYa33WW1mc7fJ271uvhc72XYLxdrrW9v&#10;hpdnEBGH+AfDrz6rQ8FOB38kG0Sr4UElCaNcpE9TEEwkyZgnBw2PqUpBFrn8/0PxAwAA//8DAFBL&#10;AQItABQABgAIAAAAIQC2gziS/gAAAOEBAAATAAAAAAAAAAAAAAAAAAAAAABbQ29udGVudF9UeXBl&#10;c10ueG1sUEsBAi0AFAAGAAgAAAAhADj9If/WAAAAlAEAAAsAAAAAAAAAAAAAAAAALwEAAF9yZWxz&#10;Ly5yZWxzUEsBAi0AFAAGAAgAAAAhAKK0yCe0AQAAVQMAAA4AAAAAAAAAAAAAAAAALgIAAGRycy9l&#10;Mm9Eb2MueG1sUEsBAi0AFAAGAAgAAAAhAITkaJTiAAAACwEAAA8AAAAAAAAAAAAAAAAADgQAAGRy&#10;cy9kb3ducmV2LnhtbFBLBQYAAAAABAAEAPMAAAAdBQAAAAA=&#10;" filled="f" strokecolor="black [3213]">
                <v:textbox>
                  <w:txbxContent>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2:</w:t>
                      </w:r>
                    </w:p>
                    <w:p w:rsidR="00EF0BD3" w:rsidRPr="008D3477" w:rsidRDefault="00EF0BD3" w:rsidP="005F2B3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 xml:space="preserve">Formal to the </w:t>
                      </w:r>
                      <w:r>
                        <w:rPr>
                          <w:rFonts w:ascii="Arial" w:eastAsia="Times New Roman" w:hAnsi="Arial" w:cstheme="minorBidi"/>
                          <w:color w:val="000000"/>
                          <w:kern w:val="24"/>
                          <w:sz w:val="22"/>
                        </w:rPr>
                        <w:t>Chair of LGB</w:t>
                      </w:r>
                    </w:p>
                  </w:txbxContent>
                </v:textbox>
              </v:shape>
            </w:pict>
          </mc:Fallback>
        </mc:AlternateContent>
      </w:r>
      <w:r w:rsidR="00E11824" w:rsidRPr="00E07404">
        <w:rPr>
          <w:b/>
          <w:noProof/>
          <w:sz w:val="28"/>
          <w:lang w:eastAsia="en-GB"/>
        </w:rPr>
        <mc:AlternateContent>
          <mc:Choice Requires="wps">
            <w:drawing>
              <wp:anchor distT="0" distB="0" distL="114300" distR="114300" simplePos="0" relativeHeight="251695104" behindDoc="0" locked="0" layoutInCell="1" allowOverlap="1" wp14:anchorId="73007F77" wp14:editId="7526E240">
                <wp:simplePos x="0" y="0"/>
                <wp:positionH relativeFrom="column">
                  <wp:posOffset>6250305</wp:posOffset>
                </wp:positionH>
                <wp:positionV relativeFrom="paragraph">
                  <wp:posOffset>3310890</wp:posOffset>
                </wp:positionV>
                <wp:extent cx="1567815" cy="734695"/>
                <wp:effectExtent l="0" t="0" r="13335" b="27305"/>
                <wp:wrapTight wrapText="bothSides">
                  <wp:wrapPolygon edited="0">
                    <wp:start x="0" y="0"/>
                    <wp:lineTo x="0" y="21843"/>
                    <wp:lineTo x="21521" y="21843"/>
                    <wp:lineTo x="21521" y="0"/>
                    <wp:lineTo x="0" y="0"/>
                  </wp:wrapPolygon>
                </wp:wrapTight>
                <wp:docPr id="25" name="TextBox 33"/>
                <wp:cNvGraphicFramePr/>
                <a:graphic xmlns:a="http://schemas.openxmlformats.org/drawingml/2006/main">
                  <a:graphicData uri="http://schemas.microsoft.com/office/word/2010/wordprocessingShape">
                    <wps:wsp>
                      <wps:cNvSpPr txBox="1"/>
                      <wps:spPr>
                        <a:xfrm>
                          <a:off x="0" y="0"/>
                          <a:ext cx="1567815" cy="734695"/>
                        </a:xfrm>
                        <a:prstGeom prst="rect">
                          <a:avLst/>
                        </a:prstGeom>
                        <a:noFill/>
                        <a:ln>
                          <a:solidFill>
                            <a:schemeClr val="tx1"/>
                          </a:solidFill>
                        </a:ln>
                      </wps:spPr>
                      <wps:txbx>
                        <w:txbxContent>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3:</w:t>
                            </w:r>
                          </w:p>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 xml:space="preserve">Appeal to </w:t>
                            </w:r>
                            <w:r>
                              <w:rPr>
                                <w:rFonts w:ascii="Arial" w:eastAsia="Times New Roman" w:hAnsi="Arial" w:cstheme="minorBidi"/>
                                <w:color w:val="000000"/>
                                <w:kern w:val="24"/>
                                <w:sz w:val="22"/>
                              </w:rPr>
                              <w:t>panel of 3 Trustees</w:t>
                            </w:r>
                          </w:p>
                        </w:txbxContent>
                      </wps:txbx>
                      <wps:bodyPr wrap="square" rtlCol="0">
                        <a:noAutofit/>
                      </wps:bodyPr>
                    </wps:wsp>
                  </a:graphicData>
                </a:graphic>
              </wp:anchor>
            </w:drawing>
          </mc:Choice>
          <mc:Fallback>
            <w:pict>
              <v:shape id="_x0000_s1048" type="#_x0000_t202" style="position:absolute;left:0;text-align:left;margin-left:492.15pt;margin-top:260.7pt;width:123.45pt;height:57.8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3tgEAAFYDAAAOAAAAZHJzL2Uyb0RvYy54bWysU81u2zAMvg/YOwi6L87PknZGnGJr0V2G&#10;rUC7B1BkKRYgiZqoxM7bl5KTtGhvxS60+PeRH0mvbwZn2UFFNOAbPptMOVNeQmv8ruF/n+6/XHOG&#10;SfhWWPCq4UeF/Gbz+dO6D7WaQwe2VZERiMe6Dw3vUgp1VaHslBM4gaA8OTVEJxKpcVe1UfSE7mw1&#10;n05XVQ+xDRGkQiTr3ejkm4KvtZLpj9aoErMNp95SkbHIbZbVZi3qXRShM/LUhvhAF04YT0UvUHci&#10;CbaP5h2UMzICgk4TCa4CrY1UhQOxmU3fsHnsRFCFCw0Hw2VM+P9g5e/DQ2Smbfh8yZkXjnb0pIb0&#10;Awa2WOTx9AFrinoMFJcGstOaz3YkY2Y96Ojyl/gw8tOgj5fhEhiTOWm5urqeURFJvqvF19W3ZYap&#10;XrJDxPRTgWP50fBIyyszFYdfmMbQc0gu5uHeWFsWaH02IFjTZltR8gWpWxvZQdDu01CapmqvokjL&#10;mVWmOFLJrzRshzKR1ZnmFtojse/pTBqO//YiKs5isrdQrmps5vs+gTalz4wy5pzAaXmF6enQ8nW8&#10;1kvUy++weQYAAP//AwBQSwMEFAAGAAgAAAAhAHyEWhLkAAAADAEAAA8AAABkcnMvZG93bnJldi54&#10;bWxMj01PwkAQhu8m/ofNmHiT7QcWrJ0ShZAYggfAEI9LO7aN3dmmu0D59ywnPU7eJ+/7TDYbdCtO&#10;1NvGMEI4CkAQF6ZsuEL42i2fpiCsU1yq1jAhXMjCLL+/y1RamjNv6LR1lfAlbFOFUDvXpVLaoiat&#10;7Mh0xD77Mb1Wzp99JctenX25bmUUBInUqmG/UKuO5jUVv9ujRvjYXVabyfwz0av3xfd6L+1+uVgj&#10;Pj4Mb68gHA3uD4abvleH3DsdzJFLK1qEl+k49ijCcxSOQdyIKA4jEAeEJJ6EIPNM/n8ivwIAAP//&#10;AwBQSwECLQAUAAYACAAAACEAtoM4kv4AAADhAQAAEwAAAAAAAAAAAAAAAAAAAAAAW0NvbnRlbnRf&#10;VHlwZXNdLnhtbFBLAQItABQABgAIAAAAIQA4/SH/1gAAAJQBAAALAAAAAAAAAAAAAAAAAC8BAABf&#10;cmVscy8ucmVsc1BLAQItABQABgAIAAAAIQCO6/n3tgEAAFYDAAAOAAAAAAAAAAAAAAAAAC4CAABk&#10;cnMvZTJvRG9jLnhtbFBLAQItABQABgAIAAAAIQB8hFoS5AAAAAwBAAAPAAAAAAAAAAAAAAAAABAE&#10;AABkcnMvZG93bnJldi54bWxQSwUGAAAAAAQABADzAAAAIQUAAAAA&#10;" filled="f" strokecolor="black [3213]">
                <v:textbox>
                  <w:txbxContent>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3:</w:t>
                      </w:r>
                    </w:p>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 xml:space="preserve">Appeal to </w:t>
                      </w:r>
                      <w:r>
                        <w:rPr>
                          <w:rFonts w:ascii="Arial" w:eastAsia="Times New Roman" w:hAnsi="Arial" w:cstheme="minorBidi"/>
                          <w:color w:val="000000"/>
                          <w:kern w:val="24"/>
                          <w:sz w:val="22"/>
                        </w:rPr>
                        <w:t>panel of 3 Trustees</w:t>
                      </w:r>
                    </w:p>
                  </w:txbxContent>
                </v:textbox>
                <w10:wrap type="tight"/>
              </v:shape>
            </w:pict>
          </mc:Fallback>
        </mc:AlternateContent>
      </w:r>
      <w:r w:rsidR="00E11824" w:rsidRPr="00E07404">
        <w:rPr>
          <w:b/>
          <w:noProof/>
          <w:sz w:val="28"/>
          <w:lang w:eastAsia="en-GB"/>
        </w:rPr>
        <mc:AlternateContent>
          <mc:Choice Requires="wps">
            <w:drawing>
              <wp:anchor distT="0" distB="0" distL="114300" distR="114300" simplePos="0" relativeHeight="251693056" behindDoc="0" locked="0" layoutInCell="1" allowOverlap="1" wp14:anchorId="6FC2B259" wp14:editId="1B40FF57">
                <wp:simplePos x="0" y="0"/>
                <wp:positionH relativeFrom="column">
                  <wp:posOffset>6250305</wp:posOffset>
                </wp:positionH>
                <wp:positionV relativeFrom="paragraph">
                  <wp:posOffset>859790</wp:posOffset>
                </wp:positionV>
                <wp:extent cx="1568450" cy="637540"/>
                <wp:effectExtent l="0" t="0" r="12700" b="10160"/>
                <wp:wrapTight wrapText="bothSides">
                  <wp:wrapPolygon edited="0">
                    <wp:start x="0" y="0"/>
                    <wp:lineTo x="0" y="21299"/>
                    <wp:lineTo x="21513" y="21299"/>
                    <wp:lineTo x="21513" y="0"/>
                    <wp:lineTo x="0" y="0"/>
                  </wp:wrapPolygon>
                </wp:wrapTight>
                <wp:docPr id="26" name="TextBox 29"/>
                <wp:cNvGraphicFramePr/>
                <a:graphic xmlns:a="http://schemas.openxmlformats.org/drawingml/2006/main">
                  <a:graphicData uri="http://schemas.microsoft.com/office/word/2010/wordprocessingShape">
                    <wps:wsp>
                      <wps:cNvSpPr txBox="1"/>
                      <wps:spPr>
                        <a:xfrm>
                          <a:off x="0" y="0"/>
                          <a:ext cx="1568450" cy="637540"/>
                        </a:xfrm>
                        <a:prstGeom prst="rect">
                          <a:avLst/>
                        </a:prstGeom>
                        <a:noFill/>
                        <a:ln>
                          <a:solidFill>
                            <a:schemeClr val="tx1"/>
                          </a:solidFill>
                        </a:ln>
                      </wps:spPr>
                      <wps:txbx>
                        <w:txbxContent>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Complaint</w:t>
                            </w:r>
                          </w:p>
                          <w:p w:rsidR="00EF0BD3" w:rsidRDefault="00EF0BD3" w:rsidP="00E11824">
                            <w:pPr>
                              <w:pStyle w:val="NormalWeb"/>
                              <w:spacing w:before="0" w:beforeAutospacing="0" w:after="0" w:afterAutospacing="0"/>
                              <w:jc w:val="center"/>
                              <w:rPr>
                                <w:rFonts w:ascii="Arial" w:eastAsia="Times New Roman" w:hAnsi="Arial" w:cstheme="minorBidi"/>
                                <w:color w:val="000000"/>
                                <w:kern w:val="24"/>
                                <w:sz w:val="22"/>
                              </w:rPr>
                            </w:pPr>
                            <w:r w:rsidRPr="008D3477">
                              <w:rPr>
                                <w:rFonts w:ascii="Arial" w:eastAsia="Times New Roman" w:hAnsi="Arial" w:cstheme="minorBidi"/>
                                <w:color w:val="000000"/>
                                <w:kern w:val="24"/>
                                <w:sz w:val="22"/>
                              </w:rPr>
                              <w:t xml:space="preserve">concerning </w:t>
                            </w:r>
                            <w:r>
                              <w:rPr>
                                <w:rFonts w:ascii="Arial" w:eastAsia="Times New Roman" w:hAnsi="Arial" w:cstheme="minorBidi"/>
                                <w:color w:val="000000"/>
                                <w:kern w:val="24"/>
                                <w:sz w:val="22"/>
                              </w:rPr>
                              <w:t xml:space="preserve">the </w:t>
                            </w:r>
                          </w:p>
                          <w:p w:rsidR="00EF0BD3" w:rsidRDefault="00EF0BD3" w:rsidP="00CB0041">
                            <w:pPr>
                              <w:jc w:val="center"/>
                            </w:pPr>
                            <w:r w:rsidRPr="00CD0EDD">
                              <w:rPr>
                                <w:rFonts w:cstheme="minorBidi"/>
                                <w:b/>
                                <w:color w:val="000000"/>
                                <w:kern w:val="24"/>
                                <w:sz w:val="28"/>
                              </w:rPr>
                              <w:t>central Trust</w:t>
                            </w:r>
                          </w:p>
                        </w:txbxContent>
                      </wps:txbx>
                      <wps:bodyPr wrap="square" rtlCol="0">
                        <a:noAutofit/>
                      </wps:bodyPr>
                    </wps:wsp>
                  </a:graphicData>
                </a:graphic>
              </wp:anchor>
            </w:drawing>
          </mc:Choice>
          <mc:Fallback>
            <w:pict>
              <v:shape id="_x0000_s1049" type="#_x0000_t202" style="position:absolute;left:0;text-align:left;margin-left:492.15pt;margin-top:67.7pt;width:123.5pt;height:50.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UVtgEAAFYDAAAOAAAAZHJzL2Uyb0RvYy54bWysU9tuGyEQfa/Uf0C81zhu7Lorr6MmUfJS&#10;tZWSfgBmwYsEDGGwd/33GfAlUftW9YVlboc5Z2ZXN6N3bK8TWggtv5pMOdNBQWfDtuW/nx8+LTnD&#10;LEMnHQTd8oNGfrP++GE1xEbPoAfX6cQIJGAzxJb3OcdGCFS99hInEHWgoIHkZSYzbUWX5EDo3onZ&#10;dLoQA6QuJlAakbz3xyBfV3xjtMo/jUGdmWs59Zbrmeq5KadYr2SzTTL2Vp3akP/QhZc20KMXqHuZ&#10;Jdsl+xeUtyoBgskTBV6AMVbpyoHYXE3/YPPUy6grFxIH40Um/H+w6sf+V2K2a/lswVmQnmb0rMd8&#10;CyObfS3yDBEbynqKlJdH8tOYz34kZ2E9muTLl/gwipPQh4u4BMZUKZovltdzCimKLT5/mV9X9cVb&#10;dUyYHzV4Vi4tTzS8qqncf8dMnVDqOaU8FuDBOlcH6EJxIDjbFV81ygbpO5fYXtLs81ibJoh3WWSV&#10;SlEoHqmUWx43Y1Vkeaa5ge5A7Adak5bjy04mzVnK7g7qVh2b+bbLYGzts6Aca07gNLza/mnRyna8&#10;t2vW2++wfgUAAP//AwBQSwMEFAAGAAgAAAAhAJT1bgPjAAAADAEAAA8AAABkcnMvZG93bnJldi54&#10;bWxMj01vwjAMhu+T9h8iT9ptpLTAStcUbSCkCbEDH0I7htZrqzVO1QQo/x5z2o72++j143TWm0ac&#10;sXO1JQXDQQACKbdFTaWC/W75EoNwXlOhG0uo4IoOZtnjQ6qTwl5og+etLwWXkEu0gsr7NpHS5RUa&#10;7Qa2ReLsx3ZGex67UhadvnC5aWQYBBNpdE18odItzivMf7cno+Bzd11tXudfE7P6WHyvD9Idlou1&#10;Us9P/fsbCI+9/4Phrs/qkLHT0Z6ocKJRMI1HEaMcROMRiDsRRkNeHRWE0TgGmaXy/xPZDQAA//8D&#10;AFBLAQItABQABgAIAAAAIQC2gziS/gAAAOEBAAATAAAAAAAAAAAAAAAAAAAAAABbQ29udGVudF9U&#10;eXBlc10ueG1sUEsBAi0AFAAGAAgAAAAhADj9If/WAAAAlAEAAAsAAAAAAAAAAAAAAAAALwEAAF9y&#10;ZWxzLy5yZWxzUEsBAi0AFAAGAAgAAAAhAPWMRRW2AQAAVgMAAA4AAAAAAAAAAAAAAAAALgIAAGRy&#10;cy9lMm9Eb2MueG1sUEsBAi0AFAAGAAgAAAAhAJT1bgPjAAAADAEAAA8AAAAAAAAAAAAAAAAAEAQA&#10;AGRycy9kb3ducmV2LnhtbFBLBQYAAAAABAAEAPMAAAAgBQAAAAA=&#10;" filled="f" strokecolor="black [3213]">
                <v:textbox>
                  <w:txbxContent>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Complaint</w:t>
                      </w:r>
                    </w:p>
                    <w:p w:rsidR="00EF0BD3" w:rsidRDefault="00EF0BD3" w:rsidP="00E11824">
                      <w:pPr>
                        <w:pStyle w:val="NormalWeb"/>
                        <w:spacing w:before="0" w:beforeAutospacing="0" w:after="0" w:afterAutospacing="0"/>
                        <w:jc w:val="center"/>
                        <w:rPr>
                          <w:rFonts w:ascii="Arial" w:eastAsia="Times New Roman" w:hAnsi="Arial" w:cstheme="minorBidi"/>
                          <w:color w:val="000000"/>
                          <w:kern w:val="24"/>
                          <w:sz w:val="22"/>
                        </w:rPr>
                      </w:pPr>
                      <w:r w:rsidRPr="008D3477">
                        <w:rPr>
                          <w:rFonts w:ascii="Arial" w:eastAsia="Times New Roman" w:hAnsi="Arial" w:cstheme="minorBidi"/>
                          <w:color w:val="000000"/>
                          <w:kern w:val="24"/>
                          <w:sz w:val="22"/>
                        </w:rPr>
                        <w:t xml:space="preserve">concerning </w:t>
                      </w:r>
                      <w:r>
                        <w:rPr>
                          <w:rFonts w:ascii="Arial" w:eastAsia="Times New Roman" w:hAnsi="Arial" w:cstheme="minorBidi"/>
                          <w:color w:val="000000"/>
                          <w:kern w:val="24"/>
                          <w:sz w:val="22"/>
                        </w:rPr>
                        <w:t xml:space="preserve">the </w:t>
                      </w:r>
                    </w:p>
                    <w:p w:rsidR="00EF0BD3" w:rsidRDefault="00EF0BD3" w:rsidP="00CB0041">
                      <w:pPr>
                        <w:jc w:val="center"/>
                      </w:pPr>
                      <w:r w:rsidRPr="00CD0EDD">
                        <w:rPr>
                          <w:rFonts w:cstheme="minorBidi"/>
                          <w:b/>
                          <w:color w:val="000000"/>
                          <w:kern w:val="24"/>
                          <w:sz w:val="28"/>
                        </w:rPr>
                        <w:t>central Trust</w:t>
                      </w:r>
                    </w:p>
                  </w:txbxContent>
                </v:textbox>
                <w10:wrap type="tight"/>
              </v:shape>
            </w:pict>
          </mc:Fallback>
        </mc:AlternateContent>
      </w:r>
      <w:r w:rsidR="00E11824" w:rsidRPr="00E07404">
        <w:rPr>
          <w:b/>
          <w:noProof/>
          <w:sz w:val="28"/>
          <w:lang w:eastAsia="en-GB"/>
        </w:rPr>
        <mc:AlternateContent>
          <mc:Choice Requires="wps">
            <w:drawing>
              <wp:anchor distT="0" distB="0" distL="114300" distR="114300" simplePos="0" relativeHeight="251692032" behindDoc="0" locked="0" layoutInCell="1" allowOverlap="1" wp14:anchorId="27905B96" wp14:editId="68165F0F">
                <wp:simplePos x="0" y="0"/>
                <wp:positionH relativeFrom="column">
                  <wp:posOffset>6250305</wp:posOffset>
                </wp:positionH>
                <wp:positionV relativeFrom="paragraph">
                  <wp:posOffset>1715770</wp:posOffset>
                </wp:positionV>
                <wp:extent cx="1568450" cy="474345"/>
                <wp:effectExtent l="0" t="0" r="12700" b="20955"/>
                <wp:wrapTight wrapText="bothSides">
                  <wp:wrapPolygon edited="0">
                    <wp:start x="0" y="0"/>
                    <wp:lineTo x="0" y="21687"/>
                    <wp:lineTo x="21513" y="21687"/>
                    <wp:lineTo x="21513" y="0"/>
                    <wp:lineTo x="0" y="0"/>
                  </wp:wrapPolygon>
                </wp:wrapTight>
                <wp:docPr id="33" name="TextBox 30"/>
                <wp:cNvGraphicFramePr/>
                <a:graphic xmlns:a="http://schemas.openxmlformats.org/drawingml/2006/main">
                  <a:graphicData uri="http://schemas.microsoft.com/office/word/2010/wordprocessingShape">
                    <wps:wsp>
                      <wps:cNvSpPr txBox="1"/>
                      <wps:spPr>
                        <a:xfrm>
                          <a:off x="0" y="0"/>
                          <a:ext cx="1568450" cy="474345"/>
                        </a:xfrm>
                        <a:prstGeom prst="rect">
                          <a:avLst/>
                        </a:prstGeom>
                        <a:noFill/>
                        <a:ln>
                          <a:solidFill>
                            <a:schemeClr val="tx1"/>
                          </a:solidFill>
                        </a:ln>
                      </wps:spPr>
                      <wps:txbx>
                        <w:txbxContent>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1:</w:t>
                            </w:r>
                          </w:p>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Informal</w:t>
                            </w:r>
                          </w:p>
                        </w:txbxContent>
                      </wps:txbx>
                      <wps:bodyPr wrap="square" rtlCol="0">
                        <a:noAutofit/>
                      </wps:bodyPr>
                    </wps:wsp>
                  </a:graphicData>
                </a:graphic>
              </wp:anchor>
            </w:drawing>
          </mc:Choice>
          <mc:Fallback>
            <w:pict>
              <v:shape id="TextBox 30" o:spid="_x0000_s1050" type="#_x0000_t202" style="position:absolute;left:0;text-align:left;margin-left:492.15pt;margin-top:135.1pt;width:123.5pt;height:37.3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qStQEAAFYDAAAOAAAAZHJzL2Uyb0RvYy54bWysU01vGyEQvVfqf0Dca5zYTtOV11GTKLlU&#10;baSkPwCz4EUChgzYu/73GbBjR+2t6oVlvh7z3swub0bv2E5jshBafjGZcqaDgs6GTct/vzx8ueYs&#10;ZRk66SDolu914jerz5+WQ2z0JfTgOo2MQEJqhtjyPufYCJFUr71ME4g6UNAAepnJxI3oUA6E7p24&#10;nE6vxADYRQSlUyLv/SHIVxXfGK3yL2OSzsy1nHrL9cR6rsspVkvZbFDG3qpjG/IfuvDSBnr0BHUv&#10;s2RbtH9BeasQEpg8UeAFGGOVrhyIzcX0DzbPvYy6ciFxUjzJlP4frPq5e0Jmu5bPZpwF6WlGL3rM&#10;tzCyWZVniKmhrOdIeXkkP425yFb8iZyF9WjQly/xYRQnofcncQmMqVK0uLqeLyikKDb/Op/NFwVG&#10;nKsjpvyowbNyaTnS8Kqmcvcj5UPqe0p5LMCDda4O0IXiSOBsV3zVKBuk7xyynaTZ57E2Ta99yCKr&#10;VIozlXLL43qsinx7p7mGbk/sB1qTlqfXrUTNGWZ3B3WrDs1832YwtvZZUA41R3AaXmV6XLSyHR/t&#10;mnX+HVZvAAAA//8DAFBLAwQUAAYACAAAACEA7XvgyOMAAAAMAQAADwAAAGRycy9kb3ducmV2Lnht&#10;bEyPTWvCQBCG74X+h2UKvdWNSfAjZiKtIhSxB7VIj2syJqHZ2ZBdNf77rid7nJmHd543nfe6ERfq&#10;bG0YYTgIQBDnpqi5RPjer94mIKxTXKjGMCHcyMI8e35KVVKYK2/psnOl8CFsE4VQOdcmUtq8Iq3s&#10;wLTE/nYynVbOj10pi05dfbhuZBgEI6lVzf5DpVpaVJT/7s4a4XN/W2/Hi6+RXn8sfzYHaQ+r5Qbx&#10;9aV/n4Fw1LsHDHd9rw6ZdzqaMxdWNAjTSRx5FCEcByGIOxFGQ786IkRxPAWZpfJ/iewPAAD//wMA&#10;UEsBAi0AFAAGAAgAAAAhALaDOJL+AAAA4QEAABMAAAAAAAAAAAAAAAAAAAAAAFtDb250ZW50X1R5&#10;cGVzXS54bWxQSwECLQAUAAYACAAAACEAOP0h/9YAAACUAQAACwAAAAAAAAAAAAAAAAAvAQAAX3Jl&#10;bHMvLnJlbHNQSwECLQAUAAYACAAAACEA6Ne6krUBAABWAwAADgAAAAAAAAAAAAAAAAAuAgAAZHJz&#10;L2Uyb0RvYy54bWxQSwECLQAUAAYACAAAACEA7XvgyOMAAAAMAQAADwAAAAAAAAAAAAAAAAAPBAAA&#10;ZHJzL2Rvd25yZXYueG1sUEsFBgAAAAAEAAQA8wAAAB8FAAAAAA==&#10;" filled="f" strokecolor="black [3213]">
                <v:textbox>
                  <w:txbxContent>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b/>
                          <w:bCs/>
                          <w:color w:val="000000"/>
                          <w:kern w:val="24"/>
                          <w:szCs w:val="28"/>
                        </w:rPr>
                        <w:t>Stage 1:</w:t>
                      </w:r>
                    </w:p>
                    <w:p w:rsidR="00EF0BD3" w:rsidRPr="008D3477" w:rsidRDefault="00EF0BD3" w:rsidP="00E11824">
                      <w:pPr>
                        <w:pStyle w:val="NormalWeb"/>
                        <w:spacing w:before="0" w:beforeAutospacing="0" w:after="0" w:afterAutospacing="0"/>
                        <w:jc w:val="center"/>
                        <w:rPr>
                          <w:sz w:val="22"/>
                        </w:rPr>
                      </w:pPr>
                      <w:r w:rsidRPr="008D3477">
                        <w:rPr>
                          <w:rFonts w:ascii="Arial" w:eastAsia="Times New Roman" w:hAnsi="Arial" w:cstheme="minorBidi"/>
                          <w:color w:val="000000"/>
                          <w:kern w:val="24"/>
                          <w:sz w:val="22"/>
                        </w:rPr>
                        <w:t>Informal</w:t>
                      </w:r>
                    </w:p>
                  </w:txbxContent>
                </v:textbox>
                <w10:wrap type="tight"/>
              </v:shape>
            </w:pict>
          </mc:Fallback>
        </mc:AlternateContent>
      </w:r>
      <w:r w:rsidR="00E11824" w:rsidRPr="00E07404">
        <w:rPr>
          <w:b/>
          <w:noProof/>
          <w:sz w:val="28"/>
          <w:lang w:eastAsia="en-GB"/>
        </w:rPr>
        <mc:AlternateContent>
          <mc:Choice Requires="wps">
            <w:drawing>
              <wp:anchor distT="0" distB="0" distL="114300" distR="114300" simplePos="0" relativeHeight="251689984" behindDoc="0" locked="0" layoutInCell="1" allowOverlap="1" wp14:anchorId="3D49ACEC" wp14:editId="4E7BB7D8">
                <wp:simplePos x="0" y="0"/>
                <wp:positionH relativeFrom="column">
                  <wp:posOffset>6125210</wp:posOffset>
                </wp:positionH>
                <wp:positionV relativeFrom="paragraph">
                  <wp:posOffset>551180</wp:posOffset>
                </wp:positionV>
                <wp:extent cx="3781425" cy="38100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3781425" cy="381000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482.3pt;margin-top:43.4pt;width:297.75pt;height:30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M9mwIAAK4FAAAOAAAAZHJzL2Uyb0RvYy54bWysVE1v2zAMvQ/YfxB0Xx0n6ZoZdYqgRYcB&#10;3Vq0HXpWZSkWIImapMTJfv0o2XGDrtthWA6K+KFH8pnk+cXOaLIVPiiwNS1PJpQIy6FRdl3T74/X&#10;HxaUhMhswzRYUdO9CPRi+f7deecqMYUWdCM8QRAbqs7VtI3RVUUReCsMCyfghEWjBG9YRNGvi8az&#10;DtGNLqaTyceiA984D1yEgNqr3kiXGV9KweOtlEFEomuKucV8+nw+p7NYnrNq7ZlrFR/SYP+QhWHK&#10;YtAR6opFRjZe/QZlFPcQQMYTDqYAKRUXuQasppy8quahZU7kWpCc4Eaawv+D5d+2d56opqazOSWW&#10;GfxG98gas2stCOqQoM6FCv0e3J0fpIDXVO1OepP+sQ6yy6TuR1LFLhKOytnZopxPTynhaJstygn+&#10;Emrx8tz5ED8LMCRdauoxfiaTbW9C7F0PLilaAK2aa6V1FlKniEvtyZbhN2acCxtn+bnemK/Q9Hrs&#10;lT4sq1CNPdGrFwc1ZpN7LiHl3I6CFImAvuR8i3stUmht74VE7rDIaQ44IhznUvamljWiV5/+MWYG&#10;TMgSixuxB4C36iwHIgf/9FTkph8fT/6WWE/t+CJHBhvHx0ZZ8G8B6DhG7v2RsiNq0vUZmj12lod+&#10;5ILj1wq/7g0L8Y55nDGcRtwb8RYPqaGrKQw3SlrwP9/SJ39sfbRS0uHM1jT82DAvKNFfLA7Fp3I+&#10;T0Oehfnp2RQFf2x5PrbYjbkEbJkSN5Tj+Zr8oz5cpQfzhOtllaKiiVmOsWvKoz8Il7HfJbiguFit&#10;shsOtmPxxj44nsATq6l7H3dPzLuhxSNOxzc4zDerXnV675teWlhtIkiVx+CF14FvXAq5WYcFlrbO&#10;sZy9Xtbs8hcAAAD//wMAUEsDBBQABgAIAAAAIQD0NIBG3wAAAAsBAAAPAAAAZHJzL2Rvd25yZXYu&#10;eG1sTI/BTsMwDIbvSLxDZCRuLB2CrCtNJzRAXDiMDWkc08a0hcapmmwrPD3uCY62f33+/nw1uk4c&#10;cQitJw3zWQICqfK2pVrD2+7pKgURoiFrOk+o4RsDrIrzs9xk1p/oFY/bWAuGUMiMhibGPpMyVA06&#10;E2a+R+Lbhx+ciTwOtbSDOTHcdfI6SZR0piX+0Jge1w1WX9uD05D+vLefD3aDlO7K55e9Wqwfm4XW&#10;lxfj/R2IiGP8C8Okz+pQsFPpD2SD6DQs1Y3iKMMUV5gCtyqZgyg1qGkli1z+71D8AgAA//8DAFBL&#10;AQItABQABgAIAAAAIQC2gziS/gAAAOEBAAATAAAAAAAAAAAAAAAAAAAAAABbQ29udGVudF9UeXBl&#10;c10ueG1sUEsBAi0AFAAGAAgAAAAhADj9If/WAAAAlAEAAAsAAAAAAAAAAAAAAAAALwEAAF9yZWxz&#10;Ly5yZWxzUEsBAi0AFAAGAAgAAAAhADIq8z2bAgAArgUAAA4AAAAAAAAAAAAAAAAALgIAAGRycy9l&#10;Mm9Eb2MueG1sUEsBAi0AFAAGAAgAAAAhAPQ0gEbfAAAACwEAAA8AAAAAAAAAAAAAAAAA9QQAAGRy&#10;cy9kb3ducmV2LnhtbFBLBQYAAAAABAAEAPMAAAABBgAAAAA=&#10;" fillcolor="#eaf1dd [662]" strokecolor="#243f60 [1604]" strokeweight="2pt"/>
            </w:pict>
          </mc:Fallback>
        </mc:AlternateContent>
      </w:r>
      <w:r w:rsidR="00E11824" w:rsidRPr="00E07404">
        <w:rPr>
          <w:b/>
          <w:noProof/>
          <w:sz w:val="28"/>
          <w:lang w:eastAsia="en-GB"/>
        </w:rPr>
        <mc:AlternateContent>
          <mc:Choice Requires="wps">
            <w:drawing>
              <wp:anchor distT="0" distB="0" distL="114300" distR="114300" simplePos="0" relativeHeight="251653119" behindDoc="0" locked="0" layoutInCell="1" allowOverlap="1" wp14:anchorId="7B48B8B3" wp14:editId="2FE2A610">
                <wp:simplePos x="0" y="0"/>
                <wp:positionH relativeFrom="column">
                  <wp:posOffset>4048760</wp:posOffset>
                </wp:positionH>
                <wp:positionV relativeFrom="paragraph">
                  <wp:posOffset>551180</wp:posOffset>
                </wp:positionV>
                <wp:extent cx="1866900" cy="38100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866900" cy="38100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26" style="position:absolute;margin-left:318.8pt;margin-top:43.4pt;width:147pt;height:300pt;z-index:2516531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J0mgIAAK4FAAAOAAAAZHJzL2Uyb0RvYy54bWysVN9P2zAQfp+0/8Hy+0hSCisRKaqKmCYx&#10;QMDEs+vYTSTb59lu0+6v39lJQ8XYHqb1wfX98Hd3X+7u8mqnFdkK51swFS1OckqE4VC3Zl3R7883&#10;n2aU+MBMzRQYUdG98PRq/vHDZWdLMYEGVC0cQRDjy85WtAnBllnmeSM08ydghUGjBKdZQNGts9qx&#10;DtG1yiZ5fp514GrrgAvvUXvdG+k84UspeLiX0otAVEUxt5BOl85VPLP5JSvXjtmm5UMa7B+y0Kw1&#10;GHSEumaBkY1rf4PSLXfgQYYTDjoDKVsuUg1YTZG/qeapYVakWpAcb0ea/P+D5XfbB0fauqKnZ5QY&#10;pvEbPSJrzKyVIKhDgjrrS/R7sg9ukDxeY7U76XT8xzrILpG6H0kVu0A4KovZ+flFjtxztJ3Oihx/&#10;ETV7fW6dD18EaBIvFXUYP5HJtrc+9K4HlxjNg2rrm1apJMROEUvlyJbhN2acCxOm6bna6G9Q93rs&#10;lT4sK1GNPdGrZwc1ZpN6LiKl3I6CZJGAvuR0C3slYmhlHoVE7rDISQo4IhznUvSmhtWiV5/9MWYC&#10;jMgSixuxB4D36iwGIgf/+FSkph8f539LrKd2fJEigwnjY90acO8BqDBG7v2RsiNq4nUF9R47y0E/&#10;ct7ymxa/7i3z4YE5nDHsCNwb4R4PqaCrKAw3ShpwP9/TR39sfbRS0uHMVtT/2DAnKFFfDQ7FRTGd&#10;xiFPwvTs8wQFd2xZHVvMRi8BW6bADWV5ukb/oA5X6UC/4HpZxKhoYoZj7Iry4A7CMvS7BBcUF4tF&#10;csPBtizcmifLI3hkNXbv8+6FOTu0eMDpuIPDfLPyTaf3vvGlgcUmgGzTGLzyOvCNSyE167DA4tY5&#10;lpPX65qd/wIAAP//AwBQSwMEFAAGAAgAAAAhABUhdyjgAAAACgEAAA8AAABkcnMvZG93bnJldi54&#10;bWxMj8FOwzAQRO9I/IO1SFwQdUqr0IY4FUJUQlxQC4genXhJIuJ1Grup+Xu2J3rcmafZmXwVbSdG&#10;HHzrSMF0koBAqpxpqVbw8b6+XYDwQZPRnSNU8IseVsXlRa4z4460wXEbasEh5DOtoAmhz6T0VYNW&#10;+4nrkdj7doPVgc+hlmbQRw63nbxLklRa3RJ/aHSPTw1WP9uDVfC8m+/X1ev8c3yRN7H/suO+jG9K&#10;XV/FxwcQAWP4h+FUn6tDwZ1KdyDjRacgnd2njCpYpDyBgeVsykLJzkmRRS7PJxR/AAAA//8DAFBL&#10;AQItABQABgAIAAAAIQC2gziS/gAAAOEBAAATAAAAAAAAAAAAAAAAAAAAAABbQ29udGVudF9UeXBl&#10;c10ueG1sUEsBAi0AFAAGAAgAAAAhADj9If/WAAAAlAEAAAsAAAAAAAAAAAAAAAAALwEAAF9yZWxz&#10;Ly5yZWxzUEsBAi0AFAAGAAgAAAAhADV4InSaAgAArgUAAA4AAAAAAAAAAAAAAAAALgIAAGRycy9l&#10;Mm9Eb2MueG1sUEsBAi0AFAAGAAgAAAAhABUhdyjgAAAACgEAAA8AAAAAAAAAAAAAAAAA9AQAAGRy&#10;cy9kb3ducmV2LnhtbFBLBQYAAAAABAAEAPMAAAABBgAAAAA=&#10;" fillcolor="#e5dfec [663]" strokecolor="#243f60 [1604]" strokeweight="2pt"/>
            </w:pict>
          </mc:Fallback>
        </mc:AlternateContent>
      </w:r>
      <w:r w:rsidR="00E11824" w:rsidRPr="00E07404">
        <w:rPr>
          <w:b/>
          <w:noProof/>
          <w:sz w:val="28"/>
          <w:lang w:eastAsia="en-GB"/>
        </w:rPr>
        <mc:AlternateContent>
          <mc:Choice Requires="wps">
            <w:drawing>
              <wp:anchor distT="0" distB="0" distL="114300" distR="114300" simplePos="0" relativeHeight="251683840" behindDoc="0" locked="0" layoutInCell="1" allowOverlap="1" wp14:anchorId="25097108" wp14:editId="764202BD">
                <wp:simplePos x="0" y="0"/>
                <wp:positionH relativeFrom="column">
                  <wp:posOffset>2737485</wp:posOffset>
                </wp:positionH>
                <wp:positionV relativeFrom="paragraph">
                  <wp:posOffset>3069590</wp:posOffset>
                </wp:positionV>
                <wp:extent cx="0" cy="288290"/>
                <wp:effectExtent l="0" t="0" r="19050" b="16510"/>
                <wp:wrapNone/>
                <wp:docPr id="38" name="Straight Connector 38"/>
                <wp:cNvGraphicFramePr/>
                <a:graphic xmlns:a="http://schemas.openxmlformats.org/drawingml/2006/main">
                  <a:graphicData uri="http://schemas.microsoft.com/office/word/2010/wordprocessingShape">
                    <wps:wsp>
                      <wps:cNvCnPr/>
                      <wps:spPr>
                        <a:xfrm>
                          <a:off x="0" y="0"/>
                          <a:ext cx="0" cy="288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8"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55pt,241.7pt" to="215.55pt,2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netwEAAMQDAAAOAAAAZHJzL2Uyb0RvYy54bWysU8GOEzEMvSPxD1HudNoioTLqdA9d7V4Q&#10;VCx8QDbjdCIlceSETvv3OJl2FgESAnHxxImf7ffs2d6dvRMnoGQxdHK1WEoBQWNvw7GTX788vNlI&#10;kbIKvXIYoJMXSPJu9/rVdowtrHFA1wMJThJSO8ZODjnHtmmSHsCrtMAIgR8NkleZXTo2PamRs3vX&#10;rJfLd82I1EdCDSnx7f30KHc1vzGg8ydjEmThOsm95Wqp2udim91WtUdScbD62ob6hy68soGLzqnu&#10;VVbiG9lfUnmrCROavNDoGzTGaqgcmM1q+RObp0FFqFxYnBRnmdL/S6s/ng4kbN/JtzypoDzP6CmT&#10;sschiz2GwAoiCX5kpcaYWgbsw4GuXooHKrTPhnz5MiFxrupeZnXhnIWeLjXfrjeb9fsqfPOCi5Ty&#10;I6AX5dBJZ0PhrVp1+pAy1+LQWwg7pY+pcj3li4MS7MJnMMyFa60qum4R7B2Jk+L5K60h5FVhwvlq&#10;dIEZ69wMXP4ZeI0vUKgb9jfgGVErY8gz2NuA9Lvq+Xxr2UzxNwUm3kWCZ+wvdSZVGl6VyvC61mUX&#10;f/Qr/OXn230HAAD//wMAUEsDBBQABgAIAAAAIQBxMb0w4QAAAAsBAAAPAAAAZHJzL2Rvd25yZXYu&#10;eG1sTI9NTsMwEEb3SNzBGiQ2qHXSJsgKcSpAqrqACtH0AG48JBHxOIqdNOX0GLGA3fw8ffMm38ym&#10;YxMOrrUkIV5GwJAqq1uqJRzL7UIAc16RVp0llHBBB5vi+ipXmbZnesfp4GsWQshlSkLjfZ9x7qoG&#10;jXJL2yOF3YcdjPKhHWquB3UO4abjqyi650a1FC40qsfnBqvPw2gk7LZP+JJexjrR6a68m8rX/deb&#10;kPL2Zn58AOZx9n8w/OgHdSiC08mOpB3rJCTrOA5oKMQ6ARaI38lJQroSAniR8/8/FN8AAAD//wMA&#10;UEsBAi0AFAAGAAgAAAAhALaDOJL+AAAA4QEAABMAAAAAAAAAAAAAAAAAAAAAAFtDb250ZW50X1R5&#10;cGVzXS54bWxQSwECLQAUAAYACAAAACEAOP0h/9YAAACUAQAACwAAAAAAAAAAAAAAAAAvAQAAX3Jl&#10;bHMvLnJlbHNQSwECLQAUAAYACAAAACEAzfc53rcBAADEAwAADgAAAAAAAAAAAAAAAAAuAgAAZHJz&#10;L2Uyb0RvYy54bWxQSwECLQAUAAYACAAAACEAcTG9MOEAAAALAQAADwAAAAAAAAAAAAAAAAARBAAA&#10;ZHJzL2Rvd25yZXYueG1sUEsFBgAAAAAEAAQA8wAAAB8FAAAAAA==&#10;" strokecolor="#4579b8 [3044]"/>
            </w:pict>
          </mc:Fallback>
        </mc:AlternateContent>
      </w:r>
      <w:r w:rsidR="00194C87" w:rsidRPr="00AA302A">
        <w:rPr>
          <w:b/>
          <w:sz w:val="24"/>
        </w:rPr>
        <w:t xml:space="preserve">Stages of the </w:t>
      </w:r>
      <w:r w:rsidR="00CA7891">
        <w:rPr>
          <w:b/>
          <w:sz w:val="24"/>
        </w:rPr>
        <w:t>MET</w:t>
      </w:r>
      <w:r w:rsidR="00194C87" w:rsidRPr="00AA302A">
        <w:rPr>
          <w:b/>
          <w:sz w:val="24"/>
        </w:rPr>
        <w:t xml:space="preserve"> Complaint </w:t>
      </w:r>
      <w:r w:rsidR="0018772A">
        <w:rPr>
          <w:b/>
          <w:sz w:val="24"/>
        </w:rPr>
        <w:t>Procedure</w:t>
      </w:r>
    </w:p>
    <w:p w:rsidR="00D2327F" w:rsidRDefault="009D37C9" w:rsidP="00EC0593">
      <w:pPr>
        <w:pStyle w:val="Heading1"/>
      </w:pPr>
      <w:bookmarkStart w:id="8" w:name="_Toc503433355"/>
      <w:bookmarkStart w:id="9" w:name="_Toc532997686"/>
      <w:r>
        <w:lastRenderedPageBreak/>
        <w:t>4</w:t>
      </w:r>
      <w:r w:rsidR="00D47FB3" w:rsidRPr="00D47FB3">
        <w:t xml:space="preserve">. </w:t>
      </w:r>
      <w:r w:rsidR="00D47FB3" w:rsidRPr="00D47FB3">
        <w:tab/>
      </w:r>
      <w:r w:rsidR="005A4A82" w:rsidRPr="00D47FB3">
        <w:t>Complaints concerning a school</w:t>
      </w:r>
      <w:bookmarkEnd w:id="9"/>
    </w:p>
    <w:p w:rsidR="00A05118" w:rsidRPr="00D47FB3" w:rsidRDefault="009D37C9" w:rsidP="00EC0593">
      <w:pPr>
        <w:pStyle w:val="Heading1"/>
      </w:pPr>
      <w:bookmarkStart w:id="10" w:name="_Toc532997687"/>
      <w:r>
        <w:t>4</w:t>
      </w:r>
      <w:r w:rsidR="00D2327F">
        <w:t>.1</w:t>
      </w:r>
      <w:r w:rsidR="00D2327F">
        <w:tab/>
      </w:r>
      <w:r w:rsidR="005A4A82">
        <w:t xml:space="preserve">Stage </w:t>
      </w:r>
      <w:r w:rsidR="00BB3402">
        <w:t>1</w:t>
      </w:r>
      <w:r w:rsidR="005A4A82">
        <w:t>:</w:t>
      </w:r>
      <w:r w:rsidR="005A4A82" w:rsidRPr="00D47FB3">
        <w:t xml:space="preserve"> </w:t>
      </w:r>
      <w:r w:rsidR="00A05118" w:rsidRPr="00D47FB3">
        <w:t>Informal</w:t>
      </w:r>
      <w:bookmarkEnd w:id="10"/>
      <w:r w:rsidR="00A05118" w:rsidRPr="00D47FB3">
        <w:t xml:space="preserve"> </w:t>
      </w:r>
      <w:bookmarkEnd w:id="8"/>
    </w:p>
    <w:p w:rsidR="00D47FB3" w:rsidRDefault="00D47FB3" w:rsidP="00EC0593">
      <w:pPr>
        <w:spacing w:line="276" w:lineRule="auto"/>
      </w:pPr>
    </w:p>
    <w:p w:rsidR="00E77FB5" w:rsidRPr="00B42645" w:rsidRDefault="009D37C9" w:rsidP="00EC0593">
      <w:pPr>
        <w:spacing w:line="276" w:lineRule="auto"/>
        <w:ind w:left="720" w:hanging="720"/>
      </w:pPr>
      <w:r>
        <w:rPr>
          <w:sz w:val="22"/>
          <w:szCs w:val="22"/>
        </w:rPr>
        <w:t>4</w:t>
      </w:r>
      <w:r w:rsidR="00A05118" w:rsidRPr="00D47FB3">
        <w:rPr>
          <w:sz w:val="22"/>
          <w:szCs w:val="22"/>
        </w:rPr>
        <w:t>.1</w:t>
      </w:r>
      <w:r w:rsidR="00D2327F">
        <w:rPr>
          <w:sz w:val="22"/>
          <w:szCs w:val="22"/>
        </w:rPr>
        <w:t>.1</w:t>
      </w:r>
      <w:r w:rsidR="00A05118" w:rsidRPr="00D47FB3">
        <w:rPr>
          <w:sz w:val="22"/>
          <w:szCs w:val="22"/>
        </w:rPr>
        <w:tab/>
      </w:r>
      <w:r w:rsidR="0089492A">
        <w:rPr>
          <w:sz w:val="22"/>
          <w:szCs w:val="22"/>
        </w:rPr>
        <w:t>The T</w:t>
      </w:r>
      <w:r w:rsidR="00E77FB5" w:rsidRPr="00E77FB5">
        <w:rPr>
          <w:sz w:val="22"/>
          <w:szCs w:val="22"/>
        </w:rPr>
        <w:t xml:space="preserve">rust will take informal concerns seriously and make every effort to resolve </w:t>
      </w:r>
      <w:r w:rsidR="009A3BA6">
        <w:rPr>
          <w:sz w:val="22"/>
          <w:szCs w:val="22"/>
        </w:rPr>
        <w:t>the</w:t>
      </w:r>
      <w:r w:rsidR="00E77FB5" w:rsidRPr="00E77FB5">
        <w:rPr>
          <w:sz w:val="22"/>
          <w:szCs w:val="22"/>
        </w:rPr>
        <w:t xml:space="preserve"> matter quickly.</w:t>
      </w:r>
    </w:p>
    <w:p w:rsidR="00E77FB5" w:rsidRDefault="00E77FB5" w:rsidP="00EC0593">
      <w:pPr>
        <w:spacing w:line="276" w:lineRule="auto"/>
        <w:ind w:left="720" w:hanging="720"/>
        <w:rPr>
          <w:sz w:val="22"/>
          <w:szCs w:val="22"/>
        </w:rPr>
      </w:pPr>
    </w:p>
    <w:p w:rsidR="009D37C9" w:rsidRDefault="009D37C9" w:rsidP="00EC0593">
      <w:pPr>
        <w:spacing w:line="276" w:lineRule="auto"/>
        <w:ind w:left="720" w:hanging="720"/>
        <w:rPr>
          <w:sz w:val="22"/>
          <w:szCs w:val="22"/>
        </w:rPr>
      </w:pPr>
      <w:r>
        <w:rPr>
          <w:sz w:val="22"/>
          <w:szCs w:val="22"/>
        </w:rPr>
        <w:t>4</w:t>
      </w:r>
      <w:r w:rsidR="00E77FB5">
        <w:rPr>
          <w:sz w:val="22"/>
          <w:szCs w:val="22"/>
        </w:rPr>
        <w:t>.1.2</w:t>
      </w:r>
      <w:r w:rsidR="00E77FB5">
        <w:rPr>
          <w:sz w:val="22"/>
          <w:szCs w:val="22"/>
        </w:rPr>
        <w:tab/>
      </w:r>
      <w:r w:rsidR="00A05118" w:rsidRPr="00D47FB3">
        <w:rPr>
          <w:sz w:val="22"/>
          <w:szCs w:val="22"/>
        </w:rPr>
        <w:t xml:space="preserve">Informal complaints or concerns </w:t>
      </w:r>
      <w:r w:rsidR="00C50148" w:rsidRPr="00D47FB3">
        <w:rPr>
          <w:sz w:val="22"/>
          <w:szCs w:val="22"/>
        </w:rPr>
        <w:t xml:space="preserve">that are about </w:t>
      </w:r>
      <w:r w:rsidR="00FB3740" w:rsidRPr="00D47FB3">
        <w:rPr>
          <w:sz w:val="22"/>
          <w:szCs w:val="22"/>
        </w:rPr>
        <w:t>a</w:t>
      </w:r>
      <w:r w:rsidR="00C50148" w:rsidRPr="00D47FB3">
        <w:rPr>
          <w:sz w:val="22"/>
          <w:szCs w:val="22"/>
        </w:rPr>
        <w:t xml:space="preserve"> </w:t>
      </w:r>
      <w:r w:rsidR="00FB3740" w:rsidRPr="00D47FB3">
        <w:rPr>
          <w:sz w:val="22"/>
          <w:szCs w:val="22"/>
        </w:rPr>
        <w:t>school</w:t>
      </w:r>
      <w:r w:rsidR="00C50148" w:rsidRPr="00D47FB3">
        <w:rPr>
          <w:sz w:val="22"/>
          <w:szCs w:val="22"/>
        </w:rPr>
        <w:t xml:space="preserve"> </w:t>
      </w:r>
      <w:r w:rsidR="00A05118" w:rsidRPr="00D47FB3">
        <w:rPr>
          <w:sz w:val="22"/>
          <w:szCs w:val="22"/>
        </w:rPr>
        <w:t xml:space="preserve">should be raised </w:t>
      </w:r>
      <w:r w:rsidR="0083222A" w:rsidRPr="00D47FB3">
        <w:rPr>
          <w:sz w:val="22"/>
          <w:szCs w:val="22"/>
        </w:rPr>
        <w:t xml:space="preserve">directly </w:t>
      </w:r>
      <w:r w:rsidR="00A05118" w:rsidRPr="00D47FB3">
        <w:rPr>
          <w:sz w:val="22"/>
          <w:szCs w:val="22"/>
        </w:rPr>
        <w:t xml:space="preserve">with the relevant member of </w:t>
      </w:r>
      <w:r w:rsidR="00E77FB5">
        <w:rPr>
          <w:sz w:val="22"/>
          <w:szCs w:val="22"/>
        </w:rPr>
        <w:t xml:space="preserve">school </w:t>
      </w:r>
      <w:r w:rsidR="00A05118" w:rsidRPr="00D47FB3">
        <w:rPr>
          <w:sz w:val="22"/>
          <w:szCs w:val="22"/>
        </w:rPr>
        <w:t>staff</w:t>
      </w:r>
      <w:r w:rsidR="00C50148" w:rsidRPr="00D47FB3">
        <w:rPr>
          <w:sz w:val="22"/>
          <w:szCs w:val="22"/>
        </w:rPr>
        <w:t xml:space="preserve"> </w:t>
      </w:r>
      <w:r w:rsidR="00AA302A" w:rsidRPr="00D47FB3">
        <w:rPr>
          <w:sz w:val="22"/>
          <w:szCs w:val="22"/>
        </w:rPr>
        <w:t>either verbally or in writing</w:t>
      </w:r>
      <w:r w:rsidR="00A05118" w:rsidRPr="00D47FB3">
        <w:rPr>
          <w:sz w:val="22"/>
          <w:szCs w:val="22"/>
        </w:rPr>
        <w:t xml:space="preserve">. </w:t>
      </w:r>
    </w:p>
    <w:p w:rsidR="00D47FB3" w:rsidRPr="00D47FB3" w:rsidRDefault="00A05118" w:rsidP="00EC0593">
      <w:pPr>
        <w:spacing w:line="276" w:lineRule="auto"/>
        <w:ind w:left="720" w:hanging="720"/>
        <w:rPr>
          <w:sz w:val="22"/>
          <w:szCs w:val="22"/>
        </w:rPr>
      </w:pPr>
      <w:r w:rsidRPr="00D47FB3">
        <w:rPr>
          <w:sz w:val="22"/>
          <w:szCs w:val="22"/>
        </w:rPr>
        <w:t xml:space="preserve"> </w:t>
      </w:r>
    </w:p>
    <w:p w:rsidR="00A05118" w:rsidRDefault="009D37C9" w:rsidP="00EC0593">
      <w:pPr>
        <w:spacing w:line="276" w:lineRule="auto"/>
        <w:ind w:left="720" w:hanging="720"/>
        <w:rPr>
          <w:sz w:val="22"/>
          <w:szCs w:val="22"/>
        </w:rPr>
      </w:pPr>
      <w:r>
        <w:rPr>
          <w:sz w:val="22"/>
          <w:szCs w:val="22"/>
        </w:rPr>
        <w:t>4</w:t>
      </w:r>
      <w:r w:rsidR="00C50148" w:rsidRPr="00D47FB3">
        <w:rPr>
          <w:sz w:val="22"/>
          <w:szCs w:val="22"/>
        </w:rPr>
        <w:t>.</w:t>
      </w:r>
      <w:r w:rsidR="00D2327F">
        <w:rPr>
          <w:sz w:val="22"/>
          <w:szCs w:val="22"/>
        </w:rPr>
        <w:t>1.</w:t>
      </w:r>
      <w:r w:rsidR="00E77FB5">
        <w:rPr>
          <w:sz w:val="22"/>
          <w:szCs w:val="22"/>
        </w:rPr>
        <w:t>3</w:t>
      </w:r>
      <w:r w:rsidR="00C50148" w:rsidRPr="00D47FB3">
        <w:rPr>
          <w:sz w:val="22"/>
          <w:szCs w:val="22"/>
        </w:rPr>
        <w:tab/>
      </w:r>
      <w:r w:rsidR="00A05118" w:rsidRPr="00D47FB3">
        <w:rPr>
          <w:sz w:val="22"/>
          <w:szCs w:val="22"/>
        </w:rPr>
        <w:t xml:space="preserve">In certain circumstances, </w:t>
      </w:r>
      <w:r w:rsidR="0018772A" w:rsidRPr="00D47FB3">
        <w:rPr>
          <w:sz w:val="22"/>
          <w:szCs w:val="22"/>
        </w:rPr>
        <w:t>the relevant member of staff may ask the Principal to deal with it informally in person</w:t>
      </w:r>
      <w:r w:rsidR="00A05118" w:rsidRPr="00D47FB3">
        <w:rPr>
          <w:sz w:val="22"/>
          <w:szCs w:val="22"/>
        </w:rPr>
        <w:t>.</w:t>
      </w:r>
    </w:p>
    <w:p w:rsidR="00D47FB3" w:rsidRPr="00D47FB3" w:rsidRDefault="00D47FB3" w:rsidP="00EC0593">
      <w:pPr>
        <w:spacing w:line="276" w:lineRule="auto"/>
        <w:ind w:left="720" w:hanging="720"/>
        <w:rPr>
          <w:sz w:val="22"/>
          <w:szCs w:val="22"/>
        </w:rPr>
      </w:pPr>
    </w:p>
    <w:p w:rsidR="00A05118" w:rsidRDefault="009D37C9" w:rsidP="00EC0593">
      <w:pPr>
        <w:spacing w:line="276" w:lineRule="auto"/>
        <w:ind w:left="720" w:hanging="720"/>
        <w:rPr>
          <w:sz w:val="22"/>
          <w:szCs w:val="22"/>
        </w:rPr>
      </w:pPr>
      <w:r>
        <w:rPr>
          <w:sz w:val="22"/>
          <w:szCs w:val="22"/>
        </w:rPr>
        <w:t>4</w:t>
      </w:r>
      <w:r w:rsidR="00A05118" w:rsidRPr="00D47FB3">
        <w:rPr>
          <w:sz w:val="22"/>
          <w:szCs w:val="22"/>
        </w:rPr>
        <w:t>.</w:t>
      </w:r>
      <w:r w:rsidR="00D2327F">
        <w:rPr>
          <w:sz w:val="22"/>
          <w:szCs w:val="22"/>
        </w:rPr>
        <w:t>1.</w:t>
      </w:r>
      <w:r w:rsidR="00E77FB5">
        <w:rPr>
          <w:sz w:val="22"/>
          <w:szCs w:val="22"/>
        </w:rPr>
        <w:t>4</w:t>
      </w:r>
      <w:r w:rsidR="00A05118" w:rsidRPr="00D47FB3">
        <w:rPr>
          <w:sz w:val="22"/>
          <w:szCs w:val="22"/>
        </w:rPr>
        <w:tab/>
        <w:t xml:space="preserve">If the complaint has been made in writing, the </w:t>
      </w:r>
      <w:r w:rsidR="005A62FC" w:rsidRPr="00D47FB3">
        <w:rPr>
          <w:sz w:val="22"/>
          <w:szCs w:val="22"/>
        </w:rPr>
        <w:t xml:space="preserve">Principal </w:t>
      </w:r>
      <w:r w:rsidR="00A05118" w:rsidRPr="00D47FB3">
        <w:rPr>
          <w:sz w:val="22"/>
          <w:szCs w:val="22"/>
        </w:rPr>
        <w:t xml:space="preserve">may choose to treat it as a formal complaint </w:t>
      </w:r>
      <w:r w:rsidR="00942D38">
        <w:rPr>
          <w:sz w:val="22"/>
          <w:szCs w:val="22"/>
        </w:rPr>
        <w:t>and invoke the formal procedure (Stage 2).</w:t>
      </w:r>
    </w:p>
    <w:p w:rsidR="00D47FB3" w:rsidRPr="00D47FB3" w:rsidRDefault="00D47FB3" w:rsidP="00EC0593">
      <w:pPr>
        <w:spacing w:line="276" w:lineRule="auto"/>
        <w:ind w:left="720" w:hanging="720"/>
        <w:rPr>
          <w:sz w:val="22"/>
          <w:szCs w:val="22"/>
        </w:rPr>
      </w:pPr>
    </w:p>
    <w:p w:rsidR="00E77FB5" w:rsidRPr="00E77FB5" w:rsidRDefault="009D37C9" w:rsidP="00EC0593">
      <w:pPr>
        <w:spacing w:line="276" w:lineRule="auto"/>
        <w:ind w:left="720" w:hanging="720"/>
        <w:rPr>
          <w:sz w:val="22"/>
          <w:szCs w:val="22"/>
        </w:rPr>
      </w:pPr>
      <w:r>
        <w:rPr>
          <w:sz w:val="22"/>
          <w:szCs w:val="22"/>
        </w:rPr>
        <w:t>4</w:t>
      </w:r>
      <w:r w:rsidR="00E77FB5">
        <w:rPr>
          <w:sz w:val="22"/>
          <w:szCs w:val="22"/>
        </w:rPr>
        <w:t>.1.5</w:t>
      </w:r>
      <w:r w:rsidR="00E77FB5">
        <w:rPr>
          <w:sz w:val="22"/>
          <w:szCs w:val="22"/>
        </w:rPr>
        <w:tab/>
      </w:r>
      <w:r w:rsidR="00E77FB5" w:rsidRPr="00E77FB5">
        <w:rPr>
          <w:sz w:val="22"/>
          <w:szCs w:val="22"/>
        </w:rPr>
        <w:t xml:space="preserve">The school will acknowledge </w:t>
      </w:r>
      <w:r w:rsidR="00E77FB5">
        <w:rPr>
          <w:sz w:val="22"/>
          <w:szCs w:val="22"/>
        </w:rPr>
        <w:t xml:space="preserve">receipt of </w:t>
      </w:r>
      <w:r w:rsidR="00E77FB5" w:rsidRPr="00E77FB5">
        <w:rPr>
          <w:sz w:val="22"/>
          <w:szCs w:val="22"/>
        </w:rPr>
        <w:t xml:space="preserve">informal complaints within </w:t>
      </w:r>
      <w:r w:rsidR="00E77FB5" w:rsidRPr="0048021F">
        <w:rPr>
          <w:b/>
          <w:sz w:val="22"/>
          <w:szCs w:val="22"/>
        </w:rPr>
        <w:t>three</w:t>
      </w:r>
      <w:r w:rsidR="00E77FB5" w:rsidRPr="00E77FB5">
        <w:rPr>
          <w:sz w:val="22"/>
          <w:szCs w:val="22"/>
        </w:rPr>
        <w:t xml:space="preserve"> </w:t>
      </w:r>
      <w:r w:rsidR="00E77FB5" w:rsidRPr="009A3BA6">
        <w:rPr>
          <w:b/>
          <w:sz w:val="22"/>
          <w:szCs w:val="22"/>
        </w:rPr>
        <w:t>working</w:t>
      </w:r>
      <w:r w:rsidR="00E77FB5" w:rsidRPr="00E77FB5">
        <w:rPr>
          <w:sz w:val="22"/>
          <w:szCs w:val="22"/>
        </w:rPr>
        <w:t xml:space="preserve"> days, and</w:t>
      </w:r>
      <w:r w:rsidR="00E77FB5">
        <w:rPr>
          <w:sz w:val="22"/>
          <w:szCs w:val="22"/>
        </w:rPr>
        <w:t xml:space="preserve"> provide a response within </w:t>
      </w:r>
      <w:r w:rsidR="00E77FB5">
        <w:rPr>
          <w:b/>
          <w:sz w:val="22"/>
          <w:szCs w:val="22"/>
        </w:rPr>
        <w:t>ten</w:t>
      </w:r>
      <w:r w:rsidR="00327E34">
        <w:rPr>
          <w:b/>
          <w:sz w:val="22"/>
          <w:szCs w:val="22"/>
        </w:rPr>
        <w:t xml:space="preserve"> </w:t>
      </w:r>
      <w:r w:rsidR="00E77FB5" w:rsidRPr="009A3BA6">
        <w:rPr>
          <w:b/>
          <w:sz w:val="22"/>
          <w:szCs w:val="22"/>
        </w:rPr>
        <w:t>working</w:t>
      </w:r>
      <w:r w:rsidR="00E77FB5">
        <w:rPr>
          <w:sz w:val="22"/>
          <w:szCs w:val="22"/>
        </w:rPr>
        <w:t xml:space="preserve"> days</w:t>
      </w:r>
      <w:r w:rsidR="00E77FB5" w:rsidRPr="00E77FB5">
        <w:rPr>
          <w:sz w:val="22"/>
          <w:szCs w:val="22"/>
        </w:rPr>
        <w:t>.</w:t>
      </w:r>
    </w:p>
    <w:p w:rsidR="001502D5" w:rsidRDefault="00A05118" w:rsidP="00EC0593">
      <w:pPr>
        <w:spacing w:line="276" w:lineRule="auto"/>
        <w:ind w:left="720" w:hanging="720"/>
        <w:rPr>
          <w:sz w:val="22"/>
          <w:szCs w:val="22"/>
        </w:rPr>
      </w:pPr>
      <w:r w:rsidRPr="00D47FB3">
        <w:rPr>
          <w:sz w:val="22"/>
          <w:szCs w:val="22"/>
        </w:rPr>
        <w:t xml:space="preserve">  </w:t>
      </w:r>
    </w:p>
    <w:p w:rsidR="00A05118" w:rsidRDefault="009D37C9" w:rsidP="00EC0593">
      <w:pPr>
        <w:spacing w:line="276" w:lineRule="auto"/>
        <w:ind w:left="720" w:hanging="720"/>
        <w:rPr>
          <w:sz w:val="22"/>
          <w:szCs w:val="22"/>
        </w:rPr>
      </w:pPr>
      <w:r>
        <w:rPr>
          <w:sz w:val="22"/>
          <w:szCs w:val="22"/>
        </w:rPr>
        <w:t>4</w:t>
      </w:r>
      <w:r w:rsidR="00A05118" w:rsidRPr="00D47FB3">
        <w:rPr>
          <w:sz w:val="22"/>
          <w:szCs w:val="22"/>
        </w:rPr>
        <w:t>.</w:t>
      </w:r>
      <w:r w:rsidR="00D2327F">
        <w:rPr>
          <w:sz w:val="22"/>
          <w:szCs w:val="22"/>
        </w:rPr>
        <w:t>1.</w:t>
      </w:r>
      <w:r>
        <w:rPr>
          <w:sz w:val="22"/>
          <w:szCs w:val="22"/>
        </w:rPr>
        <w:t>6</w:t>
      </w:r>
      <w:r w:rsidR="00A05118" w:rsidRPr="00D47FB3">
        <w:rPr>
          <w:sz w:val="22"/>
          <w:szCs w:val="22"/>
        </w:rPr>
        <w:tab/>
        <w:t>The member of staff to whom the complainant is referred will carry out an investigation and decide on any appropriate action. The complainant and the Principal will be informed of the conclusions drawn from the investigation and action to be taken, together with details of how to make a formal complaint if they remain dissatisfied.</w:t>
      </w:r>
    </w:p>
    <w:p w:rsidR="00D47FB3" w:rsidRPr="00D47FB3" w:rsidRDefault="00D47FB3" w:rsidP="00EC0593">
      <w:pPr>
        <w:spacing w:line="276" w:lineRule="auto"/>
        <w:ind w:left="720" w:hanging="720"/>
        <w:rPr>
          <w:sz w:val="22"/>
          <w:szCs w:val="22"/>
        </w:rPr>
      </w:pPr>
    </w:p>
    <w:p w:rsidR="00A05118" w:rsidRDefault="009D37C9" w:rsidP="00EC0593">
      <w:pPr>
        <w:spacing w:line="276" w:lineRule="auto"/>
        <w:ind w:left="720" w:hanging="720"/>
        <w:rPr>
          <w:sz w:val="22"/>
          <w:szCs w:val="22"/>
        </w:rPr>
      </w:pPr>
      <w:r>
        <w:rPr>
          <w:sz w:val="22"/>
          <w:szCs w:val="22"/>
        </w:rPr>
        <w:t>4</w:t>
      </w:r>
      <w:r w:rsidR="00A05118" w:rsidRPr="00D47FB3">
        <w:rPr>
          <w:sz w:val="22"/>
          <w:szCs w:val="22"/>
        </w:rPr>
        <w:t>.</w:t>
      </w:r>
      <w:r w:rsidR="00D2327F">
        <w:rPr>
          <w:sz w:val="22"/>
          <w:szCs w:val="22"/>
        </w:rPr>
        <w:t>1.</w:t>
      </w:r>
      <w:r>
        <w:rPr>
          <w:sz w:val="22"/>
          <w:szCs w:val="22"/>
        </w:rPr>
        <w:t>7</w:t>
      </w:r>
      <w:r w:rsidR="00A05118" w:rsidRPr="00D47FB3">
        <w:rPr>
          <w:sz w:val="22"/>
          <w:szCs w:val="22"/>
        </w:rPr>
        <w:tab/>
        <w:t xml:space="preserve">In some cases, matters affecting general </w:t>
      </w:r>
      <w:r w:rsidR="009B08EE" w:rsidRPr="00D47FB3">
        <w:rPr>
          <w:sz w:val="22"/>
          <w:szCs w:val="22"/>
        </w:rPr>
        <w:t>Trust</w:t>
      </w:r>
      <w:r w:rsidR="00A05118" w:rsidRPr="00D47FB3">
        <w:rPr>
          <w:sz w:val="22"/>
          <w:szCs w:val="22"/>
        </w:rPr>
        <w:t xml:space="preserve"> policy may be judged by the </w:t>
      </w:r>
      <w:r w:rsidR="00E561F1" w:rsidRPr="00D47FB3">
        <w:rPr>
          <w:sz w:val="22"/>
          <w:szCs w:val="22"/>
        </w:rPr>
        <w:t>Principal</w:t>
      </w:r>
      <w:r w:rsidR="009A3BA6">
        <w:rPr>
          <w:sz w:val="22"/>
          <w:szCs w:val="22"/>
        </w:rPr>
        <w:t>,</w:t>
      </w:r>
      <w:r w:rsidR="00E561F1" w:rsidRPr="00D47FB3">
        <w:rPr>
          <w:sz w:val="22"/>
          <w:szCs w:val="22"/>
        </w:rPr>
        <w:t xml:space="preserve"> </w:t>
      </w:r>
      <w:r w:rsidR="00A05118" w:rsidRPr="00D47FB3">
        <w:rPr>
          <w:sz w:val="22"/>
          <w:szCs w:val="22"/>
        </w:rPr>
        <w:t xml:space="preserve">in consultation with the </w:t>
      </w:r>
      <w:r w:rsidR="009A3BA6">
        <w:rPr>
          <w:sz w:val="22"/>
          <w:szCs w:val="22"/>
        </w:rPr>
        <w:t xml:space="preserve">CEO, </w:t>
      </w:r>
      <w:r w:rsidR="00A05118" w:rsidRPr="00D47FB3">
        <w:rPr>
          <w:sz w:val="22"/>
          <w:szCs w:val="22"/>
        </w:rPr>
        <w:t xml:space="preserve">to be an appropriate area for discussion at </w:t>
      </w:r>
      <w:r w:rsidR="009B08EE" w:rsidRPr="00D47FB3">
        <w:rPr>
          <w:sz w:val="22"/>
          <w:szCs w:val="22"/>
        </w:rPr>
        <w:t>Trust</w:t>
      </w:r>
      <w:r w:rsidR="00A05118" w:rsidRPr="00D47FB3">
        <w:rPr>
          <w:sz w:val="22"/>
          <w:szCs w:val="22"/>
        </w:rPr>
        <w:t xml:space="preserve"> level, in order to resolve the complaint.  </w:t>
      </w:r>
    </w:p>
    <w:p w:rsidR="00D47FB3" w:rsidRPr="00D47FB3" w:rsidRDefault="00D47FB3" w:rsidP="00EC0593">
      <w:pPr>
        <w:spacing w:line="276" w:lineRule="auto"/>
        <w:ind w:left="720" w:hanging="720"/>
        <w:rPr>
          <w:sz w:val="22"/>
          <w:szCs w:val="22"/>
        </w:rPr>
      </w:pPr>
    </w:p>
    <w:p w:rsidR="00A05118" w:rsidRDefault="009D37C9" w:rsidP="00EC0593">
      <w:pPr>
        <w:spacing w:line="276" w:lineRule="auto"/>
        <w:ind w:left="720" w:hanging="720"/>
        <w:rPr>
          <w:sz w:val="22"/>
          <w:szCs w:val="22"/>
        </w:rPr>
      </w:pPr>
      <w:r>
        <w:rPr>
          <w:sz w:val="22"/>
          <w:szCs w:val="22"/>
        </w:rPr>
        <w:t>4</w:t>
      </w:r>
      <w:r w:rsidR="00A05118" w:rsidRPr="00D47FB3">
        <w:rPr>
          <w:sz w:val="22"/>
          <w:szCs w:val="22"/>
        </w:rPr>
        <w:t>.</w:t>
      </w:r>
      <w:r w:rsidR="00D2327F">
        <w:rPr>
          <w:sz w:val="22"/>
          <w:szCs w:val="22"/>
        </w:rPr>
        <w:t>1.</w:t>
      </w:r>
      <w:r>
        <w:rPr>
          <w:sz w:val="22"/>
          <w:szCs w:val="22"/>
        </w:rPr>
        <w:t>8</w:t>
      </w:r>
      <w:r w:rsidR="00A05118" w:rsidRPr="00D47FB3">
        <w:rPr>
          <w:sz w:val="22"/>
          <w:szCs w:val="22"/>
        </w:rPr>
        <w:tab/>
        <w:t>Every effort will be made to resolve the problem to the satisfaction of the complainant at this informal stage.  Possible outcomes include:</w:t>
      </w:r>
    </w:p>
    <w:p w:rsidR="00D47FB3" w:rsidRPr="00D47FB3" w:rsidRDefault="00D47FB3" w:rsidP="00EC0593">
      <w:pPr>
        <w:spacing w:line="276" w:lineRule="auto"/>
        <w:ind w:left="720" w:hanging="720"/>
        <w:rPr>
          <w:sz w:val="22"/>
          <w:szCs w:val="22"/>
        </w:rPr>
      </w:pPr>
    </w:p>
    <w:p w:rsidR="00A05118" w:rsidRPr="00D47FB3" w:rsidRDefault="00A05118" w:rsidP="00EC0593">
      <w:pPr>
        <w:pStyle w:val="ListParagraph"/>
        <w:numPr>
          <w:ilvl w:val="0"/>
          <w:numId w:val="21"/>
        </w:numPr>
      </w:pPr>
      <w:r w:rsidRPr="00D47FB3">
        <w:t>complaint resolved to the satisfaction of the complainant;</w:t>
      </w:r>
    </w:p>
    <w:p w:rsidR="00A05118" w:rsidRPr="00D47FB3" w:rsidRDefault="00A05118" w:rsidP="00EC0593">
      <w:pPr>
        <w:pStyle w:val="ListParagraph"/>
        <w:numPr>
          <w:ilvl w:val="0"/>
          <w:numId w:val="21"/>
        </w:numPr>
      </w:pPr>
      <w:r w:rsidRPr="00D47FB3">
        <w:t>complaint not resolved to the satisfaction of the complainant;</w:t>
      </w:r>
    </w:p>
    <w:p w:rsidR="00A05118" w:rsidRPr="00D47FB3" w:rsidRDefault="00A05118" w:rsidP="00EC0593">
      <w:pPr>
        <w:pStyle w:val="ListParagraph"/>
        <w:numPr>
          <w:ilvl w:val="0"/>
          <w:numId w:val="21"/>
        </w:numPr>
      </w:pPr>
      <w:r w:rsidRPr="00D47FB3">
        <w:t>complaint dealt with under another procedure;</w:t>
      </w:r>
    </w:p>
    <w:p w:rsidR="00AA302A" w:rsidRDefault="00AA302A" w:rsidP="00EC0593">
      <w:pPr>
        <w:spacing w:line="276" w:lineRule="auto"/>
      </w:pPr>
    </w:p>
    <w:p w:rsidR="00BE22B3" w:rsidRDefault="009D37C9" w:rsidP="00EC0593">
      <w:pPr>
        <w:spacing w:line="276" w:lineRule="auto"/>
        <w:ind w:left="720" w:hanging="720"/>
      </w:pPr>
      <w:r>
        <w:rPr>
          <w:sz w:val="22"/>
        </w:rPr>
        <w:t>4</w:t>
      </w:r>
      <w:r w:rsidR="00BE22B3" w:rsidRPr="003558E0">
        <w:rPr>
          <w:sz w:val="22"/>
        </w:rPr>
        <w:t>.</w:t>
      </w:r>
      <w:r w:rsidR="00D2327F">
        <w:rPr>
          <w:sz w:val="22"/>
        </w:rPr>
        <w:t>1.</w:t>
      </w:r>
      <w:r>
        <w:rPr>
          <w:sz w:val="22"/>
        </w:rPr>
        <w:t>9</w:t>
      </w:r>
      <w:r w:rsidR="00BE22B3">
        <w:tab/>
      </w:r>
      <w:r w:rsidR="00BE22B3" w:rsidRPr="00D47FB3">
        <w:rPr>
          <w:sz w:val="22"/>
        </w:rPr>
        <w:t>If the complaint is not resolved informally, it will be escalated to a formal complaint.</w:t>
      </w:r>
    </w:p>
    <w:p w:rsidR="00BE22B3" w:rsidRDefault="00BE22B3" w:rsidP="00EC0593">
      <w:pPr>
        <w:spacing w:line="276" w:lineRule="auto"/>
      </w:pPr>
    </w:p>
    <w:p w:rsidR="00E77FB5" w:rsidRDefault="009D37C9" w:rsidP="00EC0593">
      <w:pPr>
        <w:pStyle w:val="Heading1"/>
      </w:pPr>
      <w:bookmarkStart w:id="11" w:name="_Toc503433356"/>
      <w:bookmarkStart w:id="12" w:name="_Toc532997688"/>
      <w:r>
        <w:t>4</w:t>
      </w:r>
      <w:r w:rsidR="00D2327F">
        <w:t>.2</w:t>
      </w:r>
      <w:r w:rsidR="00D47FB3">
        <w:t>.</w:t>
      </w:r>
      <w:r w:rsidR="00D47FB3">
        <w:tab/>
      </w:r>
      <w:r w:rsidR="00E77FB5">
        <w:t xml:space="preserve">Stage 2: </w:t>
      </w:r>
      <w:r w:rsidR="00E77FB5" w:rsidRPr="00D47FB3">
        <w:t>Formal Complaints</w:t>
      </w:r>
      <w:bookmarkEnd w:id="12"/>
      <w:r w:rsidR="00E77FB5" w:rsidRPr="00D47FB3">
        <w:t xml:space="preserve"> </w:t>
      </w:r>
    </w:p>
    <w:p w:rsidR="00E77FB5" w:rsidRPr="00D47FB3" w:rsidRDefault="00E77FB5" w:rsidP="00EC0593">
      <w:pPr>
        <w:spacing w:line="276" w:lineRule="auto"/>
        <w:rPr>
          <w:b/>
          <w:sz w:val="24"/>
        </w:rPr>
      </w:pPr>
    </w:p>
    <w:p w:rsidR="00E77FB5" w:rsidRPr="00BD28C8" w:rsidRDefault="009D37C9" w:rsidP="00EC0593">
      <w:pPr>
        <w:spacing w:line="276" w:lineRule="auto"/>
        <w:ind w:left="720" w:hanging="720"/>
        <w:rPr>
          <w:rFonts w:cs="Arial"/>
          <w:sz w:val="22"/>
          <w:shd w:val="clear" w:color="auto" w:fill="FFFFFF"/>
        </w:rPr>
      </w:pPr>
      <w:r>
        <w:rPr>
          <w:sz w:val="22"/>
        </w:rPr>
        <w:t>4.2</w:t>
      </w:r>
      <w:r w:rsidR="00E77FB5" w:rsidRPr="00BD28C8">
        <w:rPr>
          <w:sz w:val="22"/>
        </w:rPr>
        <w:t>.1</w:t>
      </w:r>
      <w:r w:rsidR="00E77FB5" w:rsidRPr="00BD28C8">
        <w:rPr>
          <w:sz w:val="22"/>
        </w:rPr>
        <w:tab/>
      </w:r>
      <w:r w:rsidR="0013666D">
        <w:rPr>
          <w:sz w:val="22"/>
        </w:rPr>
        <w:t>If the complaint is not resolved at Stage 1, t</w:t>
      </w:r>
      <w:r w:rsidR="00E77FB5">
        <w:rPr>
          <w:sz w:val="22"/>
        </w:rPr>
        <w:t xml:space="preserve">he complainant should put their complaint in writing </w:t>
      </w:r>
      <w:r w:rsidR="00E77FB5">
        <w:rPr>
          <w:rFonts w:cs="Arial"/>
          <w:sz w:val="22"/>
          <w:shd w:val="clear" w:color="auto" w:fill="FFFFFF"/>
        </w:rPr>
        <w:t xml:space="preserve">using the </w:t>
      </w:r>
      <w:r w:rsidR="00E77FB5" w:rsidRPr="00FB468B">
        <w:rPr>
          <w:sz w:val="22"/>
          <w:szCs w:val="22"/>
        </w:rPr>
        <w:t>Complaint Form (Appendix A)</w:t>
      </w:r>
      <w:r w:rsidR="00E77FB5">
        <w:rPr>
          <w:rFonts w:cs="Arial"/>
          <w:sz w:val="22"/>
          <w:shd w:val="clear" w:color="auto" w:fill="FFFFFF"/>
        </w:rPr>
        <w:t xml:space="preserve">. </w:t>
      </w:r>
      <w:r w:rsidR="00E77FB5" w:rsidRPr="00BD28C8">
        <w:rPr>
          <w:rFonts w:cs="Arial"/>
          <w:sz w:val="22"/>
          <w:shd w:val="clear" w:color="auto" w:fill="FFFFFF"/>
        </w:rPr>
        <w:t xml:space="preserve">This should </w:t>
      </w:r>
      <w:r w:rsidR="00E77FB5">
        <w:rPr>
          <w:rFonts w:cs="Arial"/>
          <w:sz w:val="22"/>
          <w:shd w:val="clear" w:color="auto" w:fill="FFFFFF"/>
        </w:rPr>
        <w:t>include</w:t>
      </w:r>
      <w:r w:rsidR="00E77FB5" w:rsidRPr="00BD28C8">
        <w:rPr>
          <w:rFonts w:cs="Arial"/>
          <w:sz w:val="22"/>
          <w:shd w:val="clear" w:color="auto" w:fill="FFFFFF"/>
        </w:rPr>
        <w:t xml:space="preserve"> details such as relevant dates, times, and the names of witnesses of events, alongside copies of any relevant documents. The complainant should also state what they feel would resolve the complaint. </w:t>
      </w:r>
    </w:p>
    <w:p w:rsidR="00E77FB5" w:rsidRDefault="00E77FB5" w:rsidP="00EC0593">
      <w:pPr>
        <w:spacing w:line="276" w:lineRule="auto"/>
      </w:pPr>
    </w:p>
    <w:p w:rsidR="005B4820" w:rsidRDefault="009D37C9" w:rsidP="00EC0593">
      <w:pPr>
        <w:spacing w:line="276" w:lineRule="auto"/>
        <w:ind w:left="720" w:hanging="720"/>
        <w:rPr>
          <w:sz w:val="22"/>
          <w:szCs w:val="22"/>
        </w:rPr>
      </w:pPr>
      <w:r>
        <w:rPr>
          <w:sz w:val="22"/>
        </w:rPr>
        <w:t>4.2</w:t>
      </w:r>
      <w:r w:rsidR="00E77FB5">
        <w:rPr>
          <w:sz w:val="22"/>
        </w:rPr>
        <w:t>.</w:t>
      </w:r>
      <w:r w:rsidR="00E77FB5" w:rsidRPr="00F85F82">
        <w:rPr>
          <w:sz w:val="22"/>
        </w:rPr>
        <w:t>2</w:t>
      </w:r>
      <w:r w:rsidR="00E77FB5">
        <w:tab/>
      </w:r>
      <w:r w:rsidR="00E77FB5" w:rsidRPr="005B4820">
        <w:rPr>
          <w:sz w:val="22"/>
        </w:rPr>
        <w:t xml:space="preserve">Complaints </w:t>
      </w:r>
      <w:r w:rsidR="00E77FB5" w:rsidRPr="0048021F">
        <w:rPr>
          <w:b/>
          <w:sz w:val="22"/>
        </w:rPr>
        <w:t>not</w:t>
      </w:r>
      <w:r w:rsidR="00E77FB5" w:rsidRPr="005B4820">
        <w:rPr>
          <w:sz w:val="22"/>
        </w:rPr>
        <w:t xml:space="preserve"> involving the Principal or </w:t>
      </w:r>
      <w:r>
        <w:rPr>
          <w:sz w:val="22"/>
        </w:rPr>
        <w:t>a</w:t>
      </w:r>
      <w:r w:rsidR="00E77FB5" w:rsidRPr="005B4820">
        <w:rPr>
          <w:sz w:val="22"/>
        </w:rPr>
        <w:t xml:space="preserve"> member of the Local Governing Body </w:t>
      </w:r>
      <w:r w:rsidR="005B4820">
        <w:rPr>
          <w:sz w:val="22"/>
        </w:rPr>
        <w:t xml:space="preserve">(LGB) </w:t>
      </w:r>
      <w:r w:rsidR="00E77FB5" w:rsidRPr="005B4820">
        <w:rPr>
          <w:sz w:val="22"/>
        </w:rPr>
        <w:t>should be addressed to the Principal</w:t>
      </w:r>
      <w:r w:rsidR="005B4820" w:rsidRPr="005B4820">
        <w:rPr>
          <w:sz w:val="22"/>
        </w:rPr>
        <w:t xml:space="preserve"> of the school</w:t>
      </w:r>
      <w:r w:rsidR="00E77FB5" w:rsidRPr="005B4820">
        <w:rPr>
          <w:sz w:val="22"/>
        </w:rPr>
        <w:t xml:space="preserve"> </w:t>
      </w:r>
      <w:r w:rsidR="005B4820" w:rsidRPr="005B4820">
        <w:rPr>
          <w:sz w:val="22"/>
        </w:rPr>
        <w:t xml:space="preserve">and either </w:t>
      </w:r>
      <w:r w:rsidR="0048021F">
        <w:rPr>
          <w:sz w:val="22"/>
          <w:szCs w:val="22"/>
        </w:rPr>
        <w:t xml:space="preserve">posted to the school address or </w:t>
      </w:r>
      <w:r w:rsidR="005B4820" w:rsidRPr="005B4820">
        <w:rPr>
          <w:sz w:val="22"/>
        </w:rPr>
        <w:t xml:space="preserve">emailed </w:t>
      </w:r>
      <w:r>
        <w:rPr>
          <w:sz w:val="22"/>
          <w:szCs w:val="22"/>
        </w:rPr>
        <w:t>as follows:</w:t>
      </w:r>
      <w:r w:rsidR="005B4820">
        <w:rPr>
          <w:sz w:val="22"/>
          <w:szCs w:val="22"/>
        </w:rPr>
        <w:t xml:space="preserve"> </w:t>
      </w:r>
    </w:p>
    <w:p w:rsidR="009D37C9" w:rsidRDefault="009D37C9" w:rsidP="00EC0593">
      <w:pPr>
        <w:spacing w:line="276" w:lineRule="auto"/>
        <w:ind w:left="1440" w:hanging="720"/>
        <w:rPr>
          <w:sz w:val="22"/>
          <w:szCs w:val="22"/>
        </w:rPr>
      </w:pPr>
      <w:r>
        <w:rPr>
          <w:sz w:val="22"/>
          <w:szCs w:val="22"/>
        </w:rPr>
        <w:t xml:space="preserve">Principal for Impington Village College: </w:t>
      </w:r>
      <w:hyperlink r:id="rId16" w:history="1">
        <w:r w:rsidRPr="001C1D0F">
          <w:rPr>
            <w:rStyle w:val="Hyperlink"/>
            <w:sz w:val="22"/>
            <w:szCs w:val="22"/>
          </w:rPr>
          <w:t>rkelsall@ivc.tmet.org.uk</w:t>
        </w:r>
      </w:hyperlink>
    </w:p>
    <w:p w:rsidR="009D37C9" w:rsidRDefault="009D37C9" w:rsidP="00EC0593">
      <w:pPr>
        <w:spacing w:line="276" w:lineRule="auto"/>
        <w:ind w:left="1440" w:hanging="720"/>
        <w:rPr>
          <w:sz w:val="22"/>
          <w:szCs w:val="22"/>
        </w:rPr>
      </w:pPr>
      <w:r>
        <w:rPr>
          <w:sz w:val="22"/>
          <w:szCs w:val="22"/>
        </w:rPr>
        <w:t xml:space="preserve">Principal for Witchford Village College: </w:t>
      </w:r>
      <w:hyperlink r:id="rId17" w:history="1">
        <w:r w:rsidRPr="001C1D0F">
          <w:rPr>
            <w:rStyle w:val="Hyperlink"/>
            <w:sz w:val="22"/>
            <w:szCs w:val="22"/>
          </w:rPr>
          <w:t>dbaxby@wvc.tmet.org.uk</w:t>
        </w:r>
      </w:hyperlink>
    </w:p>
    <w:p w:rsidR="005B4820" w:rsidRDefault="005B4820" w:rsidP="00EC0593">
      <w:pPr>
        <w:spacing w:line="276" w:lineRule="auto"/>
        <w:ind w:left="720" w:hanging="720"/>
        <w:rPr>
          <w:sz w:val="22"/>
          <w:szCs w:val="22"/>
        </w:rPr>
      </w:pPr>
    </w:p>
    <w:p w:rsidR="009D37C9" w:rsidRDefault="009D37C9" w:rsidP="00EC0593">
      <w:pPr>
        <w:spacing w:line="276" w:lineRule="auto"/>
        <w:ind w:left="720" w:hanging="720"/>
        <w:rPr>
          <w:sz w:val="22"/>
          <w:szCs w:val="22"/>
        </w:rPr>
      </w:pPr>
      <w:r>
        <w:rPr>
          <w:sz w:val="22"/>
          <w:szCs w:val="22"/>
        </w:rPr>
        <w:t>4</w:t>
      </w:r>
      <w:r w:rsidR="005B4820">
        <w:rPr>
          <w:sz w:val="22"/>
          <w:szCs w:val="22"/>
        </w:rPr>
        <w:t>.2.3</w:t>
      </w:r>
      <w:r w:rsidR="005B4820">
        <w:rPr>
          <w:sz w:val="22"/>
          <w:szCs w:val="22"/>
        </w:rPr>
        <w:tab/>
        <w:t xml:space="preserve">Complaints involving the Principal or a member of the Local Governing Body should be addressed to the Chairman of the </w:t>
      </w:r>
      <w:r>
        <w:rPr>
          <w:sz w:val="22"/>
          <w:szCs w:val="22"/>
        </w:rPr>
        <w:t>LGB</w:t>
      </w:r>
      <w:r w:rsidR="005B4820">
        <w:rPr>
          <w:sz w:val="22"/>
          <w:szCs w:val="22"/>
        </w:rPr>
        <w:t xml:space="preserve"> and either emailed or posted </w:t>
      </w:r>
      <w:r w:rsidR="0048021F">
        <w:rPr>
          <w:sz w:val="22"/>
          <w:szCs w:val="22"/>
        </w:rPr>
        <w:t xml:space="preserve">(to the school address) </w:t>
      </w:r>
      <w:r w:rsidR="005B4820">
        <w:rPr>
          <w:sz w:val="22"/>
          <w:szCs w:val="22"/>
        </w:rPr>
        <w:t>to the Clerk</w:t>
      </w:r>
      <w:r w:rsidR="007406B8">
        <w:rPr>
          <w:sz w:val="22"/>
          <w:szCs w:val="22"/>
        </w:rPr>
        <w:t xml:space="preserve"> to the LGB</w:t>
      </w:r>
      <w:r>
        <w:rPr>
          <w:sz w:val="22"/>
          <w:szCs w:val="22"/>
        </w:rPr>
        <w:t>, as follows:</w:t>
      </w:r>
    </w:p>
    <w:p w:rsidR="009D37C9" w:rsidRDefault="009D37C9" w:rsidP="00EC0593">
      <w:pPr>
        <w:spacing w:line="276" w:lineRule="auto"/>
        <w:ind w:left="720" w:hanging="720"/>
        <w:rPr>
          <w:sz w:val="22"/>
          <w:szCs w:val="22"/>
        </w:rPr>
      </w:pPr>
    </w:p>
    <w:p w:rsidR="009D37C9" w:rsidRDefault="007406B8" w:rsidP="00EC0593">
      <w:pPr>
        <w:spacing w:line="276" w:lineRule="auto"/>
        <w:ind w:left="720"/>
        <w:rPr>
          <w:sz w:val="22"/>
          <w:szCs w:val="22"/>
        </w:rPr>
      </w:pPr>
      <w:r>
        <w:rPr>
          <w:sz w:val="22"/>
        </w:rPr>
        <w:t xml:space="preserve">Clerk for Impington Village College: </w:t>
      </w:r>
      <w:hyperlink r:id="rId18" w:history="1">
        <w:r w:rsidRPr="00D22E78">
          <w:rPr>
            <w:rStyle w:val="Hyperlink"/>
            <w:sz w:val="22"/>
          </w:rPr>
          <w:t>jgreenway@ivc.tmet.org.uk</w:t>
        </w:r>
      </w:hyperlink>
    </w:p>
    <w:p w:rsidR="009D37C9" w:rsidRDefault="007406B8" w:rsidP="00EC0593">
      <w:pPr>
        <w:spacing w:line="276" w:lineRule="auto"/>
        <w:ind w:left="720"/>
        <w:rPr>
          <w:sz w:val="22"/>
        </w:rPr>
      </w:pPr>
      <w:r>
        <w:rPr>
          <w:sz w:val="22"/>
        </w:rPr>
        <w:t xml:space="preserve">Clerk for Witchford Village College: </w:t>
      </w:r>
      <w:hyperlink r:id="rId19" w:history="1">
        <w:r w:rsidR="009D37C9" w:rsidRPr="001C1D0F">
          <w:rPr>
            <w:rStyle w:val="Hyperlink"/>
            <w:sz w:val="22"/>
          </w:rPr>
          <w:t>kmajor@wvc.tmet.org.uk</w:t>
        </w:r>
      </w:hyperlink>
    </w:p>
    <w:p w:rsidR="005B4820" w:rsidRDefault="005B4820" w:rsidP="00EC0593">
      <w:pPr>
        <w:spacing w:line="276" w:lineRule="auto"/>
        <w:ind w:left="720" w:hanging="720"/>
        <w:rPr>
          <w:sz w:val="22"/>
          <w:szCs w:val="22"/>
        </w:rPr>
      </w:pPr>
    </w:p>
    <w:p w:rsidR="005B4820" w:rsidRDefault="009D37C9" w:rsidP="00EC0593">
      <w:pPr>
        <w:spacing w:line="276" w:lineRule="auto"/>
        <w:ind w:left="720" w:hanging="720"/>
        <w:rPr>
          <w:sz w:val="22"/>
          <w:szCs w:val="22"/>
        </w:rPr>
      </w:pPr>
      <w:r>
        <w:rPr>
          <w:sz w:val="22"/>
          <w:szCs w:val="22"/>
        </w:rPr>
        <w:t>4</w:t>
      </w:r>
      <w:r w:rsidR="005B4820">
        <w:rPr>
          <w:sz w:val="22"/>
          <w:szCs w:val="22"/>
        </w:rPr>
        <w:t>.2.4.</w:t>
      </w:r>
      <w:r w:rsidR="005B4820">
        <w:rPr>
          <w:sz w:val="22"/>
          <w:szCs w:val="22"/>
        </w:rPr>
        <w:tab/>
        <w:t xml:space="preserve">The complainant will receive written acknowledgement of their complaint within </w:t>
      </w:r>
      <w:r w:rsidR="00AA1630">
        <w:rPr>
          <w:b/>
          <w:sz w:val="22"/>
          <w:szCs w:val="22"/>
        </w:rPr>
        <w:t xml:space="preserve">three </w:t>
      </w:r>
      <w:r w:rsidR="00AA1630" w:rsidRPr="0013666D">
        <w:rPr>
          <w:b/>
          <w:sz w:val="22"/>
          <w:szCs w:val="22"/>
        </w:rPr>
        <w:t>working</w:t>
      </w:r>
      <w:r w:rsidR="005B4820">
        <w:rPr>
          <w:sz w:val="22"/>
          <w:szCs w:val="22"/>
        </w:rPr>
        <w:t xml:space="preserve"> days. </w:t>
      </w:r>
    </w:p>
    <w:p w:rsidR="005B4820" w:rsidRDefault="005B4820" w:rsidP="00EC0593">
      <w:pPr>
        <w:spacing w:line="276" w:lineRule="auto"/>
        <w:ind w:left="720" w:hanging="720"/>
        <w:rPr>
          <w:sz w:val="22"/>
          <w:szCs w:val="22"/>
        </w:rPr>
      </w:pPr>
    </w:p>
    <w:p w:rsidR="00E77FB5" w:rsidRDefault="009D37C9" w:rsidP="00EC0593">
      <w:pPr>
        <w:spacing w:line="276" w:lineRule="auto"/>
        <w:ind w:left="720" w:hanging="720"/>
        <w:rPr>
          <w:sz w:val="22"/>
          <w:szCs w:val="22"/>
        </w:rPr>
      </w:pPr>
      <w:r>
        <w:rPr>
          <w:sz w:val="22"/>
          <w:szCs w:val="22"/>
        </w:rPr>
        <w:t>4</w:t>
      </w:r>
      <w:r w:rsidR="005B4820">
        <w:rPr>
          <w:sz w:val="22"/>
          <w:szCs w:val="22"/>
        </w:rPr>
        <w:t>.2.5</w:t>
      </w:r>
      <w:r w:rsidR="005B4820">
        <w:rPr>
          <w:sz w:val="22"/>
          <w:szCs w:val="22"/>
        </w:rPr>
        <w:tab/>
        <w:t xml:space="preserve">The Principal or Chairman </w:t>
      </w:r>
      <w:r>
        <w:rPr>
          <w:sz w:val="22"/>
          <w:szCs w:val="22"/>
        </w:rPr>
        <w:t xml:space="preserve">of the LGB </w:t>
      </w:r>
      <w:r w:rsidR="005B4820">
        <w:rPr>
          <w:sz w:val="22"/>
          <w:szCs w:val="22"/>
        </w:rPr>
        <w:t>will conduct their own investigation which may include reviewing relevant documents and interviewing pupils, pa</w:t>
      </w:r>
      <w:r>
        <w:rPr>
          <w:sz w:val="22"/>
          <w:szCs w:val="22"/>
        </w:rPr>
        <w:t>rents, staff and other parties.</w:t>
      </w:r>
      <w:r w:rsidR="005B4820">
        <w:rPr>
          <w:sz w:val="22"/>
          <w:szCs w:val="22"/>
        </w:rPr>
        <w:t xml:space="preserve"> </w:t>
      </w:r>
      <w:r w:rsidR="00E77FB5" w:rsidRPr="00FB468B">
        <w:rPr>
          <w:sz w:val="22"/>
          <w:szCs w:val="22"/>
        </w:rPr>
        <w:t xml:space="preserve">The Principal </w:t>
      </w:r>
      <w:r>
        <w:rPr>
          <w:sz w:val="22"/>
          <w:szCs w:val="22"/>
        </w:rPr>
        <w:t xml:space="preserve">or Chairman of the LGB </w:t>
      </w:r>
      <w:r w:rsidR="00E77FB5" w:rsidRPr="00FB468B">
        <w:rPr>
          <w:sz w:val="22"/>
          <w:szCs w:val="22"/>
        </w:rPr>
        <w:t>may delegate responsibility for conducting the investigation to another member of staff.</w:t>
      </w:r>
    </w:p>
    <w:p w:rsidR="00E77FB5" w:rsidRPr="00FB468B" w:rsidRDefault="00E77FB5" w:rsidP="00EC0593">
      <w:pPr>
        <w:spacing w:line="276" w:lineRule="auto"/>
        <w:ind w:left="720" w:hanging="720"/>
        <w:rPr>
          <w:sz w:val="22"/>
          <w:szCs w:val="22"/>
        </w:rPr>
      </w:pPr>
    </w:p>
    <w:p w:rsidR="009D37C9" w:rsidRDefault="009D37C9" w:rsidP="00EC0593">
      <w:pPr>
        <w:spacing w:line="276" w:lineRule="auto"/>
        <w:ind w:left="720" w:hanging="720"/>
        <w:rPr>
          <w:sz w:val="22"/>
          <w:szCs w:val="22"/>
        </w:rPr>
      </w:pPr>
      <w:r>
        <w:rPr>
          <w:sz w:val="22"/>
          <w:szCs w:val="22"/>
        </w:rPr>
        <w:t>4.2.6</w:t>
      </w:r>
      <w:r w:rsidR="00E77FB5" w:rsidRPr="00FB468B">
        <w:rPr>
          <w:sz w:val="22"/>
          <w:szCs w:val="22"/>
        </w:rPr>
        <w:tab/>
        <w:t xml:space="preserve">The Principal </w:t>
      </w:r>
      <w:r w:rsidR="005B4820">
        <w:rPr>
          <w:sz w:val="22"/>
          <w:szCs w:val="22"/>
        </w:rPr>
        <w:t xml:space="preserve">or LGB Chairman </w:t>
      </w:r>
      <w:r w:rsidR="00E77FB5" w:rsidRPr="00FB468B">
        <w:rPr>
          <w:sz w:val="22"/>
          <w:szCs w:val="22"/>
        </w:rPr>
        <w:t xml:space="preserve">will decide on the outcome and inform the complainant in writing of the decision </w:t>
      </w:r>
      <w:r w:rsidR="00E77FB5" w:rsidRPr="00F85F82">
        <w:rPr>
          <w:b/>
          <w:sz w:val="22"/>
        </w:rPr>
        <w:t>within 10 working days of receipt</w:t>
      </w:r>
      <w:r w:rsidR="00E77FB5" w:rsidRPr="00FB468B">
        <w:rPr>
          <w:sz w:val="22"/>
          <w:szCs w:val="22"/>
        </w:rPr>
        <w:t xml:space="preserve">, together with details of how to appeal against the decision if they remain dissatisfied.  A meeting may also be arranged to convey the reasons for the decision. If the complainant is not satisfied </w:t>
      </w:r>
      <w:r w:rsidR="00E77FB5">
        <w:rPr>
          <w:sz w:val="22"/>
          <w:szCs w:val="22"/>
        </w:rPr>
        <w:t>with the outcome</w:t>
      </w:r>
      <w:r>
        <w:rPr>
          <w:sz w:val="22"/>
          <w:szCs w:val="22"/>
        </w:rPr>
        <w:t>,</w:t>
      </w:r>
      <w:r w:rsidR="00E77FB5">
        <w:rPr>
          <w:sz w:val="22"/>
          <w:szCs w:val="22"/>
        </w:rPr>
        <w:t xml:space="preserve"> </w:t>
      </w:r>
      <w:r w:rsidR="007406B8">
        <w:rPr>
          <w:sz w:val="22"/>
          <w:szCs w:val="22"/>
        </w:rPr>
        <w:t>the complaint moves to the next stage; Formal Stage 3.</w:t>
      </w:r>
    </w:p>
    <w:p w:rsidR="00E77FB5" w:rsidRPr="00FB468B" w:rsidRDefault="00E77FB5" w:rsidP="00EC0593">
      <w:pPr>
        <w:spacing w:line="276" w:lineRule="auto"/>
        <w:ind w:left="720" w:hanging="720"/>
        <w:rPr>
          <w:sz w:val="22"/>
          <w:szCs w:val="22"/>
        </w:rPr>
      </w:pPr>
    </w:p>
    <w:p w:rsidR="00E77FB5" w:rsidRDefault="009D37C9" w:rsidP="00EC0593">
      <w:pPr>
        <w:spacing w:line="276" w:lineRule="auto"/>
        <w:ind w:left="720" w:hanging="720"/>
        <w:rPr>
          <w:sz w:val="22"/>
          <w:szCs w:val="22"/>
        </w:rPr>
      </w:pPr>
      <w:r>
        <w:rPr>
          <w:sz w:val="22"/>
          <w:szCs w:val="22"/>
        </w:rPr>
        <w:t>4.2.7</w:t>
      </w:r>
      <w:r w:rsidR="00E77FB5" w:rsidRPr="00F85F82">
        <w:rPr>
          <w:sz w:val="22"/>
        </w:rPr>
        <w:tab/>
      </w:r>
      <w:r w:rsidR="00E77FB5" w:rsidRPr="00FB468B">
        <w:rPr>
          <w:sz w:val="22"/>
          <w:szCs w:val="22"/>
        </w:rPr>
        <w:t>Rarely, the decision may involve taking disciplinary action against an individual, for which there is a separate procedure.  In this event, the complainant will be informed that the complaint will be pursued through disciplinary action. The Trust’s disciplinary procedures require that all details of proceedings remain confidential, and consequently the complainant will not be informed of the outcome.</w:t>
      </w:r>
    </w:p>
    <w:p w:rsidR="00E77FB5" w:rsidRPr="00FB468B" w:rsidRDefault="00E77FB5" w:rsidP="00EC0593">
      <w:pPr>
        <w:spacing w:line="276" w:lineRule="auto"/>
        <w:ind w:left="720" w:hanging="720"/>
        <w:rPr>
          <w:sz w:val="22"/>
          <w:szCs w:val="22"/>
        </w:rPr>
      </w:pPr>
    </w:p>
    <w:p w:rsidR="00E77FB5" w:rsidRPr="00FB468B" w:rsidRDefault="009D37C9" w:rsidP="00EC0593">
      <w:pPr>
        <w:spacing w:line="276" w:lineRule="auto"/>
        <w:rPr>
          <w:sz w:val="22"/>
          <w:szCs w:val="22"/>
        </w:rPr>
      </w:pPr>
      <w:r>
        <w:rPr>
          <w:sz w:val="22"/>
          <w:szCs w:val="22"/>
        </w:rPr>
        <w:t>4.2.8</w:t>
      </w:r>
      <w:r w:rsidR="00E77FB5" w:rsidRPr="00FB468B">
        <w:rPr>
          <w:sz w:val="22"/>
          <w:szCs w:val="22"/>
        </w:rPr>
        <w:tab/>
        <w:t>Possible outcomes include:</w:t>
      </w:r>
    </w:p>
    <w:p w:rsidR="00E77FB5" w:rsidRPr="00FB468B" w:rsidRDefault="00E77FB5" w:rsidP="00EC0593">
      <w:pPr>
        <w:spacing w:line="276" w:lineRule="auto"/>
        <w:ind w:left="1440" w:hanging="720"/>
        <w:rPr>
          <w:rFonts w:cs="Arial"/>
          <w:sz w:val="22"/>
          <w:szCs w:val="22"/>
        </w:rPr>
      </w:pPr>
      <w:r w:rsidRPr="00FB468B">
        <w:rPr>
          <w:rFonts w:cs="Arial"/>
          <w:sz w:val="22"/>
          <w:szCs w:val="22"/>
        </w:rPr>
        <w:t>i</w:t>
      </w:r>
      <w:r w:rsidRPr="00FB468B">
        <w:rPr>
          <w:rFonts w:cs="Arial"/>
          <w:sz w:val="22"/>
          <w:szCs w:val="22"/>
        </w:rPr>
        <w:tab/>
        <w:t>complaint withdrawn;</w:t>
      </w:r>
    </w:p>
    <w:p w:rsidR="00E77FB5" w:rsidRPr="00FB468B" w:rsidRDefault="00E77FB5" w:rsidP="00EC0593">
      <w:pPr>
        <w:spacing w:line="276" w:lineRule="auto"/>
        <w:ind w:left="1440" w:hanging="720"/>
        <w:rPr>
          <w:rFonts w:cs="Arial"/>
          <w:sz w:val="22"/>
          <w:szCs w:val="22"/>
        </w:rPr>
      </w:pPr>
      <w:r w:rsidRPr="00FB468B">
        <w:rPr>
          <w:rFonts w:cs="Arial"/>
          <w:sz w:val="22"/>
          <w:szCs w:val="22"/>
        </w:rPr>
        <w:t xml:space="preserve">ii </w:t>
      </w:r>
      <w:r w:rsidRPr="00FB468B">
        <w:rPr>
          <w:rFonts w:cs="Arial"/>
          <w:sz w:val="22"/>
          <w:szCs w:val="22"/>
        </w:rPr>
        <w:tab/>
        <w:t>complaint dismissed;</w:t>
      </w:r>
    </w:p>
    <w:p w:rsidR="00E77FB5" w:rsidRPr="007406B8" w:rsidRDefault="00E77FB5" w:rsidP="00EC0593">
      <w:pPr>
        <w:spacing w:line="276" w:lineRule="auto"/>
        <w:ind w:left="1440" w:hanging="720"/>
        <w:rPr>
          <w:rFonts w:cs="Arial"/>
          <w:sz w:val="22"/>
          <w:szCs w:val="22"/>
        </w:rPr>
      </w:pPr>
      <w:r w:rsidRPr="007406B8">
        <w:rPr>
          <w:rFonts w:cs="Arial"/>
          <w:sz w:val="22"/>
          <w:szCs w:val="22"/>
        </w:rPr>
        <w:t>iii</w:t>
      </w:r>
      <w:r w:rsidRPr="007406B8">
        <w:rPr>
          <w:rFonts w:cs="Arial"/>
          <w:sz w:val="22"/>
          <w:szCs w:val="22"/>
        </w:rPr>
        <w:tab/>
        <w:t>complaint dealt with under another procedure;</w:t>
      </w:r>
    </w:p>
    <w:p w:rsidR="00E77FB5" w:rsidRPr="0048021F" w:rsidRDefault="00E77FB5" w:rsidP="00EC0593">
      <w:pPr>
        <w:spacing w:line="276" w:lineRule="auto"/>
        <w:ind w:left="1440" w:hanging="720"/>
        <w:rPr>
          <w:b/>
          <w:sz w:val="22"/>
        </w:rPr>
      </w:pPr>
      <w:r w:rsidRPr="0048021F">
        <w:rPr>
          <w:rFonts w:cs="Arial"/>
          <w:sz w:val="22"/>
          <w:szCs w:val="22"/>
        </w:rPr>
        <w:t xml:space="preserve">iv </w:t>
      </w:r>
      <w:r w:rsidRPr="0048021F">
        <w:rPr>
          <w:rFonts w:cs="Arial"/>
          <w:sz w:val="22"/>
          <w:szCs w:val="22"/>
        </w:rPr>
        <w:tab/>
        <w:t>complaint upheld.</w:t>
      </w:r>
    </w:p>
    <w:p w:rsidR="007406B8" w:rsidRDefault="007406B8" w:rsidP="00EC0593">
      <w:pPr>
        <w:spacing w:line="276" w:lineRule="auto"/>
      </w:pPr>
    </w:p>
    <w:p w:rsidR="007406B8" w:rsidRPr="007406B8" w:rsidRDefault="007406B8" w:rsidP="00EC0593">
      <w:pPr>
        <w:spacing w:line="276" w:lineRule="auto"/>
      </w:pPr>
    </w:p>
    <w:p w:rsidR="007406B8" w:rsidRDefault="009D37C9" w:rsidP="00EC0593">
      <w:pPr>
        <w:pStyle w:val="Heading1"/>
      </w:pPr>
      <w:bookmarkStart w:id="13" w:name="_Toc532997689"/>
      <w:r>
        <w:t>4</w:t>
      </w:r>
      <w:r w:rsidR="007406B8">
        <w:t xml:space="preserve">.3 </w:t>
      </w:r>
      <w:r w:rsidR="00591DCD">
        <w:tab/>
      </w:r>
      <w:r w:rsidR="007406B8">
        <w:t>Stage 3: Review Panel</w:t>
      </w:r>
      <w:bookmarkEnd w:id="13"/>
      <w:r w:rsidR="007406B8">
        <w:t xml:space="preserve"> </w:t>
      </w:r>
    </w:p>
    <w:p w:rsidR="007406B8" w:rsidRPr="003F4C1D" w:rsidRDefault="007406B8" w:rsidP="00EC0593">
      <w:pPr>
        <w:spacing w:line="276" w:lineRule="auto"/>
        <w:rPr>
          <w:b/>
          <w:sz w:val="24"/>
        </w:rPr>
      </w:pPr>
    </w:p>
    <w:p w:rsidR="00776E37" w:rsidRDefault="009D37C9" w:rsidP="00EC0593">
      <w:pPr>
        <w:spacing w:line="276" w:lineRule="auto"/>
        <w:ind w:left="709" w:hanging="709"/>
        <w:rPr>
          <w:sz w:val="22"/>
        </w:rPr>
      </w:pPr>
      <w:r>
        <w:rPr>
          <w:sz w:val="22"/>
        </w:rPr>
        <w:t>4</w:t>
      </w:r>
      <w:r w:rsidR="002F765B">
        <w:rPr>
          <w:sz w:val="22"/>
        </w:rPr>
        <w:t>.3.</w:t>
      </w:r>
      <w:r w:rsidR="007406B8" w:rsidRPr="00F85F82">
        <w:rPr>
          <w:sz w:val="22"/>
        </w:rPr>
        <w:t>1</w:t>
      </w:r>
      <w:r w:rsidR="007406B8" w:rsidRPr="007A0B72">
        <w:tab/>
      </w:r>
      <w:r w:rsidR="007406B8" w:rsidRPr="003F4C1D">
        <w:rPr>
          <w:sz w:val="22"/>
        </w:rPr>
        <w:t xml:space="preserve">If the complainant remains dissatisfied, they should send a completed Complaint Appeal Form (Appendix B) to the Chairman of the </w:t>
      </w:r>
      <w:r w:rsidR="007406B8">
        <w:rPr>
          <w:sz w:val="22"/>
        </w:rPr>
        <w:t xml:space="preserve">Local Governing Body (through the Clerk) </w:t>
      </w:r>
      <w:r w:rsidR="007406B8" w:rsidRPr="003F4C1D">
        <w:rPr>
          <w:b/>
          <w:sz w:val="22"/>
        </w:rPr>
        <w:t>within</w:t>
      </w:r>
      <w:r w:rsidR="007406B8" w:rsidRPr="00F85F82">
        <w:rPr>
          <w:b/>
          <w:sz w:val="22"/>
        </w:rPr>
        <w:t xml:space="preserve"> 10 working days</w:t>
      </w:r>
      <w:r w:rsidR="007406B8" w:rsidRPr="003F4C1D">
        <w:rPr>
          <w:sz w:val="22"/>
        </w:rPr>
        <w:t xml:space="preserve"> from the date of the response received. The Chairman will acknowledge receipt of the Complaint Appeal Form </w:t>
      </w:r>
      <w:r w:rsidR="007406B8" w:rsidRPr="00F85F82">
        <w:rPr>
          <w:b/>
          <w:sz w:val="22"/>
        </w:rPr>
        <w:t>within three working days</w:t>
      </w:r>
      <w:r w:rsidR="007406B8" w:rsidRPr="003F4C1D">
        <w:rPr>
          <w:sz w:val="22"/>
        </w:rPr>
        <w:t>.</w:t>
      </w:r>
      <w:r w:rsidR="007406B8">
        <w:rPr>
          <w:sz w:val="22"/>
        </w:rPr>
        <w:t xml:space="preserve"> </w:t>
      </w:r>
    </w:p>
    <w:p w:rsidR="00776E37" w:rsidRDefault="00776E37" w:rsidP="00EC0593">
      <w:pPr>
        <w:spacing w:line="276" w:lineRule="auto"/>
        <w:ind w:left="810" w:hanging="810"/>
        <w:rPr>
          <w:sz w:val="22"/>
        </w:rPr>
      </w:pPr>
    </w:p>
    <w:p w:rsidR="007406B8" w:rsidRDefault="007406B8" w:rsidP="00EC0593">
      <w:pPr>
        <w:spacing w:line="276" w:lineRule="auto"/>
        <w:ind w:left="709" w:firstLine="11"/>
        <w:rPr>
          <w:sz w:val="22"/>
        </w:rPr>
      </w:pPr>
      <w:r>
        <w:rPr>
          <w:sz w:val="22"/>
        </w:rPr>
        <w:t>The email addresses for the Clerk to the Local Governing Body are:</w:t>
      </w:r>
    </w:p>
    <w:p w:rsidR="00EC0593" w:rsidRDefault="00EC0593" w:rsidP="00EC0593">
      <w:pPr>
        <w:spacing w:line="276" w:lineRule="auto"/>
        <w:ind w:left="709"/>
        <w:rPr>
          <w:sz w:val="22"/>
        </w:rPr>
      </w:pPr>
    </w:p>
    <w:p w:rsidR="007406B8" w:rsidRDefault="007406B8" w:rsidP="00EC0593">
      <w:pPr>
        <w:spacing w:line="276" w:lineRule="auto"/>
        <w:ind w:left="709"/>
        <w:rPr>
          <w:sz w:val="22"/>
        </w:rPr>
      </w:pPr>
      <w:r>
        <w:rPr>
          <w:sz w:val="22"/>
        </w:rPr>
        <w:t xml:space="preserve">For Impington Village College: </w:t>
      </w:r>
      <w:hyperlink r:id="rId20" w:history="1">
        <w:r w:rsidRPr="00D22E78">
          <w:rPr>
            <w:rStyle w:val="Hyperlink"/>
            <w:sz w:val="22"/>
          </w:rPr>
          <w:t>jgreenway@ivc.tmet.org.uk</w:t>
        </w:r>
      </w:hyperlink>
    </w:p>
    <w:p w:rsidR="007406B8" w:rsidRDefault="007406B8" w:rsidP="00EC0593">
      <w:pPr>
        <w:spacing w:line="276" w:lineRule="auto"/>
        <w:ind w:left="810" w:hanging="101"/>
        <w:rPr>
          <w:sz w:val="22"/>
        </w:rPr>
      </w:pPr>
      <w:r>
        <w:rPr>
          <w:sz w:val="22"/>
        </w:rPr>
        <w:t>For Witchford Village College: kmajor@wvc.tmet.org.uk</w:t>
      </w:r>
    </w:p>
    <w:p w:rsidR="007406B8" w:rsidRPr="003F4C1D" w:rsidRDefault="007406B8" w:rsidP="00EC0593">
      <w:pPr>
        <w:spacing w:line="276" w:lineRule="auto"/>
        <w:ind w:left="810" w:hanging="810"/>
        <w:rPr>
          <w:sz w:val="22"/>
        </w:rPr>
      </w:pPr>
    </w:p>
    <w:p w:rsidR="00EC0593" w:rsidRDefault="00EC0593" w:rsidP="00EC0593">
      <w:pPr>
        <w:spacing w:line="276" w:lineRule="auto"/>
        <w:ind w:left="709" w:hanging="709"/>
        <w:rPr>
          <w:sz w:val="22"/>
        </w:rPr>
      </w:pPr>
    </w:p>
    <w:p w:rsidR="007406B8" w:rsidRDefault="00591DCD" w:rsidP="00EC0593">
      <w:pPr>
        <w:spacing w:line="276" w:lineRule="auto"/>
        <w:ind w:left="709" w:hanging="709"/>
        <w:rPr>
          <w:sz w:val="22"/>
        </w:rPr>
      </w:pPr>
      <w:r>
        <w:rPr>
          <w:sz w:val="22"/>
        </w:rPr>
        <w:t>4</w:t>
      </w:r>
      <w:r w:rsidR="002F765B">
        <w:rPr>
          <w:sz w:val="22"/>
        </w:rPr>
        <w:t>.3.</w:t>
      </w:r>
      <w:r w:rsidR="009C62F4">
        <w:rPr>
          <w:sz w:val="22"/>
        </w:rPr>
        <w:t>2</w:t>
      </w:r>
      <w:r w:rsidR="007406B8" w:rsidRPr="003F4C1D">
        <w:rPr>
          <w:sz w:val="22"/>
        </w:rPr>
        <w:tab/>
      </w:r>
      <w:r w:rsidR="00417C24">
        <w:rPr>
          <w:sz w:val="22"/>
        </w:rPr>
        <w:t>T</w:t>
      </w:r>
      <w:r w:rsidR="007406B8">
        <w:rPr>
          <w:sz w:val="22"/>
        </w:rPr>
        <w:t xml:space="preserve">he </w:t>
      </w:r>
      <w:r w:rsidR="007406B8" w:rsidRPr="003F4C1D">
        <w:rPr>
          <w:sz w:val="22"/>
        </w:rPr>
        <w:t>Chairman</w:t>
      </w:r>
      <w:r w:rsidR="00417C24">
        <w:rPr>
          <w:sz w:val="22"/>
        </w:rPr>
        <w:t xml:space="preserve"> will </w:t>
      </w:r>
      <w:r w:rsidR="007406B8" w:rsidRPr="003F4C1D">
        <w:rPr>
          <w:sz w:val="22"/>
        </w:rPr>
        <w:t>convene a</w:t>
      </w:r>
      <w:r w:rsidR="007406B8">
        <w:rPr>
          <w:sz w:val="22"/>
        </w:rPr>
        <w:t xml:space="preserve"> meeting of the Review </w:t>
      </w:r>
      <w:r w:rsidR="007406B8" w:rsidRPr="003F4C1D">
        <w:rPr>
          <w:sz w:val="22"/>
        </w:rPr>
        <w:t>Panel to consider the appeal.</w:t>
      </w:r>
      <w:r w:rsidR="007406B8" w:rsidRPr="0020190A">
        <w:rPr>
          <w:sz w:val="22"/>
        </w:rPr>
        <w:t xml:space="preserve"> </w:t>
      </w:r>
      <w:r w:rsidR="007406B8">
        <w:rPr>
          <w:sz w:val="22"/>
        </w:rPr>
        <w:t xml:space="preserve">The panel will be a minimum of 3 people and will </w:t>
      </w:r>
      <w:r w:rsidR="0013666D">
        <w:rPr>
          <w:sz w:val="22"/>
        </w:rPr>
        <w:t>include</w:t>
      </w:r>
      <w:r w:rsidR="007406B8">
        <w:rPr>
          <w:sz w:val="22"/>
        </w:rPr>
        <w:t xml:space="preserve"> at least 2 governors of the Local Governing Body (LGB) of that school</w:t>
      </w:r>
      <w:r w:rsidR="007406B8" w:rsidRPr="0046613C">
        <w:rPr>
          <w:sz w:val="22"/>
        </w:rPr>
        <w:t xml:space="preserve"> </w:t>
      </w:r>
      <w:r w:rsidR="007406B8">
        <w:rPr>
          <w:sz w:val="22"/>
        </w:rPr>
        <w:t>and a person who is independent of the running or management of the school</w:t>
      </w:r>
      <w:r w:rsidR="007406B8" w:rsidRPr="003F4C1D">
        <w:rPr>
          <w:sz w:val="22"/>
        </w:rPr>
        <w:t xml:space="preserve">. </w:t>
      </w:r>
      <w:r w:rsidR="007406B8">
        <w:rPr>
          <w:sz w:val="22"/>
        </w:rPr>
        <w:t xml:space="preserve">The panel may include a governor from the LGB of another Trust school or a Trustee. </w:t>
      </w:r>
      <w:r w:rsidR="007406B8" w:rsidRPr="003F4C1D">
        <w:rPr>
          <w:sz w:val="22"/>
        </w:rPr>
        <w:t xml:space="preserve">The Panel may not include any </w:t>
      </w:r>
      <w:r w:rsidR="007406B8">
        <w:rPr>
          <w:sz w:val="22"/>
        </w:rPr>
        <w:t>Trust</w:t>
      </w:r>
      <w:r w:rsidR="007406B8" w:rsidRPr="003F4C1D">
        <w:rPr>
          <w:sz w:val="22"/>
        </w:rPr>
        <w:t xml:space="preserve"> employees or any </w:t>
      </w:r>
      <w:r w:rsidR="007406B8">
        <w:rPr>
          <w:sz w:val="22"/>
        </w:rPr>
        <w:t>Governor</w:t>
      </w:r>
      <w:r w:rsidR="007406B8" w:rsidRPr="003F4C1D">
        <w:rPr>
          <w:sz w:val="22"/>
        </w:rPr>
        <w:t xml:space="preserve"> </w:t>
      </w:r>
      <w:r w:rsidR="007406B8">
        <w:rPr>
          <w:sz w:val="22"/>
        </w:rPr>
        <w:t xml:space="preserve">or Trustee </w:t>
      </w:r>
      <w:r w:rsidR="007406B8" w:rsidRPr="003F4C1D">
        <w:rPr>
          <w:sz w:val="22"/>
        </w:rPr>
        <w:t>who has had a prior involvement in the complaint or in any matter which is the basis of the complaint.</w:t>
      </w:r>
    </w:p>
    <w:p w:rsidR="007406B8" w:rsidRDefault="002F765B" w:rsidP="00EC0593">
      <w:pPr>
        <w:tabs>
          <w:tab w:val="left" w:pos="2670"/>
        </w:tabs>
        <w:spacing w:line="276" w:lineRule="auto"/>
        <w:ind w:left="810" w:hanging="810"/>
        <w:rPr>
          <w:sz w:val="22"/>
        </w:rPr>
      </w:pPr>
      <w:r>
        <w:rPr>
          <w:sz w:val="22"/>
        </w:rPr>
        <w:tab/>
      </w:r>
      <w:r>
        <w:rPr>
          <w:sz w:val="22"/>
        </w:rPr>
        <w:tab/>
      </w:r>
    </w:p>
    <w:p w:rsidR="002F765B" w:rsidRDefault="000B548B" w:rsidP="00EC0593">
      <w:pPr>
        <w:spacing w:line="276" w:lineRule="auto"/>
        <w:ind w:left="709" w:hanging="709"/>
        <w:rPr>
          <w:sz w:val="22"/>
        </w:rPr>
      </w:pPr>
      <w:r>
        <w:rPr>
          <w:sz w:val="22"/>
        </w:rPr>
        <w:t>4</w:t>
      </w:r>
      <w:r w:rsidR="009C62F4">
        <w:rPr>
          <w:sz w:val="22"/>
        </w:rPr>
        <w:t>.3.3</w:t>
      </w:r>
      <w:r w:rsidR="007406B8">
        <w:rPr>
          <w:sz w:val="22"/>
        </w:rPr>
        <w:tab/>
      </w:r>
      <w:r w:rsidR="002F765B">
        <w:rPr>
          <w:sz w:val="22"/>
        </w:rPr>
        <w:t>The panel will have access to the existing record of the complaint’s progress. The LGB is responsible for making sure that the panel is properly minuted</w:t>
      </w:r>
      <w:r w:rsidR="00C27AFF">
        <w:rPr>
          <w:sz w:val="22"/>
        </w:rPr>
        <w:t>.</w:t>
      </w:r>
    </w:p>
    <w:p w:rsidR="002F765B" w:rsidRDefault="002F765B" w:rsidP="00EC0593">
      <w:pPr>
        <w:spacing w:line="276" w:lineRule="auto"/>
        <w:ind w:left="810" w:hanging="810"/>
        <w:rPr>
          <w:sz w:val="22"/>
        </w:rPr>
      </w:pPr>
    </w:p>
    <w:p w:rsidR="007406B8" w:rsidRPr="005652DA" w:rsidRDefault="000B548B" w:rsidP="00EC0593">
      <w:pPr>
        <w:spacing w:line="276" w:lineRule="auto"/>
        <w:ind w:left="709" w:hanging="709"/>
        <w:rPr>
          <w:sz w:val="22"/>
        </w:rPr>
      </w:pPr>
      <w:r>
        <w:rPr>
          <w:sz w:val="22"/>
        </w:rPr>
        <w:t>4</w:t>
      </w:r>
      <w:r w:rsidR="009C62F4">
        <w:rPr>
          <w:sz w:val="22"/>
        </w:rPr>
        <w:t>.3.4</w:t>
      </w:r>
      <w:r w:rsidR="002F765B">
        <w:rPr>
          <w:sz w:val="22"/>
        </w:rPr>
        <w:tab/>
      </w:r>
      <w:r w:rsidR="007406B8" w:rsidRPr="005652DA">
        <w:rPr>
          <w:sz w:val="22"/>
        </w:rPr>
        <w:t xml:space="preserve">The complainant must have reasonable notice </w:t>
      </w:r>
      <w:r w:rsidR="002F765B">
        <w:rPr>
          <w:sz w:val="22"/>
        </w:rPr>
        <w:t xml:space="preserve">(five working days) </w:t>
      </w:r>
      <w:r w:rsidR="007406B8" w:rsidRPr="005652DA">
        <w:rPr>
          <w:sz w:val="22"/>
        </w:rPr>
        <w:t>of the date of the review panel; however, the review panel reserves the right to convene at their convenience rather than that of the complainant. At the review panel meeting, the complainant and representatives from the school, as appropriate, will be present. Each will have an opportunity to set out written or oral submissions prior to the meeting.</w:t>
      </w:r>
      <w:r w:rsidR="007406B8">
        <w:rPr>
          <w:sz w:val="22"/>
        </w:rPr>
        <w:t xml:space="preserve"> </w:t>
      </w:r>
      <w:r w:rsidR="007406B8" w:rsidRPr="005652DA">
        <w:rPr>
          <w:sz w:val="22"/>
        </w:rPr>
        <w:t>The complainant must be allowed to attend the panel hearing and be accompanied by a suitable companion if they wish.</w:t>
      </w:r>
    </w:p>
    <w:p w:rsidR="007406B8" w:rsidRDefault="007406B8" w:rsidP="00EC0593">
      <w:pPr>
        <w:spacing w:line="276" w:lineRule="auto"/>
        <w:ind w:left="810" w:hanging="810"/>
        <w:rPr>
          <w:sz w:val="22"/>
        </w:rPr>
      </w:pPr>
    </w:p>
    <w:p w:rsidR="007406B8" w:rsidRDefault="000B548B" w:rsidP="00EC0593">
      <w:pPr>
        <w:spacing w:line="276" w:lineRule="auto"/>
        <w:ind w:left="709" w:hanging="709"/>
        <w:rPr>
          <w:sz w:val="22"/>
        </w:rPr>
      </w:pPr>
      <w:r>
        <w:rPr>
          <w:sz w:val="22"/>
        </w:rPr>
        <w:t>4</w:t>
      </w:r>
      <w:r w:rsidR="002F765B">
        <w:rPr>
          <w:sz w:val="22"/>
        </w:rPr>
        <w:t>.3</w:t>
      </w:r>
      <w:r w:rsidR="007406B8">
        <w:rPr>
          <w:sz w:val="22"/>
        </w:rPr>
        <w:t>.5</w:t>
      </w:r>
      <w:r w:rsidR="007406B8">
        <w:rPr>
          <w:sz w:val="22"/>
        </w:rPr>
        <w:tab/>
      </w:r>
      <w:r w:rsidR="007406B8" w:rsidRPr="005652DA">
        <w:rPr>
          <w:sz w:val="22"/>
        </w:rPr>
        <w:t>At the meeting, each individual will have the opportunity to give statements and present their evidence, and witnesses will be called as appropriate to present their evidence. The panel, the complainant and the school representative will be given the chance to ask and reply to questions. Once the complainant and school representatives have completed presenting their cases, they will be asked to leave and evidence will then be considered.</w:t>
      </w:r>
    </w:p>
    <w:p w:rsidR="007406B8" w:rsidRDefault="007406B8" w:rsidP="00EC0593">
      <w:pPr>
        <w:spacing w:line="276" w:lineRule="auto"/>
        <w:ind w:left="810" w:hanging="810"/>
        <w:rPr>
          <w:sz w:val="22"/>
        </w:rPr>
      </w:pPr>
    </w:p>
    <w:p w:rsidR="007406B8" w:rsidRDefault="000B548B" w:rsidP="00EC0593">
      <w:pPr>
        <w:spacing w:line="276" w:lineRule="auto"/>
        <w:ind w:left="709" w:hanging="709"/>
        <w:rPr>
          <w:sz w:val="22"/>
        </w:rPr>
      </w:pPr>
      <w:r>
        <w:rPr>
          <w:sz w:val="22"/>
        </w:rPr>
        <w:t>4.3</w:t>
      </w:r>
      <w:r w:rsidR="007406B8">
        <w:rPr>
          <w:sz w:val="22"/>
        </w:rPr>
        <w:t>.6</w:t>
      </w:r>
      <w:r w:rsidR="007406B8" w:rsidRPr="003F4C1D">
        <w:rPr>
          <w:sz w:val="22"/>
        </w:rPr>
        <w:tab/>
        <w:t xml:space="preserve">The </w:t>
      </w:r>
      <w:r w:rsidR="007406B8">
        <w:rPr>
          <w:sz w:val="22"/>
        </w:rPr>
        <w:t>Review</w:t>
      </w:r>
      <w:r w:rsidR="007406B8" w:rsidRPr="003F4C1D">
        <w:rPr>
          <w:sz w:val="22"/>
        </w:rPr>
        <w:t xml:space="preserve"> Panel will decide:</w:t>
      </w:r>
    </w:p>
    <w:p w:rsidR="007406B8" w:rsidRPr="003F4C1D" w:rsidRDefault="007406B8" w:rsidP="00EC0593">
      <w:pPr>
        <w:spacing w:line="276" w:lineRule="auto"/>
        <w:rPr>
          <w:sz w:val="22"/>
        </w:rPr>
      </w:pPr>
    </w:p>
    <w:p w:rsidR="007406B8" w:rsidRPr="003F4C1D" w:rsidRDefault="007406B8" w:rsidP="00EC0593">
      <w:pPr>
        <w:spacing w:line="276" w:lineRule="auto"/>
        <w:ind w:left="1440" w:hanging="630"/>
        <w:rPr>
          <w:sz w:val="22"/>
        </w:rPr>
      </w:pPr>
      <w:r w:rsidRPr="003F4C1D">
        <w:rPr>
          <w:sz w:val="22"/>
        </w:rPr>
        <w:t>i.</w:t>
      </w:r>
      <w:r w:rsidRPr="003F4C1D">
        <w:rPr>
          <w:sz w:val="22"/>
        </w:rPr>
        <w:tab/>
        <w:t>whether or not the Complaints Procedure was adhered to;</w:t>
      </w:r>
    </w:p>
    <w:p w:rsidR="007406B8" w:rsidRPr="003F4C1D" w:rsidRDefault="007406B8" w:rsidP="00EC0593">
      <w:pPr>
        <w:spacing w:line="276" w:lineRule="auto"/>
        <w:ind w:left="1440" w:hanging="630"/>
        <w:rPr>
          <w:sz w:val="22"/>
        </w:rPr>
      </w:pPr>
      <w:r w:rsidRPr="003F4C1D">
        <w:rPr>
          <w:sz w:val="22"/>
        </w:rPr>
        <w:t>ii</w:t>
      </w:r>
      <w:r w:rsidRPr="003F4C1D">
        <w:rPr>
          <w:sz w:val="22"/>
        </w:rPr>
        <w:tab/>
        <w:t xml:space="preserve">whether or not the matter giving rise to the complaint was investigated properly, and; </w:t>
      </w:r>
    </w:p>
    <w:p w:rsidR="007406B8" w:rsidRPr="003F4C1D" w:rsidRDefault="007406B8" w:rsidP="00EC0593">
      <w:pPr>
        <w:spacing w:line="276" w:lineRule="auto"/>
        <w:ind w:left="1440" w:hanging="630"/>
        <w:rPr>
          <w:sz w:val="22"/>
        </w:rPr>
      </w:pPr>
      <w:r w:rsidRPr="003F4C1D">
        <w:rPr>
          <w:sz w:val="22"/>
        </w:rPr>
        <w:t>iii</w:t>
      </w:r>
      <w:r w:rsidRPr="003F4C1D">
        <w:rPr>
          <w:sz w:val="22"/>
        </w:rPr>
        <w:tab/>
        <w:t xml:space="preserve">whether the resolution of the complaint was reasonable. </w:t>
      </w:r>
    </w:p>
    <w:p w:rsidR="007406B8" w:rsidRPr="003F4C1D" w:rsidRDefault="007406B8" w:rsidP="00EC0593">
      <w:pPr>
        <w:spacing w:line="276" w:lineRule="auto"/>
        <w:rPr>
          <w:sz w:val="22"/>
        </w:rPr>
      </w:pPr>
    </w:p>
    <w:p w:rsidR="007406B8" w:rsidRDefault="000B548B" w:rsidP="00EC0593">
      <w:pPr>
        <w:spacing w:line="276" w:lineRule="auto"/>
        <w:ind w:left="709" w:hanging="709"/>
        <w:rPr>
          <w:sz w:val="22"/>
        </w:rPr>
      </w:pPr>
      <w:r>
        <w:rPr>
          <w:sz w:val="22"/>
        </w:rPr>
        <w:t>4.3</w:t>
      </w:r>
      <w:r w:rsidR="007406B8">
        <w:rPr>
          <w:sz w:val="22"/>
        </w:rPr>
        <w:t>.7</w:t>
      </w:r>
      <w:r w:rsidR="007406B8" w:rsidRPr="003F4C1D">
        <w:rPr>
          <w:sz w:val="22"/>
        </w:rPr>
        <w:tab/>
        <w:t xml:space="preserve">The complainant will be informed in writing </w:t>
      </w:r>
      <w:r w:rsidR="007406B8">
        <w:rPr>
          <w:sz w:val="22"/>
        </w:rPr>
        <w:t xml:space="preserve">of the outcome </w:t>
      </w:r>
      <w:r w:rsidR="007406B8" w:rsidRPr="00F85F82">
        <w:rPr>
          <w:b/>
          <w:sz w:val="22"/>
        </w:rPr>
        <w:t>within 10 working days</w:t>
      </w:r>
      <w:r w:rsidR="007406B8" w:rsidRPr="003F4C1D">
        <w:rPr>
          <w:sz w:val="22"/>
        </w:rPr>
        <w:t xml:space="preserve"> of the </w:t>
      </w:r>
      <w:r w:rsidR="00C27AFF">
        <w:rPr>
          <w:sz w:val="22"/>
        </w:rPr>
        <w:t>Review</w:t>
      </w:r>
      <w:r w:rsidR="007406B8" w:rsidRPr="003F4C1D">
        <w:rPr>
          <w:sz w:val="22"/>
        </w:rPr>
        <w:t xml:space="preserve"> Panel and the reasons for these findings and that </w:t>
      </w:r>
      <w:r w:rsidR="007406B8" w:rsidRPr="003558E0">
        <w:rPr>
          <w:b/>
          <w:sz w:val="22"/>
        </w:rPr>
        <w:t>the</w:t>
      </w:r>
      <w:r w:rsidR="007406B8" w:rsidRPr="003F4C1D">
        <w:rPr>
          <w:sz w:val="22"/>
        </w:rPr>
        <w:t xml:space="preserve"> </w:t>
      </w:r>
      <w:r w:rsidR="007406B8" w:rsidRPr="003558E0">
        <w:rPr>
          <w:b/>
          <w:sz w:val="22"/>
        </w:rPr>
        <w:t>decision is final and that the matter is now closed.</w:t>
      </w:r>
      <w:r w:rsidR="002F765B">
        <w:rPr>
          <w:b/>
          <w:sz w:val="22"/>
        </w:rPr>
        <w:t xml:space="preserve"> </w:t>
      </w:r>
      <w:r w:rsidR="002F765B">
        <w:rPr>
          <w:sz w:val="22"/>
        </w:rPr>
        <w:t>Where relevant, the individual who is the subject of the complaint will be sent a copy of the outcome and also a copy made available for inspection by the Trust and Principal.</w:t>
      </w:r>
    </w:p>
    <w:p w:rsidR="00435F67" w:rsidRDefault="00435F67" w:rsidP="00EC0593">
      <w:pPr>
        <w:spacing w:line="276" w:lineRule="auto"/>
        <w:ind w:left="810" w:hanging="810"/>
        <w:rPr>
          <w:sz w:val="22"/>
        </w:rPr>
      </w:pPr>
    </w:p>
    <w:p w:rsidR="00435F67" w:rsidRPr="00417C24" w:rsidRDefault="000B548B" w:rsidP="00EC0593">
      <w:pPr>
        <w:spacing w:line="276" w:lineRule="auto"/>
        <w:ind w:left="709" w:hanging="709"/>
        <w:rPr>
          <w:sz w:val="22"/>
        </w:rPr>
      </w:pPr>
      <w:r>
        <w:rPr>
          <w:sz w:val="22"/>
        </w:rPr>
        <w:t>4.3.8</w:t>
      </w:r>
      <w:r>
        <w:rPr>
          <w:sz w:val="22"/>
        </w:rPr>
        <w:tab/>
      </w:r>
      <w:r w:rsidR="00435F67" w:rsidRPr="00417C24">
        <w:rPr>
          <w:sz w:val="22"/>
        </w:rPr>
        <w:t xml:space="preserve">Where the </w:t>
      </w:r>
      <w:r>
        <w:rPr>
          <w:sz w:val="22"/>
        </w:rPr>
        <w:t>LGB</w:t>
      </w:r>
      <w:r w:rsidR="00435F67" w:rsidRPr="00417C24">
        <w:rPr>
          <w:sz w:val="22"/>
        </w:rPr>
        <w:t xml:space="preserve"> is aware of the substance of the complaint before the review panel stage, the school will (where reasonably practicable) arrange for an independent panel to hear the complaint.</w:t>
      </w:r>
    </w:p>
    <w:p w:rsidR="00435F67" w:rsidRPr="00417C24" w:rsidRDefault="00435F67" w:rsidP="00EC0593">
      <w:pPr>
        <w:spacing w:line="276" w:lineRule="auto"/>
        <w:ind w:left="810" w:hanging="810"/>
        <w:rPr>
          <w:sz w:val="22"/>
        </w:rPr>
      </w:pPr>
    </w:p>
    <w:p w:rsidR="00435F67" w:rsidRPr="00417C24" w:rsidRDefault="000B548B" w:rsidP="00EC0593">
      <w:pPr>
        <w:spacing w:line="276" w:lineRule="auto"/>
        <w:ind w:left="720" w:hanging="720"/>
        <w:rPr>
          <w:sz w:val="22"/>
        </w:rPr>
      </w:pPr>
      <w:r>
        <w:rPr>
          <w:sz w:val="22"/>
        </w:rPr>
        <w:t>4.3.9</w:t>
      </w:r>
      <w:r>
        <w:rPr>
          <w:sz w:val="22"/>
        </w:rPr>
        <w:tab/>
      </w:r>
      <w:r w:rsidR="00435F67" w:rsidRPr="00417C24">
        <w:rPr>
          <w:sz w:val="22"/>
        </w:rPr>
        <w:t xml:space="preserve">Complainants also have the right to request an independent panel if they believe there is likely to be bias in the proceedings. The decision to approve this request is made by the </w:t>
      </w:r>
      <w:r>
        <w:rPr>
          <w:sz w:val="22"/>
        </w:rPr>
        <w:t>LGB</w:t>
      </w:r>
      <w:r w:rsidR="00435F67" w:rsidRPr="00417C24">
        <w:rPr>
          <w:sz w:val="22"/>
        </w:rPr>
        <w:t>, who will not unreasonably withhold consent.</w:t>
      </w:r>
    </w:p>
    <w:p w:rsidR="00435F67" w:rsidRPr="003F4C1D" w:rsidRDefault="00435F67" w:rsidP="00EC0593">
      <w:pPr>
        <w:spacing w:line="276" w:lineRule="auto"/>
        <w:ind w:left="810" w:hanging="810"/>
        <w:rPr>
          <w:sz w:val="22"/>
        </w:rPr>
      </w:pPr>
    </w:p>
    <w:p w:rsidR="00C31740" w:rsidRDefault="00BB3402" w:rsidP="00EC0593">
      <w:pPr>
        <w:pStyle w:val="Heading1"/>
      </w:pPr>
      <w:bookmarkStart w:id="14" w:name="_Toc532997690"/>
      <w:r>
        <w:lastRenderedPageBreak/>
        <w:t>5</w:t>
      </w:r>
      <w:r w:rsidR="00E85C91">
        <w:t>.</w:t>
      </w:r>
      <w:r w:rsidR="00C31740">
        <w:tab/>
      </w:r>
      <w:r w:rsidR="00C31740" w:rsidRPr="00D47FB3">
        <w:t xml:space="preserve">Complaints concerning </w:t>
      </w:r>
      <w:r w:rsidR="00C31740">
        <w:t>MET-Living</w:t>
      </w:r>
      <w:bookmarkEnd w:id="14"/>
      <w:r w:rsidR="00C31740" w:rsidRPr="00D47FB3">
        <w:t xml:space="preserve"> </w:t>
      </w:r>
    </w:p>
    <w:p w:rsidR="00C31740" w:rsidRDefault="000B548B" w:rsidP="00EC0593">
      <w:pPr>
        <w:pStyle w:val="Heading1"/>
      </w:pPr>
      <w:bookmarkStart w:id="15" w:name="_Toc532997691"/>
      <w:r>
        <w:t>5</w:t>
      </w:r>
      <w:r w:rsidR="00C31740">
        <w:t>.1</w:t>
      </w:r>
      <w:r w:rsidR="00C31740">
        <w:tab/>
        <w:t xml:space="preserve">Stage </w:t>
      </w:r>
      <w:r w:rsidR="00BB3402">
        <w:t>1</w:t>
      </w:r>
      <w:r w:rsidR="00C31740">
        <w:t>: Informal</w:t>
      </w:r>
      <w:bookmarkEnd w:id="15"/>
      <w:r w:rsidR="00C31740">
        <w:t xml:space="preserve"> </w:t>
      </w:r>
    </w:p>
    <w:p w:rsidR="00C31740" w:rsidRDefault="00C31740" w:rsidP="00EC0593">
      <w:pPr>
        <w:spacing w:line="276" w:lineRule="auto"/>
      </w:pPr>
    </w:p>
    <w:p w:rsidR="00C31740" w:rsidRPr="00417C24" w:rsidRDefault="000B548B" w:rsidP="00EC0593">
      <w:pPr>
        <w:spacing w:line="276" w:lineRule="auto"/>
        <w:ind w:left="720" w:hanging="720"/>
        <w:rPr>
          <w:sz w:val="22"/>
        </w:rPr>
      </w:pPr>
      <w:r>
        <w:rPr>
          <w:sz w:val="22"/>
        </w:rPr>
        <w:t>5</w:t>
      </w:r>
      <w:r w:rsidR="00C31740" w:rsidRPr="00417C24">
        <w:rPr>
          <w:sz w:val="22"/>
        </w:rPr>
        <w:t>.1.1</w:t>
      </w:r>
      <w:r w:rsidR="00C31740" w:rsidRPr="00417C24">
        <w:rPr>
          <w:sz w:val="22"/>
        </w:rPr>
        <w:tab/>
      </w:r>
      <w:r w:rsidR="00C27AFF">
        <w:rPr>
          <w:sz w:val="22"/>
        </w:rPr>
        <w:t>The Trust</w:t>
      </w:r>
      <w:r w:rsidR="00C31740" w:rsidRPr="00417C24">
        <w:rPr>
          <w:sz w:val="22"/>
        </w:rPr>
        <w:t xml:space="preserve"> will make every effort to address any concerns or complaints early through informal measures. </w:t>
      </w:r>
    </w:p>
    <w:p w:rsidR="00C31740" w:rsidRPr="00D47FB3" w:rsidRDefault="00C31740" w:rsidP="00EC0593">
      <w:pPr>
        <w:spacing w:line="276" w:lineRule="auto"/>
        <w:ind w:left="540" w:hanging="540"/>
        <w:rPr>
          <w:b/>
          <w:sz w:val="24"/>
        </w:rPr>
      </w:pPr>
    </w:p>
    <w:p w:rsidR="00C31740" w:rsidRPr="00D47FB3" w:rsidRDefault="00C31740" w:rsidP="00EC0593">
      <w:pPr>
        <w:spacing w:line="276" w:lineRule="auto"/>
        <w:ind w:left="720" w:hanging="720"/>
        <w:rPr>
          <w:sz w:val="22"/>
        </w:rPr>
      </w:pPr>
      <w:r>
        <w:rPr>
          <w:sz w:val="22"/>
        </w:rPr>
        <w:t>5.</w:t>
      </w:r>
      <w:r w:rsidR="000B548B">
        <w:rPr>
          <w:sz w:val="22"/>
        </w:rPr>
        <w:t>1</w:t>
      </w:r>
      <w:r>
        <w:rPr>
          <w:sz w:val="22"/>
        </w:rPr>
        <w:t>.</w:t>
      </w:r>
      <w:r w:rsidR="000B548B">
        <w:rPr>
          <w:sz w:val="22"/>
        </w:rPr>
        <w:t>2</w:t>
      </w:r>
      <w:r w:rsidRPr="00D47FB3">
        <w:rPr>
          <w:sz w:val="22"/>
        </w:rPr>
        <w:tab/>
        <w:t xml:space="preserve">Informal complaints or concerns that are about </w:t>
      </w:r>
      <w:r>
        <w:rPr>
          <w:sz w:val="22"/>
        </w:rPr>
        <w:t>MET-Living</w:t>
      </w:r>
      <w:r w:rsidRPr="00D47FB3">
        <w:rPr>
          <w:sz w:val="22"/>
        </w:rPr>
        <w:t xml:space="preserve"> should be raised directly with the relevant member of staff.  </w:t>
      </w:r>
    </w:p>
    <w:p w:rsidR="00C31740" w:rsidRPr="00D47FB3" w:rsidRDefault="00C31740" w:rsidP="00EC0593">
      <w:pPr>
        <w:spacing w:line="276" w:lineRule="auto"/>
        <w:rPr>
          <w:rFonts w:cs="Arial"/>
          <w:sz w:val="24"/>
        </w:rPr>
      </w:pPr>
    </w:p>
    <w:p w:rsidR="00C31740" w:rsidRDefault="00C31740" w:rsidP="00EC0593">
      <w:pPr>
        <w:spacing w:line="276" w:lineRule="auto"/>
        <w:ind w:left="720" w:hanging="720"/>
        <w:rPr>
          <w:sz w:val="22"/>
        </w:rPr>
      </w:pPr>
      <w:r>
        <w:rPr>
          <w:sz w:val="22"/>
        </w:rPr>
        <w:t>5.</w:t>
      </w:r>
      <w:r w:rsidR="000B548B">
        <w:rPr>
          <w:sz w:val="22"/>
        </w:rPr>
        <w:t>1</w:t>
      </w:r>
      <w:r>
        <w:rPr>
          <w:sz w:val="22"/>
        </w:rPr>
        <w:t>.</w:t>
      </w:r>
      <w:r w:rsidR="000B548B">
        <w:rPr>
          <w:sz w:val="22"/>
        </w:rPr>
        <w:t>3</w:t>
      </w:r>
      <w:r w:rsidRPr="00D47FB3">
        <w:rPr>
          <w:sz w:val="22"/>
        </w:rPr>
        <w:tab/>
        <w:t xml:space="preserve">In certain circumstances, </w:t>
      </w:r>
      <w:r w:rsidR="00D548EB" w:rsidRPr="00D47FB3">
        <w:rPr>
          <w:sz w:val="22"/>
        </w:rPr>
        <w:t xml:space="preserve">the relevant member of staff may ask the </w:t>
      </w:r>
      <w:r w:rsidR="00D548EB">
        <w:rPr>
          <w:sz w:val="22"/>
        </w:rPr>
        <w:t xml:space="preserve">Chief Operating </w:t>
      </w:r>
      <w:r w:rsidR="00D548EB" w:rsidRPr="00D47FB3">
        <w:rPr>
          <w:sz w:val="22"/>
        </w:rPr>
        <w:t>O</w:t>
      </w:r>
      <w:r w:rsidR="00D548EB">
        <w:rPr>
          <w:sz w:val="22"/>
        </w:rPr>
        <w:t>fficer (CO</w:t>
      </w:r>
      <w:r w:rsidR="00D548EB" w:rsidRPr="00D47FB3">
        <w:rPr>
          <w:sz w:val="22"/>
        </w:rPr>
        <w:t>O</w:t>
      </w:r>
      <w:r w:rsidR="00D548EB">
        <w:rPr>
          <w:sz w:val="22"/>
        </w:rPr>
        <w:t>)</w:t>
      </w:r>
      <w:r w:rsidR="00D548EB" w:rsidRPr="00D47FB3">
        <w:rPr>
          <w:sz w:val="22"/>
        </w:rPr>
        <w:t xml:space="preserve"> to deal with </w:t>
      </w:r>
      <w:r w:rsidR="00D548EB">
        <w:rPr>
          <w:sz w:val="22"/>
        </w:rPr>
        <w:t>the complaint</w:t>
      </w:r>
      <w:r w:rsidR="00D548EB" w:rsidRPr="00D47FB3">
        <w:rPr>
          <w:sz w:val="22"/>
        </w:rPr>
        <w:t xml:space="preserve"> informally in person</w:t>
      </w:r>
      <w:r w:rsidRPr="00D47FB3">
        <w:rPr>
          <w:sz w:val="22"/>
        </w:rPr>
        <w:t>.</w:t>
      </w:r>
    </w:p>
    <w:p w:rsidR="00C31740" w:rsidRPr="00D47FB3" w:rsidRDefault="00C31740" w:rsidP="00EC0593">
      <w:pPr>
        <w:spacing w:line="276" w:lineRule="auto"/>
        <w:ind w:left="540" w:hanging="540"/>
        <w:rPr>
          <w:sz w:val="22"/>
        </w:rPr>
      </w:pPr>
    </w:p>
    <w:p w:rsidR="00C31740" w:rsidRDefault="00C31740" w:rsidP="00EC0593">
      <w:pPr>
        <w:spacing w:line="276" w:lineRule="auto"/>
        <w:ind w:left="720" w:hanging="720"/>
        <w:rPr>
          <w:sz w:val="22"/>
        </w:rPr>
      </w:pPr>
      <w:r>
        <w:rPr>
          <w:sz w:val="22"/>
        </w:rPr>
        <w:t>5.</w:t>
      </w:r>
      <w:r w:rsidR="00D548EB">
        <w:rPr>
          <w:sz w:val="22"/>
        </w:rPr>
        <w:t>1</w:t>
      </w:r>
      <w:r>
        <w:rPr>
          <w:sz w:val="22"/>
        </w:rPr>
        <w:t>.</w:t>
      </w:r>
      <w:r w:rsidR="00D548EB">
        <w:rPr>
          <w:sz w:val="22"/>
        </w:rPr>
        <w:t>4</w:t>
      </w:r>
      <w:r w:rsidRPr="00D47FB3">
        <w:rPr>
          <w:sz w:val="22"/>
        </w:rPr>
        <w:tab/>
        <w:t>If the complaint has been made in writing</w:t>
      </w:r>
      <w:r w:rsidR="00D548EB">
        <w:rPr>
          <w:sz w:val="22"/>
        </w:rPr>
        <w:t xml:space="preserve"> to the COO</w:t>
      </w:r>
      <w:r w:rsidRPr="00D47FB3">
        <w:rPr>
          <w:sz w:val="22"/>
        </w:rPr>
        <w:t>, the</w:t>
      </w:r>
      <w:r w:rsidR="00D548EB">
        <w:rPr>
          <w:sz w:val="22"/>
        </w:rPr>
        <w:t xml:space="preserve">n the </w:t>
      </w:r>
      <w:r>
        <w:rPr>
          <w:sz w:val="22"/>
        </w:rPr>
        <w:t>CO</w:t>
      </w:r>
      <w:r w:rsidRPr="00D47FB3">
        <w:rPr>
          <w:sz w:val="22"/>
        </w:rPr>
        <w:t>O may choose to treat it as a formal complaint and invoke the formal procedure</w:t>
      </w:r>
      <w:r>
        <w:rPr>
          <w:sz w:val="22"/>
        </w:rPr>
        <w:t xml:space="preserve"> (Stage 2)</w:t>
      </w:r>
      <w:r w:rsidRPr="00D47FB3">
        <w:rPr>
          <w:sz w:val="22"/>
        </w:rPr>
        <w:t>.</w:t>
      </w:r>
    </w:p>
    <w:p w:rsidR="00C31740" w:rsidRPr="00D47FB3" w:rsidRDefault="00C31740" w:rsidP="00EC0593">
      <w:pPr>
        <w:spacing w:line="276" w:lineRule="auto"/>
        <w:ind w:left="540" w:hanging="540"/>
        <w:rPr>
          <w:sz w:val="22"/>
        </w:rPr>
      </w:pPr>
    </w:p>
    <w:p w:rsidR="00AA1630" w:rsidRPr="00E77FB5" w:rsidRDefault="00C31740" w:rsidP="00EC0593">
      <w:pPr>
        <w:spacing w:line="276" w:lineRule="auto"/>
        <w:ind w:left="720" w:hanging="720"/>
        <w:rPr>
          <w:sz w:val="22"/>
          <w:szCs w:val="22"/>
        </w:rPr>
      </w:pPr>
      <w:r>
        <w:rPr>
          <w:sz w:val="22"/>
        </w:rPr>
        <w:t>5.</w:t>
      </w:r>
      <w:r w:rsidR="00D548EB">
        <w:rPr>
          <w:sz w:val="22"/>
        </w:rPr>
        <w:t>1</w:t>
      </w:r>
      <w:r>
        <w:rPr>
          <w:sz w:val="22"/>
        </w:rPr>
        <w:t>.</w:t>
      </w:r>
      <w:r w:rsidR="00D548EB">
        <w:rPr>
          <w:sz w:val="22"/>
        </w:rPr>
        <w:t>5</w:t>
      </w:r>
      <w:r w:rsidRPr="00D47FB3">
        <w:rPr>
          <w:sz w:val="22"/>
        </w:rPr>
        <w:tab/>
      </w:r>
      <w:r w:rsidR="003D493D" w:rsidRPr="00087F01">
        <w:rPr>
          <w:sz w:val="22"/>
          <w:szCs w:val="22"/>
        </w:rPr>
        <w:t xml:space="preserve">MET-Living </w:t>
      </w:r>
      <w:r w:rsidR="0013666D">
        <w:rPr>
          <w:sz w:val="22"/>
          <w:szCs w:val="22"/>
        </w:rPr>
        <w:t xml:space="preserve">staff </w:t>
      </w:r>
      <w:r w:rsidR="00AA1630" w:rsidRPr="00E77FB5">
        <w:rPr>
          <w:sz w:val="22"/>
          <w:szCs w:val="22"/>
        </w:rPr>
        <w:t xml:space="preserve">will acknowledge </w:t>
      </w:r>
      <w:r w:rsidR="00AA1630">
        <w:rPr>
          <w:sz w:val="22"/>
          <w:szCs w:val="22"/>
        </w:rPr>
        <w:t xml:space="preserve">receipt of </w:t>
      </w:r>
      <w:r w:rsidR="00AA1630" w:rsidRPr="00E77FB5">
        <w:rPr>
          <w:sz w:val="22"/>
          <w:szCs w:val="22"/>
        </w:rPr>
        <w:t xml:space="preserve">informal complaints within </w:t>
      </w:r>
      <w:r w:rsidR="00AA1630" w:rsidRPr="00AB115A">
        <w:rPr>
          <w:b/>
          <w:sz w:val="22"/>
          <w:szCs w:val="22"/>
        </w:rPr>
        <w:t>three</w:t>
      </w:r>
      <w:r w:rsidR="00AA1630" w:rsidRPr="00E77FB5">
        <w:rPr>
          <w:sz w:val="22"/>
          <w:szCs w:val="22"/>
        </w:rPr>
        <w:t xml:space="preserve"> working days,</w:t>
      </w:r>
      <w:r w:rsidR="00327E34">
        <w:rPr>
          <w:sz w:val="22"/>
          <w:szCs w:val="22"/>
        </w:rPr>
        <w:t xml:space="preserve"> and provide a response within </w:t>
      </w:r>
      <w:r w:rsidR="00327E34" w:rsidRPr="00417C24">
        <w:rPr>
          <w:b/>
          <w:sz w:val="22"/>
          <w:szCs w:val="22"/>
        </w:rPr>
        <w:t>ten</w:t>
      </w:r>
      <w:r w:rsidR="00AA1630" w:rsidRPr="00E77FB5">
        <w:rPr>
          <w:sz w:val="22"/>
          <w:szCs w:val="22"/>
        </w:rPr>
        <w:t xml:space="preserve"> working days.</w:t>
      </w:r>
    </w:p>
    <w:p w:rsidR="00AA1630" w:rsidRDefault="00AA1630" w:rsidP="00EC0593">
      <w:pPr>
        <w:spacing w:line="276" w:lineRule="auto"/>
        <w:ind w:left="720" w:hanging="720"/>
        <w:rPr>
          <w:sz w:val="22"/>
        </w:rPr>
      </w:pPr>
    </w:p>
    <w:p w:rsidR="00C31740" w:rsidRDefault="00AA1630" w:rsidP="00EC0593">
      <w:pPr>
        <w:spacing w:line="276" w:lineRule="auto"/>
        <w:ind w:left="720" w:hanging="720"/>
        <w:rPr>
          <w:sz w:val="22"/>
        </w:rPr>
      </w:pPr>
      <w:r>
        <w:rPr>
          <w:sz w:val="22"/>
        </w:rPr>
        <w:t>5.</w:t>
      </w:r>
      <w:r w:rsidR="00D548EB">
        <w:rPr>
          <w:sz w:val="22"/>
        </w:rPr>
        <w:t>1</w:t>
      </w:r>
      <w:r>
        <w:rPr>
          <w:sz w:val="22"/>
        </w:rPr>
        <w:t>.</w:t>
      </w:r>
      <w:r w:rsidR="00D548EB">
        <w:rPr>
          <w:sz w:val="22"/>
        </w:rPr>
        <w:t>6</w:t>
      </w:r>
      <w:r>
        <w:rPr>
          <w:sz w:val="22"/>
        </w:rPr>
        <w:tab/>
      </w:r>
      <w:r w:rsidR="00C31740" w:rsidRPr="00D47FB3">
        <w:rPr>
          <w:sz w:val="22"/>
        </w:rPr>
        <w:t>The member of staff to whom the complainant is referred will carry out an investigation and decide on any appropriate act</w:t>
      </w:r>
      <w:r w:rsidR="00C31740">
        <w:rPr>
          <w:sz w:val="22"/>
        </w:rPr>
        <w:t>ion. The complainant and the CO</w:t>
      </w:r>
      <w:r w:rsidR="00C31740" w:rsidRPr="00D47FB3">
        <w:rPr>
          <w:sz w:val="22"/>
        </w:rPr>
        <w:t>O will be informed of the conclusions drawn from the investigation and action to be taken, together with details of how to make a formal complaint if they remain dissatisfied.</w:t>
      </w:r>
    </w:p>
    <w:p w:rsidR="00C31740" w:rsidRPr="00D47FB3" w:rsidRDefault="00C31740" w:rsidP="00EC0593">
      <w:pPr>
        <w:spacing w:line="276" w:lineRule="auto"/>
        <w:ind w:left="540" w:hanging="540"/>
        <w:rPr>
          <w:sz w:val="22"/>
        </w:rPr>
      </w:pPr>
    </w:p>
    <w:p w:rsidR="00C31740" w:rsidRDefault="00C31740" w:rsidP="00EC0593">
      <w:pPr>
        <w:spacing w:line="276" w:lineRule="auto"/>
        <w:ind w:left="720" w:hanging="720"/>
        <w:rPr>
          <w:sz w:val="22"/>
        </w:rPr>
      </w:pPr>
      <w:r>
        <w:rPr>
          <w:sz w:val="22"/>
        </w:rPr>
        <w:t>5.</w:t>
      </w:r>
      <w:r w:rsidR="00D548EB">
        <w:rPr>
          <w:sz w:val="22"/>
        </w:rPr>
        <w:t>1</w:t>
      </w:r>
      <w:r>
        <w:rPr>
          <w:sz w:val="22"/>
        </w:rPr>
        <w:t>.</w:t>
      </w:r>
      <w:r w:rsidR="00087F01">
        <w:rPr>
          <w:sz w:val="22"/>
        </w:rPr>
        <w:t>7</w:t>
      </w:r>
      <w:r w:rsidRPr="00D47FB3">
        <w:rPr>
          <w:sz w:val="22"/>
        </w:rPr>
        <w:tab/>
        <w:t>Every effort will be made to resolve the problem to the satisfaction of the complainant at this informal stage.  Possible outcomes include:</w:t>
      </w:r>
    </w:p>
    <w:p w:rsidR="00C31740" w:rsidRPr="00D47FB3" w:rsidRDefault="00C31740" w:rsidP="00EC0593">
      <w:pPr>
        <w:spacing w:line="276" w:lineRule="auto"/>
        <w:ind w:left="720" w:hanging="720"/>
        <w:rPr>
          <w:sz w:val="22"/>
        </w:rPr>
      </w:pPr>
    </w:p>
    <w:p w:rsidR="00C31740" w:rsidRPr="007A0B72" w:rsidRDefault="00C31740" w:rsidP="00EC0593">
      <w:pPr>
        <w:spacing w:line="276" w:lineRule="auto"/>
        <w:ind w:left="1170" w:hanging="450"/>
        <w:rPr>
          <w:rFonts w:cs="Arial"/>
          <w:sz w:val="22"/>
        </w:rPr>
      </w:pPr>
      <w:r>
        <w:rPr>
          <w:rFonts w:cs="Arial"/>
          <w:sz w:val="22"/>
        </w:rPr>
        <w:t xml:space="preserve">i </w:t>
      </w:r>
      <w:r>
        <w:rPr>
          <w:rFonts w:cs="Arial"/>
          <w:sz w:val="22"/>
        </w:rPr>
        <w:tab/>
      </w:r>
      <w:r w:rsidRPr="007A0B72">
        <w:rPr>
          <w:rFonts w:cs="Arial"/>
          <w:sz w:val="22"/>
        </w:rPr>
        <w:t>complaint resolved to the satisfaction of the complainant;</w:t>
      </w:r>
    </w:p>
    <w:p w:rsidR="00C31740" w:rsidRPr="007A0B72" w:rsidRDefault="00C31740" w:rsidP="00EC0593">
      <w:pPr>
        <w:spacing w:line="276" w:lineRule="auto"/>
        <w:ind w:left="1170" w:hanging="450"/>
        <w:rPr>
          <w:rFonts w:cs="Arial"/>
          <w:sz w:val="22"/>
        </w:rPr>
      </w:pPr>
      <w:r>
        <w:rPr>
          <w:rFonts w:cs="Arial"/>
          <w:sz w:val="22"/>
        </w:rPr>
        <w:t>ii</w:t>
      </w:r>
      <w:r>
        <w:rPr>
          <w:rFonts w:cs="Arial"/>
          <w:sz w:val="22"/>
        </w:rPr>
        <w:tab/>
      </w:r>
      <w:r w:rsidRPr="007A0B72">
        <w:rPr>
          <w:rFonts w:cs="Arial"/>
          <w:sz w:val="22"/>
        </w:rPr>
        <w:t>complaint not resolved to the satisfaction of the complainant;</w:t>
      </w:r>
    </w:p>
    <w:p w:rsidR="00C31740" w:rsidRPr="007A0B72" w:rsidRDefault="00C31740" w:rsidP="00EC0593">
      <w:pPr>
        <w:spacing w:line="276" w:lineRule="auto"/>
        <w:ind w:left="1170" w:hanging="450"/>
        <w:rPr>
          <w:rFonts w:cs="Arial"/>
          <w:sz w:val="22"/>
        </w:rPr>
      </w:pPr>
      <w:r>
        <w:rPr>
          <w:rFonts w:cs="Arial"/>
          <w:sz w:val="22"/>
        </w:rPr>
        <w:t xml:space="preserve">iii </w:t>
      </w:r>
      <w:r>
        <w:rPr>
          <w:rFonts w:cs="Arial"/>
          <w:sz w:val="22"/>
        </w:rPr>
        <w:tab/>
      </w:r>
      <w:r w:rsidRPr="007A0B72">
        <w:rPr>
          <w:rFonts w:cs="Arial"/>
          <w:sz w:val="22"/>
        </w:rPr>
        <w:t>complaint dealt with under another procedure;</w:t>
      </w:r>
    </w:p>
    <w:p w:rsidR="00C31740" w:rsidRDefault="00C31740" w:rsidP="00EC0593">
      <w:pPr>
        <w:spacing w:line="276" w:lineRule="auto"/>
      </w:pPr>
    </w:p>
    <w:p w:rsidR="00C31740" w:rsidRPr="00F85F82" w:rsidRDefault="00C31740" w:rsidP="00EC0593">
      <w:pPr>
        <w:spacing w:line="276" w:lineRule="auto"/>
        <w:ind w:left="720" w:hanging="720"/>
      </w:pPr>
      <w:r>
        <w:rPr>
          <w:sz w:val="22"/>
        </w:rPr>
        <w:t>5.</w:t>
      </w:r>
      <w:r w:rsidR="00D548EB">
        <w:rPr>
          <w:sz w:val="22"/>
        </w:rPr>
        <w:t>1</w:t>
      </w:r>
      <w:r>
        <w:rPr>
          <w:sz w:val="22"/>
        </w:rPr>
        <w:t>.</w:t>
      </w:r>
      <w:r w:rsidR="00087F01">
        <w:rPr>
          <w:sz w:val="22"/>
        </w:rPr>
        <w:t>8</w:t>
      </w:r>
      <w:r w:rsidRPr="00D47FB3">
        <w:rPr>
          <w:sz w:val="22"/>
        </w:rPr>
        <w:tab/>
        <w:t>If the complaint is not resolved informally, it will be escalated to a formal complaint</w:t>
      </w:r>
      <w:r w:rsidR="00AA1630">
        <w:rPr>
          <w:sz w:val="22"/>
        </w:rPr>
        <w:t xml:space="preserve"> (Stage 2)</w:t>
      </w:r>
      <w:r w:rsidRPr="00D47FB3">
        <w:rPr>
          <w:sz w:val="22"/>
        </w:rPr>
        <w:t>.</w:t>
      </w:r>
    </w:p>
    <w:p w:rsidR="007406B8" w:rsidRDefault="007406B8" w:rsidP="00EC0593">
      <w:pPr>
        <w:pStyle w:val="Heading1"/>
      </w:pPr>
    </w:p>
    <w:p w:rsidR="00AA1630" w:rsidRDefault="00D548EB" w:rsidP="00EC0593">
      <w:pPr>
        <w:pStyle w:val="Heading1"/>
      </w:pPr>
      <w:bookmarkStart w:id="16" w:name="_Toc532997692"/>
      <w:r>
        <w:t>5</w:t>
      </w:r>
      <w:r w:rsidR="00AA1630">
        <w:t>.2</w:t>
      </w:r>
      <w:r w:rsidR="00AA1630" w:rsidRPr="00FB468B">
        <w:tab/>
      </w:r>
      <w:r w:rsidR="00AA1630">
        <w:t xml:space="preserve">Stage 2: </w:t>
      </w:r>
      <w:r w:rsidR="00AA1630" w:rsidRPr="00FB468B">
        <w:t>Formal Complaints</w:t>
      </w:r>
      <w:bookmarkEnd w:id="16"/>
      <w:r w:rsidR="00AA1630" w:rsidRPr="00FB468B">
        <w:t xml:space="preserve"> </w:t>
      </w:r>
    </w:p>
    <w:p w:rsidR="00AA1630" w:rsidRPr="00FB468B" w:rsidRDefault="00AA1630" w:rsidP="00EC0593">
      <w:pPr>
        <w:spacing w:line="276" w:lineRule="auto"/>
        <w:ind w:left="720" w:hanging="720"/>
        <w:rPr>
          <w:b/>
          <w:sz w:val="24"/>
        </w:rPr>
      </w:pPr>
    </w:p>
    <w:p w:rsidR="00AA1630" w:rsidRDefault="00D548EB" w:rsidP="00EC0593">
      <w:pPr>
        <w:spacing w:line="276" w:lineRule="auto"/>
        <w:ind w:left="720" w:hanging="720"/>
      </w:pPr>
      <w:r>
        <w:rPr>
          <w:sz w:val="22"/>
        </w:rPr>
        <w:t>5</w:t>
      </w:r>
      <w:r w:rsidR="00AA1630">
        <w:rPr>
          <w:sz w:val="22"/>
        </w:rPr>
        <w:t>.</w:t>
      </w:r>
      <w:r>
        <w:rPr>
          <w:sz w:val="22"/>
        </w:rPr>
        <w:t>2</w:t>
      </w:r>
      <w:r w:rsidR="00AA1630" w:rsidRPr="00FB468B">
        <w:rPr>
          <w:sz w:val="22"/>
        </w:rPr>
        <w:t>.1</w:t>
      </w:r>
      <w:r w:rsidR="00AA1630" w:rsidRPr="007A0B72">
        <w:tab/>
      </w:r>
      <w:r w:rsidR="0013666D">
        <w:rPr>
          <w:sz w:val="22"/>
        </w:rPr>
        <w:t>If the complaint is not resolved at Stage 1, t</w:t>
      </w:r>
      <w:r w:rsidR="00AA1630">
        <w:rPr>
          <w:sz w:val="22"/>
        </w:rPr>
        <w:t>he complainant should i</w:t>
      </w:r>
      <w:r w:rsidR="00AA1630" w:rsidRPr="00FB468B">
        <w:rPr>
          <w:rFonts w:cs="Arial"/>
          <w:sz w:val="22"/>
          <w:shd w:val="clear" w:color="auto" w:fill="FFFFFF"/>
        </w:rPr>
        <w:t xml:space="preserve">nform the </w:t>
      </w:r>
      <w:r w:rsidR="00AA1630">
        <w:rPr>
          <w:rFonts w:cs="Arial"/>
          <w:sz w:val="22"/>
          <w:shd w:val="clear" w:color="auto" w:fill="FFFFFF"/>
        </w:rPr>
        <w:t>COO</w:t>
      </w:r>
      <w:r w:rsidR="00AA1630" w:rsidRPr="00FB468B">
        <w:rPr>
          <w:rFonts w:cs="Arial"/>
          <w:sz w:val="22"/>
          <w:shd w:val="clear" w:color="auto" w:fill="FFFFFF"/>
        </w:rPr>
        <w:t xml:space="preserve"> in writing</w:t>
      </w:r>
      <w:r w:rsidR="00AA1630">
        <w:rPr>
          <w:rFonts w:cs="Arial"/>
          <w:sz w:val="22"/>
          <w:shd w:val="clear" w:color="auto" w:fill="FFFFFF"/>
        </w:rPr>
        <w:t xml:space="preserve"> about their complaint using the </w:t>
      </w:r>
      <w:r w:rsidR="00AA1630" w:rsidRPr="00FB468B">
        <w:rPr>
          <w:sz w:val="22"/>
          <w:szCs w:val="22"/>
        </w:rPr>
        <w:t>Complaint Form (Appendix A)</w:t>
      </w:r>
      <w:r w:rsidR="00AA1630">
        <w:rPr>
          <w:rFonts w:cs="Arial"/>
          <w:sz w:val="22"/>
          <w:shd w:val="clear" w:color="auto" w:fill="FFFFFF"/>
        </w:rPr>
        <w:t xml:space="preserve">. This should be emailed to the COO </w:t>
      </w:r>
      <w:r w:rsidR="00087F01">
        <w:rPr>
          <w:rFonts w:cs="Arial"/>
          <w:sz w:val="22"/>
          <w:shd w:val="clear" w:color="auto" w:fill="FFFFFF"/>
        </w:rPr>
        <w:t xml:space="preserve">using the following email address: </w:t>
      </w:r>
      <w:hyperlink r:id="rId21" w:history="1">
        <w:r w:rsidR="00AA1630" w:rsidRPr="00343AB1">
          <w:rPr>
            <w:rStyle w:val="Hyperlink"/>
            <w:rFonts w:cs="Arial"/>
            <w:sz w:val="22"/>
            <w:shd w:val="clear" w:color="auto" w:fill="FFFFFF"/>
          </w:rPr>
          <w:t>fdifranco@tmet.org.uk</w:t>
        </w:r>
      </w:hyperlink>
      <w:r w:rsidR="00AA1630">
        <w:rPr>
          <w:rFonts w:cs="Arial"/>
          <w:sz w:val="22"/>
          <w:shd w:val="clear" w:color="auto" w:fill="FFFFFF"/>
        </w:rPr>
        <w:t xml:space="preserve">. </w:t>
      </w:r>
      <w:r w:rsidR="00AA1630" w:rsidRPr="00BD28C8">
        <w:rPr>
          <w:rFonts w:cs="Arial"/>
          <w:sz w:val="22"/>
          <w:shd w:val="clear" w:color="auto" w:fill="FFFFFF"/>
        </w:rPr>
        <w:t>Th</w:t>
      </w:r>
      <w:r w:rsidR="00087F01">
        <w:rPr>
          <w:rFonts w:cs="Arial"/>
          <w:sz w:val="22"/>
          <w:shd w:val="clear" w:color="auto" w:fill="FFFFFF"/>
        </w:rPr>
        <w:t xml:space="preserve">e form </w:t>
      </w:r>
      <w:r w:rsidR="00AA1630" w:rsidRPr="00BD28C8">
        <w:rPr>
          <w:rFonts w:cs="Arial"/>
          <w:sz w:val="22"/>
          <w:shd w:val="clear" w:color="auto" w:fill="FFFFFF"/>
        </w:rPr>
        <w:t xml:space="preserve">should </w:t>
      </w:r>
      <w:r w:rsidR="00AA1630">
        <w:rPr>
          <w:rFonts w:cs="Arial"/>
          <w:sz w:val="22"/>
          <w:shd w:val="clear" w:color="auto" w:fill="FFFFFF"/>
        </w:rPr>
        <w:t>include</w:t>
      </w:r>
      <w:r w:rsidR="00AA1630" w:rsidRPr="00BD28C8">
        <w:rPr>
          <w:rFonts w:cs="Arial"/>
          <w:sz w:val="22"/>
          <w:shd w:val="clear" w:color="auto" w:fill="FFFFFF"/>
        </w:rPr>
        <w:t xml:space="preserve"> details such as relevant dates, times, and the names of witnesses of events, alongside copies of any relevant documents. The complainant should also state what they feel would resolve the complaint.</w:t>
      </w:r>
    </w:p>
    <w:p w:rsidR="00AA1630" w:rsidRDefault="00AA1630" w:rsidP="00EC0593">
      <w:pPr>
        <w:spacing w:line="276" w:lineRule="auto"/>
        <w:ind w:left="720" w:hanging="720"/>
        <w:rPr>
          <w:sz w:val="22"/>
        </w:rPr>
      </w:pPr>
    </w:p>
    <w:p w:rsidR="00AA1630" w:rsidRDefault="00D548EB" w:rsidP="00EC0593">
      <w:pPr>
        <w:spacing w:line="276" w:lineRule="auto"/>
        <w:ind w:left="720" w:hanging="720"/>
        <w:rPr>
          <w:sz w:val="22"/>
        </w:rPr>
      </w:pPr>
      <w:r>
        <w:rPr>
          <w:sz w:val="22"/>
        </w:rPr>
        <w:t>5.2.</w:t>
      </w:r>
      <w:r w:rsidR="00AA1630">
        <w:rPr>
          <w:sz w:val="22"/>
        </w:rPr>
        <w:t>2</w:t>
      </w:r>
      <w:r w:rsidR="00AA1630">
        <w:rPr>
          <w:sz w:val="22"/>
        </w:rPr>
        <w:tab/>
      </w:r>
      <w:r w:rsidR="00AA1630">
        <w:rPr>
          <w:sz w:val="22"/>
          <w:szCs w:val="22"/>
        </w:rPr>
        <w:t xml:space="preserve">The complainant will receive written acknowledgement of their complaint within </w:t>
      </w:r>
      <w:r w:rsidR="00AA1630">
        <w:rPr>
          <w:b/>
          <w:sz w:val="22"/>
          <w:szCs w:val="22"/>
        </w:rPr>
        <w:t xml:space="preserve">three </w:t>
      </w:r>
      <w:r w:rsidR="00AA1630" w:rsidRPr="0013666D">
        <w:rPr>
          <w:b/>
          <w:sz w:val="22"/>
          <w:szCs w:val="22"/>
        </w:rPr>
        <w:t>working</w:t>
      </w:r>
      <w:r w:rsidR="00AA1630">
        <w:rPr>
          <w:sz w:val="22"/>
          <w:szCs w:val="22"/>
        </w:rPr>
        <w:t xml:space="preserve"> days.</w:t>
      </w:r>
    </w:p>
    <w:p w:rsidR="00AA1630" w:rsidRDefault="00AA1630" w:rsidP="00EC0593">
      <w:pPr>
        <w:spacing w:line="276" w:lineRule="auto"/>
        <w:ind w:left="720" w:hanging="720"/>
        <w:rPr>
          <w:sz w:val="22"/>
        </w:rPr>
      </w:pPr>
    </w:p>
    <w:p w:rsidR="00AA1630" w:rsidRDefault="00D548EB" w:rsidP="00EC0593">
      <w:pPr>
        <w:spacing w:line="276" w:lineRule="auto"/>
        <w:ind w:left="720" w:hanging="720"/>
        <w:rPr>
          <w:sz w:val="22"/>
        </w:rPr>
      </w:pPr>
      <w:r>
        <w:rPr>
          <w:sz w:val="22"/>
          <w:szCs w:val="22"/>
        </w:rPr>
        <w:t>5.2</w:t>
      </w:r>
      <w:r w:rsidR="004B196F">
        <w:rPr>
          <w:sz w:val="22"/>
          <w:szCs w:val="22"/>
        </w:rPr>
        <w:t>.3.</w:t>
      </w:r>
      <w:r w:rsidR="004B196F">
        <w:rPr>
          <w:sz w:val="22"/>
          <w:szCs w:val="22"/>
        </w:rPr>
        <w:tab/>
        <w:t xml:space="preserve">The COO will conduct their own investigation which may include reviewing relevant documents and interviewing </w:t>
      </w:r>
      <w:r w:rsidR="003D493D">
        <w:rPr>
          <w:sz w:val="22"/>
          <w:szCs w:val="22"/>
        </w:rPr>
        <w:t xml:space="preserve">customers, </w:t>
      </w:r>
      <w:r w:rsidR="004B196F">
        <w:rPr>
          <w:sz w:val="22"/>
          <w:szCs w:val="22"/>
        </w:rPr>
        <w:t xml:space="preserve">pupils, parents, staff and </w:t>
      </w:r>
      <w:r w:rsidR="004B196F">
        <w:rPr>
          <w:sz w:val="22"/>
          <w:szCs w:val="22"/>
        </w:rPr>
        <w:lastRenderedPageBreak/>
        <w:t xml:space="preserve">other parties. </w:t>
      </w:r>
      <w:r w:rsidR="00AA1630" w:rsidRPr="00FB468B">
        <w:rPr>
          <w:sz w:val="22"/>
        </w:rPr>
        <w:t xml:space="preserve"> The C</w:t>
      </w:r>
      <w:r w:rsidR="00AA1630">
        <w:rPr>
          <w:sz w:val="22"/>
        </w:rPr>
        <w:t>O</w:t>
      </w:r>
      <w:r w:rsidR="00AA1630" w:rsidRPr="00FB468B">
        <w:rPr>
          <w:sz w:val="22"/>
        </w:rPr>
        <w:t>O may delegate responsibility for conducting the investigation to another member of staff.</w:t>
      </w:r>
    </w:p>
    <w:p w:rsidR="00AA1630" w:rsidRPr="00FB468B" w:rsidRDefault="00AA1630" w:rsidP="00EC0593">
      <w:pPr>
        <w:spacing w:line="276" w:lineRule="auto"/>
        <w:ind w:left="720" w:hanging="720"/>
        <w:rPr>
          <w:sz w:val="22"/>
        </w:rPr>
      </w:pPr>
    </w:p>
    <w:p w:rsidR="00AA1630" w:rsidRDefault="00D548EB" w:rsidP="00EC0593">
      <w:pPr>
        <w:spacing w:line="276" w:lineRule="auto"/>
        <w:ind w:left="720" w:hanging="720"/>
        <w:rPr>
          <w:sz w:val="22"/>
        </w:rPr>
      </w:pPr>
      <w:r>
        <w:rPr>
          <w:sz w:val="22"/>
        </w:rPr>
        <w:t>5.2</w:t>
      </w:r>
      <w:r w:rsidR="00AA1630">
        <w:rPr>
          <w:sz w:val="22"/>
        </w:rPr>
        <w:t>.4</w:t>
      </w:r>
      <w:r w:rsidR="00AA1630" w:rsidRPr="00FB468B">
        <w:rPr>
          <w:sz w:val="22"/>
        </w:rPr>
        <w:tab/>
        <w:t xml:space="preserve">The </w:t>
      </w:r>
      <w:r w:rsidR="00AA1630">
        <w:rPr>
          <w:sz w:val="22"/>
        </w:rPr>
        <w:t>CO</w:t>
      </w:r>
      <w:r w:rsidR="00AA1630" w:rsidRPr="00FB468B">
        <w:rPr>
          <w:sz w:val="22"/>
        </w:rPr>
        <w:t xml:space="preserve">O will decide on the outcome and inform the complainant in writing of the decision </w:t>
      </w:r>
      <w:r w:rsidR="00AA1630" w:rsidRPr="0011355D">
        <w:rPr>
          <w:b/>
          <w:sz w:val="22"/>
        </w:rPr>
        <w:t>within 10 working days of receipt</w:t>
      </w:r>
      <w:r w:rsidR="00AA1630" w:rsidRPr="00FB468B">
        <w:rPr>
          <w:sz w:val="22"/>
        </w:rPr>
        <w:t>, together with details of how to appeal against the decision if they remain dissatisfied. A meeting may also be arranged to convey the reasons for the decision.</w:t>
      </w:r>
      <w:r w:rsidR="00AA1630">
        <w:rPr>
          <w:sz w:val="22"/>
        </w:rPr>
        <w:t xml:space="preserve"> </w:t>
      </w:r>
      <w:r w:rsidR="00AA1630" w:rsidRPr="00FB468B">
        <w:rPr>
          <w:sz w:val="22"/>
          <w:szCs w:val="22"/>
        </w:rPr>
        <w:t xml:space="preserve">If the complainant is not satisfied </w:t>
      </w:r>
      <w:r w:rsidR="00AA1630">
        <w:rPr>
          <w:sz w:val="22"/>
          <w:szCs w:val="22"/>
        </w:rPr>
        <w:t xml:space="preserve">with the outcome </w:t>
      </w:r>
      <w:r w:rsidR="00AA1630" w:rsidRPr="00FB468B">
        <w:rPr>
          <w:sz w:val="22"/>
          <w:szCs w:val="22"/>
        </w:rPr>
        <w:t xml:space="preserve">then the complaint </w:t>
      </w:r>
      <w:r w:rsidR="00AA1630">
        <w:rPr>
          <w:sz w:val="22"/>
          <w:szCs w:val="22"/>
        </w:rPr>
        <w:t xml:space="preserve">moves to the next stage; </w:t>
      </w:r>
      <w:r w:rsidR="00AA1630" w:rsidRPr="00FB468B">
        <w:rPr>
          <w:sz w:val="22"/>
          <w:szCs w:val="22"/>
        </w:rPr>
        <w:t xml:space="preserve">Formal Stage </w:t>
      </w:r>
      <w:r w:rsidR="00AA1630">
        <w:rPr>
          <w:sz w:val="22"/>
          <w:szCs w:val="22"/>
        </w:rPr>
        <w:t>3</w:t>
      </w:r>
      <w:r w:rsidR="00AA1630" w:rsidRPr="00FB468B">
        <w:rPr>
          <w:sz w:val="22"/>
          <w:szCs w:val="22"/>
        </w:rPr>
        <w:t>.</w:t>
      </w:r>
    </w:p>
    <w:p w:rsidR="00AA1630" w:rsidRPr="00FB468B" w:rsidRDefault="00AA1630" w:rsidP="00EC0593">
      <w:pPr>
        <w:spacing w:line="276" w:lineRule="auto"/>
        <w:ind w:left="720" w:hanging="720"/>
        <w:rPr>
          <w:sz w:val="22"/>
        </w:rPr>
      </w:pPr>
    </w:p>
    <w:p w:rsidR="00AA1630" w:rsidRPr="00FB468B" w:rsidRDefault="00D548EB" w:rsidP="00EC0593">
      <w:pPr>
        <w:spacing w:line="276" w:lineRule="auto"/>
        <w:ind w:left="720" w:hanging="720"/>
        <w:rPr>
          <w:sz w:val="22"/>
          <w:szCs w:val="22"/>
        </w:rPr>
      </w:pPr>
      <w:r>
        <w:rPr>
          <w:sz w:val="22"/>
        </w:rPr>
        <w:t>5.2</w:t>
      </w:r>
      <w:r w:rsidR="00AA1630">
        <w:rPr>
          <w:sz w:val="22"/>
        </w:rPr>
        <w:t>.5</w:t>
      </w:r>
      <w:r w:rsidR="00AA1630" w:rsidRPr="007A0B72">
        <w:tab/>
      </w:r>
      <w:r w:rsidR="00AA1630" w:rsidRPr="00FB468B">
        <w:rPr>
          <w:sz w:val="22"/>
          <w:szCs w:val="22"/>
        </w:rPr>
        <w:t>Rarely, the decision may involve taking disciplinary action against an individual, for which there is a separate procedure.  In this event, the complainant will be informed that the complaint will be pursued through disciplinary action.  The Trust’s disciplinary procedures require that all details of proceedings remain confidential, and consequently the complainant will not be informed of the outcome.</w:t>
      </w:r>
    </w:p>
    <w:p w:rsidR="00AA1630" w:rsidRDefault="00AA1630" w:rsidP="00EC0593">
      <w:pPr>
        <w:spacing w:line="276" w:lineRule="auto"/>
        <w:rPr>
          <w:sz w:val="22"/>
          <w:szCs w:val="22"/>
        </w:rPr>
      </w:pPr>
    </w:p>
    <w:p w:rsidR="00AA1630" w:rsidRPr="00FB468B" w:rsidRDefault="00D548EB" w:rsidP="00EC0593">
      <w:pPr>
        <w:spacing w:line="276" w:lineRule="auto"/>
        <w:rPr>
          <w:sz w:val="22"/>
          <w:szCs w:val="22"/>
        </w:rPr>
      </w:pPr>
      <w:r>
        <w:rPr>
          <w:sz w:val="22"/>
          <w:szCs w:val="22"/>
        </w:rPr>
        <w:t>5.2</w:t>
      </w:r>
      <w:r w:rsidR="00AA1630">
        <w:rPr>
          <w:sz w:val="22"/>
          <w:szCs w:val="22"/>
        </w:rPr>
        <w:t>.6</w:t>
      </w:r>
      <w:r w:rsidR="00AA1630">
        <w:rPr>
          <w:sz w:val="22"/>
          <w:szCs w:val="22"/>
        </w:rPr>
        <w:tab/>
      </w:r>
      <w:r w:rsidR="00AA1630" w:rsidRPr="00FB468B">
        <w:rPr>
          <w:sz w:val="22"/>
          <w:szCs w:val="22"/>
        </w:rPr>
        <w:t>Possible outcomes include:</w:t>
      </w:r>
    </w:p>
    <w:p w:rsidR="00AA1630" w:rsidRPr="00FB468B" w:rsidRDefault="00AA1630" w:rsidP="00EC0593">
      <w:pPr>
        <w:spacing w:line="276" w:lineRule="auto"/>
        <w:ind w:left="1440" w:hanging="720"/>
        <w:rPr>
          <w:rFonts w:cs="Arial"/>
          <w:sz w:val="22"/>
          <w:szCs w:val="22"/>
        </w:rPr>
      </w:pPr>
      <w:r w:rsidRPr="00FB468B">
        <w:rPr>
          <w:rFonts w:cs="Arial"/>
          <w:sz w:val="22"/>
          <w:szCs w:val="22"/>
        </w:rPr>
        <w:t>i</w:t>
      </w:r>
      <w:r w:rsidRPr="00FB468B">
        <w:rPr>
          <w:rFonts w:cs="Arial"/>
          <w:sz w:val="22"/>
          <w:szCs w:val="22"/>
        </w:rPr>
        <w:tab/>
        <w:t>complaint withdrawn;</w:t>
      </w:r>
    </w:p>
    <w:p w:rsidR="00AA1630" w:rsidRPr="00FB468B" w:rsidRDefault="00AA1630" w:rsidP="00EC0593">
      <w:pPr>
        <w:spacing w:line="276" w:lineRule="auto"/>
        <w:ind w:left="1440" w:hanging="720"/>
        <w:rPr>
          <w:rFonts w:cs="Arial"/>
          <w:sz w:val="22"/>
          <w:szCs w:val="22"/>
        </w:rPr>
      </w:pPr>
      <w:r w:rsidRPr="00FB468B">
        <w:rPr>
          <w:rFonts w:cs="Arial"/>
          <w:sz w:val="22"/>
          <w:szCs w:val="22"/>
        </w:rPr>
        <w:t xml:space="preserve">ii </w:t>
      </w:r>
      <w:r w:rsidRPr="00FB468B">
        <w:rPr>
          <w:rFonts w:cs="Arial"/>
          <w:sz w:val="22"/>
          <w:szCs w:val="22"/>
        </w:rPr>
        <w:tab/>
        <w:t>complaint dismissed;</w:t>
      </w:r>
    </w:p>
    <w:p w:rsidR="00AA1630" w:rsidRPr="00FB468B" w:rsidRDefault="00AA1630" w:rsidP="00EC0593">
      <w:pPr>
        <w:spacing w:line="276" w:lineRule="auto"/>
        <w:ind w:left="1440" w:hanging="720"/>
        <w:rPr>
          <w:rFonts w:cs="Arial"/>
          <w:sz w:val="22"/>
          <w:szCs w:val="22"/>
        </w:rPr>
      </w:pPr>
      <w:r w:rsidRPr="00FB468B">
        <w:rPr>
          <w:rFonts w:cs="Arial"/>
          <w:sz w:val="22"/>
          <w:szCs w:val="22"/>
        </w:rPr>
        <w:t>iii</w:t>
      </w:r>
      <w:r>
        <w:rPr>
          <w:rFonts w:cs="Arial"/>
          <w:sz w:val="22"/>
          <w:szCs w:val="22"/>
        </w:rPr>
        <w:tab/>
      </w:r>
      <w:r w:rsidRPr="00FB468B">
        <w:rPr>
          <w:rFonts w:cs="Arial"/>
          <w:sz w:val="22"/>
          <w:szCs w:val="22"/>
        </w:rPr>
        <w:t>complaint dealt with under another procedure;</w:t>
      </w:r>
    </w:p>
    <w:p w:rsidR="00AA1630" w:rsidRPr="00FB468B" w:rsidRDefault="00AA1630" w:rsidP="00EC0593">
      <w:pPr>
        <w:spacing w:line="276" w:lineRule="auto"/>
        <w:ind w:left="1440" w:hanging="720"/>
        <w:rPr>
          <w:rFonts w:cs="Arial"/>
          <w:sz w:val="22"/>
          <w:szCs w:val="22"/>
        </w:rPr>
      </w:pPr>
      <w:r w:rsidRPr="00FB468B">
        <w:rPr>
          <w:rFonts w:cs="Arial"/>
          <w:sz w:val="22"/>
          <w:szCs w:val="22"/>
        </w:rPr>
        <w:t xml:space="preserve">iv </w:t>
      </w:r>
      <w:r w:rsidRPr="00FB468B">
        <w:rPr>
          <w:rFonts w:cs="Arial"/>
          <w:sz w:val="22"/>
          <w:szCs w:val="22"/>
        </w:rPr>
        <w:tab/>
        <w:t>complaint upheld.</w:t>
      </w:r>
    </w:p>
    <w:p w:rsidR="00AA1630" w:rsidRDefault="00AA1630" w:rsidP="00EC0593">
      <w:pPr>
        <w:pStyle w:val="Heading1"/>
      </w:pPr>
    </w:p>
    <w:p w:rsidR="004B196F" w:rsidRDefault="00D548EB" w:rsidP="00EC0593">
      <w:pPr>
        <w:pStyle w:val="Heading1"/>
      </w:pPr>
      <w:bookmarkStart w:id="17" w:name="_Toc532997693"/>
      <w:r>
        <w:t>5</w:t>
      </w:r>
      <w:r w:rsidR="004B196F">
        <w:t>.3.</w:t>
      </w:r>
      <w:r w:rsidR="004B196F">
        <w:tab/>
        <w:t xml:space="preserve">Stage 3: </w:t>
      </w:r>
      <w:r w:rsidR="00BB3402">
        <w:t xml:space="preserve">Review </w:t>
      </w:r>
      <w:r w:rsidR="004B196F">
        <w:t>Panel</w:t>
      </w:r>
      <w:bookmarkEnd w:id="17"/>
      <w:r w:rsidR="004B196F">
        <w:t xml:space="preserve"> </w:t>
      </w:r>
    </w:p>
    <w:p w:rsidR="004B196F" w:rsidRPr="003F4C1D" w:rsidRDefault="004B196F" w:rsidP="00EC0593">
      <w:pPr>
        <w:spacing w:line="276" w:lineRule="auto"/>
        <w:rPr>
          <w:b/>
          <w:sz w:val="24"/>
        </w:rPr>
      </w:pPr>
    </w:p>
    <w:p w:rsidR="004B196F" w:rsidRDefault="00D548EB" w:rsidP="00EC0593">
      <w:pPr>
        <w:spacing w:line="276" w:lineRule="auto"/>
        <w:ind w:left="709" w:hanging="709"/>
        <w:rPr>
          <w:sz w:val="22"/>
        </w:rPr>
      </w:pPr>
      <w:r>
        <w:rPr>
          <w:sz w:val="22"/>
        </w:rPr>
        <w:t>5</w:t>
      </w:r>
      <w:r w:rsidR="004B196F">
        <w:rPr>
          <w:sz w:val="22"/>
        </w:rPr>
        <w:t>.3</w:t>
      </w:r>
      <w:r w:rsidR="004B196F" w:rsidRPr="0034103C">
        <w:rPr>
          <w:sz w:val="22"/>
        </w:rPr>
        <w:t>.1</w:t>
      </w:r>
      <w:r w:rsidR="004B196F" w:rsidRPr="007A0B72">
        <w:tab/>
      </w:r>
      <w:r w:rsidR="004B196F" w:rsidRPr="003F4C1D">
        <w:rPr>
          <w:sz w:val="22"/>
        </w:rPr>
        <w:t xml:space="preserve">If the complainant remains dissatisfied, they should send a completed Complaint Appeal Form (Appendix B) to the </w:t>
      </w:r>
      <w:r w:rsidR="004B196F">
        <w:rPr>
          <w:sz w:val="22"/>
        </w:rPr>
        <w:t>CEO</w:t>
      </w:r>
      <w:r w:rsidR="004B196F" w:rsidRPr="003F4C1D">
        <w:rPr>
          <w:b/>
          <w:sz w:val="22"/>
        </w:rPr>
        <w:t xml:space="preserve"> </w:t>
      </w:r>
      <w:r w:rsidR="004B196F" w:rsidRPr="00F52343">
        <w:rPr>
          <w:b/>
          <w:sz w:val="22"/>
        </w:rPr>
        <w:t>within 10 working days</w:t>
      </w:r>
      <w:r w:rsidR="004B196F" w:rsidRPr="003F4C1D">
        <w:rPr>
          <w:sz w:val="22"/>
        </w:rPr>
        <w:t xml:space="preserve"> from the date of the response received. The </w:t>
      </w:r>
      <w:r w:rsidR="004B196F">
        <w:rPr>
          <w:sz w:val="22"/>
        </w:rPr>
        <w:t>CEO</w:t>
      </w:r>
      <w:r w:rsidR="004B196F" w:rsidRPr="003F4C1D">
        <w:rPr>
          <w:sz w:val="22"/>
        </w:rPr>
        <w:t xml:space="preserve"> will acknowledge receipt of the Complaint Appeal Form </w:t>
      </w:r>
      <w:r w:rsidR="004B196F" w:rsidRPr="00F52343">
        <w:rPr>
          <w:b/>
          <w:sz w:val="22"/>
        </w:rPr>
        <w:t>within three working days</w:t>
      </w:r>
      <w:r w:rsidR="004B196F" w:rsidRPr="003F4C1D">
        <w:rPr>
          <w:sz w:val="22"/>
        </w:rPr>
        <w:t>.</w:t>
      </w:r>
      <w:r w:rsidR="004B196F">
        <w:rPr>
          <w:sz w:val="22"/>
        </w:rPr>
        <w:t xml:space="preserve"> The email address for the </w:t>
      </w:r>
      <w:r>
        <w:rPr>
          <w:sz w:val="22"/>
        </w:rPr>
        <w:t>CEO</w:t>
      </w:r>
      <w:r w:rsidR="004B196F">
        <w:rPr>
          <w:sz w:val="22"/>
        </w:rPr>
        <w:t xml:space="preserve"> is </w:t>
      </w:r>
      <w:hyperlink r:id="rId22" w:history="1">
        <w:r w:rsidR="004B196F">
          <w:rPr>
            <w:rStyle w:val="Hyperlink"/>
            <w:sz w:val="22"/>
          </w:rPr>
          <w:t>rcampbell</w:t>
        </w:r>
        <w:r w:rsidR="004B196F" w:rsidRPr="004B196F">
          <w:rPr>
            <w:rStyle w:val="Hyperlink"/>
            <w:sz w:val="22"/>
          </w:rPr>
          <w:t>@tmet.org.uk</w:t>
        </w:r>
      </w:hyperlink>
      <w:r w:rsidR="004B196F">
        <w:rPr>
          <w:sz w:val="22"/>
        </w:rPr>
        <w:t xml:space="preserve">. </w:t>
      </w:r>
    </w:p>
    <w:p w:rsidR="004B196F" w:rsidRPr="003F4C1D" w:rsidRDefault="004B196F" w:rsidP="00EC0593">
      <w:pPr>
        <w:spacing w:line="276" w:lineRule="auto"/>
        <w:ind w:left="810" w:hanging="810"/>
        <w:rPr>
          <w:sz w:val="22"/>
        </w:rPr>
      </w:pPr>
    </w:p>
    <w:p w:rsidR="004B196F" w:rsidRDefault="004B196F" w:rsidP="00EC0593">
      <w:pPr>
        <w:spacing w:line="276" w:lineRule="auto"/>
        <w:ind w:left="709" w:hanging="709"/>
        <w:rPr>
          <w:sz w:val="22"/>
        </w:rPr>
      </w:pPr>
      <w:r>
        <w:rPr>
          <w:sz w:val="22"/>
        </w:rPr>
        <w:t>5.3.</w:t>
      </w:r>
      <w:r w:rsidR="00D548EB">
        <w:rPr>
          <w:sz w:val="22"/>
        </w:rPr>
        <w:t>2</w:t>
      </w:r>
      <w:r w:rsidRPr="003F4C1D">
        <w:rPr>
          <w:sz w:val="22"/>
        </w:rPr>
        <w:tab/>
      </w:r>
      <w:r>
        <w:rPr>
          <w:sz w:val="22"/>
        </w:rPr>
        <w:t xml:space="preserve">The CEO will </w:t>
      </w:r>
      <w:r w:rsidRPr="003F4C1D">
        <w:rPr>
          <w:sz w:val="22"/>
        </w:rPr>
        <w:t>convene a</w:t>
      </w:r>
      <w:r>
        <w:rPr>
          <w:sz w:val="22"/>
        </w:rPr>
        <w:t xml:space="preserve"> meeting of the Review </w:t>
      </w:r>
      <w:r w:rsidRPr="003F4C1D">
        <w:rPr>
          <w:sz w:val="22"/>
        </w:rPr>
        <w:t>Panel to consider the appeal.</w:t>
      </w:r>
      <w:r w:rsidRPr="0020190A">
        <w:rPr>
          <w:sz w:val="22"/>
        </w:rPr>
        <w:t xml:space="preserve"> </w:t>
      </w:r>
      <w:r>
        <w:rPr>
          <w:sz w:val="22"/>
        </w:rPr>
        <w:t>The panel will be a minimum of 3 people and will include the CEO, and another MET</w:t>
      </w:r>
      <w:r w:rsidR="0019304A">
        <w:rPr>
          <w:sz w:val="22"/>
        </w:rPr>
        <w:t>-</w:t>
      </w:r>
      <w:r w:rsidR="009D02AE">
        <w:rPr>
          <w:sz w:val="22"/>
        </w:rPr>
        <w:t>Living L</w:t>
      </w:r>
      <w:r>
        <w:rPr>
          <w:sz w:val="22"/>
        </w:rPr>
        <w:t xml:space="preserve">td Director. </w:t>
      </w:r>
      <w:r w:rsidRPr="003F4C1D">
        <w:rPr>
          <w:sz w:val="22"/>
        </w:rPr>
        <w:t xml:space="preserve">The Panel may not include any </w:t>
      </w:r>
      <w:r>
        <w:rPr>
          <w:sz w:val="22"/>
        </w:rPr>
        <w:t>Trust</w:t>
      </w:r>
      <w:r w:rsidRPr="003F4C1D">
        <w:rPr>
          <w:sz w:val="22"/>
        </w:rPr>
        <w:t xml:space="preserve"> employees or any </w:t>
      </w:r>
      <w:r>
        <w:rPr>
          <w:sz w:val="22"/>
        </w:rPr>
        <w:t>Governor</w:t>
      </w:r>
      <w:r w:rsidRPr="003F4C1D">
        <w:rPr>
          <w:sz w:val="22"/>
        </w:rPr>
        <w:t xml:space="preserve"> </w:t>
      </w:r>
      <w:r>
        <w:rPr>
          <w:sz w:val="22"/>
        </w:rPr>
        <w:t xml:space="preserve">or Trustee </w:t>
      </w:r>
      <w:r w:rsidRPr="003F4C1D">
        <w:rPr>
          <w:sz w:val="22"/>
        </w:rPr>
        <w:t>who has had a prior involvement in the complaint or in any matter which is the basis of the complaint.</w:t>
      </w:r>
    </w:p>
    <w:p w:rsidR="004B196F" w:rsidRDefault="004B196F" w:rsidP="00EC0593">
      <w:pPr>
        <w:spacing w:line="276" w:lineRule="auto"/>
        <w:ind w:left="810" w:hanging="810"/>
        <w:rPr>
          <w:sz w:val="22"/>
        </w:rPr>
      </w:pPr>
    </w:p>
    <w:p w:rsidR="004B196F" w:rsidRDefault="00D548EB" w:rsidP="00EC0593">
      <w:pPr>
        <w:spacing w:line="276" w:lineRule="auto"/>
        <w:ind w:left="709" w:hanging="709"/>
        <w:rPr>
          <w:sz w:val="22"/>
        </w:rPr>
      </w:pPr>
      <w:r>
        <w:rPr>
          <w:sz w:val="22"/>
        </w:rPr>
        <w:t>5.3.3</w:t>
      </w:r>
      <w:r w:rsidR="004B196F">
        <w:rPr>
          <w:sz w:val="22"/>
        </w:rPr>
        <w:tab/>
        <w:t>The panel will have access to the existing record of the complaint’s progress. The CEO is responsible for making sure that the panel is properly minuted.</w:t>
      </w:r>
    </w:p>
    <w:p w:rsidR="004B196F" w:rsidRDefault="004B196F" w:rsidP="00EC0593">
      <w:pPr>
        <w:spacing w:line="276" w:lineRule="auto"/>
        <w:ind w:left="810" w:hanging="810"/>
        <w:rPr>
          <w:sz w:val="22"/>
        </w:rPr>
      </w:pPr>
    </w:p>
    <w:p w:rsidR="004B196F" w:rsidRPr="005652DA" w:rsidRDefault="00D548EB" w:rsidP="00EC0593">
      <w:pPr>
        <w:spacing w:line="276" w:lineRule="auto"/>
        <w:ind w:left="709" w:hanging="709"/>
        <w:rPr>
          <w:sz w:val="22"/>
        </w:rPr>
      </w:pPr>
      <w:r>
        <w:rPr>
          <w:sz w:val="22"/>
        </w:rPr>
        <w:t>5</w:t>
      </w:r>
      <w:r w:rsidR="004B196F">
        <w:rPr>
          <w:sz w:val="22"/>
        </w:rPr>
        <w:t>.3.</w:t>
      </w:r>
      <w:r>
        <w:rPr>
          <w:sz w:val="22"/>
        </w:rPr>
        <w:t>4</w:t>
      </w:r>
      <w:r w:rsidR="004B196F">
        <w:rPr>
          <w:sz w:val="22"/>
        </w:rPr>
        <w:tab/>
      </w:r>
      <w:r w:rsidR="004B196F" w:rsidRPr="005652DA">
        <w:rPr>
          <w:sz w:val="22"/>
        </w:rPr>
        <w:t xml:space="preserve">The complainant must have reasonable notice </w:t>
      </w:r>
      <w:r w:rsidR="00DB43D8">
        <w:rPr>
          <w:sz w:val="22"/>
        </w:rPr>
        <w:t xml:space="preserve">(five working days) </w:t>
      </w:r>
      <w:r w:rsidR="004B196F" w:rsidRPr="005652DA">
        <w:rPr>
          <w:sz w:val="22"/>
        </w:rPr>
        <w:t>of the date of the review panel; however, the review panel reserves the right to convene at their convenience rather than that of the complainant. At the review panel meeting, the complainant and representatives from</w:t>
      </w:r>
      <w:r w:rsidR="004B196F">
        <w:rPr>
          <w:sz w:val="22"/>
        </w:rPr>
        <w:t xml:space="preserve"> MET-Living</w:t>
      </w:r>
      <w:r w:rsidR="004B196F" w:rsidRPr="005652DA">
        <w:rPr>
          <w:sz w:val="22"/>
        </w:rPr>
        <w:t>, as appropriate, will be present. Each will have an opportunity to set out written or oral submissions prior to the meeting.</w:t>
      </w:r>
      <w:r w:rsidR="004B196F">
        <w:rPr>
          <w:sz w:val="22"/>
        </w:rPr>
        <w:t xml:space="preserve"> </w:t>
      </w:r>
      <w:r w:rsidR="004B196F" w:rsidRPr="005652DA">
        <w:rPr>
          <w:sz w:val="22"/>
        </w:rPr>
        <w:t>The complainant must be allowed to attend the panel hearing and be accompanied by a suitable companion if they wish.</w:t>
      </w:r>
    </w:p>
    <w:p w:rsidR="004B196F" w:rsidRDefault="004B196F" w:rsidP="00EC0593">
      <w:pPr>
        <w:spacing w:line="276" w:lineRule="auto"/>
        <w:ind w:left="810" w:hanging="810"/>
        <w:rPr>
          <w:sz w:val="22"/>
        </w:rPr>
      </w:pPr>
    </w:p>
    <w:p w:rsidR="004B196F" w:rsidRDefault="00D548EB" w:rsidP="00EC0593">
      <w:pPr>
        <w:spacing w:line="276" w:lineRule="auto"/>
        <w:ind w:left="709" w:hanging="709"/>
        <w:rPr>
          <w:sz w:val="22"/>
        </w:rPr>
      </w:pPr>
      <w:r>
        <w:rPr>
          <w:sz w:val="22"/>
        </w:rPr>
        <w:t>5</w:t>
      </w:r>
      <w:r w:rsidR="004B196F">
        <w:rPr>
          <w:sz w:val="22"/>
        </w:rPr>
        <w:t>.3.</w:t>
      </w:r>
      <w:r>
        <w:rPr>
          <w:sz w:val="22"/>
        </w:rPr>
        <w:t>5</w:t>
      </w:r>
      <w:r w:rsidR="004B196F">
        <w:rPr>
          <w:sz w:val="22"/>
        </w:rPr>
        <w:tab/>
      </w:r>
      <w:r w:rsidR="004B196F" w:rsidRPr="005652DA">
        <w:rPr>
          <w:sz w:val="22"/>
        </w:rPr>
        <w:t xml:space="preserve">At the meeting, each individual will have the opportunity to give statements and present their evidence, and witnesses will be called as appropriate to </w:t>
      </w:r>
      <w:r w:rsidR="004B196F" w:rsidRPr="005652DA">
        <w:rPr>
          <w:sz w:val="22"/>
        </w:rPr>
        <w:lastRenderedPageBreak/>
        <w:t xml:space="preserve">present their evidence. The panel, the complainant and the </w:t>
      </w:r>
      <w:r w:rsidR="004B196F">
        <w:rPr>
          <w:sz w:val="22"/>
        </w:rPr>
        <w:t>MET-Living</w:t>
      </w:r>
      <w:r w:rsidR="004B196F" w:rsidRPr="005652DA">
        <w:rPr>
          <w:sz w:val="22"/>
        </w:rPr>
        <w:t xml:space="preserve"> representative will be given the chance to ask and reply to questions. Once the complainant and </w:t>
      </w:r>
      <w:r w:rsidR="004B196F">
        <w:rPr>
          <w:sz w:val="22"/>
        </w:rPr>
        <w:t>MET-Living</w:t>
      </w:r>
      <w:r w:rsidR="004B196F" w:rsidRPr="005652DA">
        <w:rPr>
          <w:sz w:val="22"/>
        </w:rPr>
        <w:t xml:space="preserve"> representatives have completed presenting their cases, they will be asked to leave and evidence will then be considered.</w:t>
      </w:r>
    </w:p>
    <w:p w:rsidR="004B196F" w:rsidRPr="003F4C1D" w:rsidRDefault="004B196F" w:rsidP="00EC0593">
      <w:pPr>
        <w:spacing w:line="276" w:lineRule="auto"/>
        <w:ind w:left="810" w:hanging="810"/>
        <w:rPr>
          <w:sz w:val="22"/>
        </w:rPr>
      </w:pPr>
    </w:p>
    <w:p w:rsidR="004B196F" w:rsidRDefault="00D548EB" w:rsidP="00EC0593">
      <w:pPr>
        <w:spacing w:line="276" w:lineRule="auto"/>
        <w:ind w:left="709" w:hanging="709"/>
        <w:rPr>
          <w:sz w:val="22"/>
        </w:rPr>
      </w:pPr>
      <w:r>
        <w:rPr>
          <w:sz w:val="22"/>
        </w:rPr>
        <w:t>5</w:t>
      </w:r>
      <w:r w:rsidR="004B196F">
        <w:rPr>
          <w:sz w:val="22"/>
        </w:rPr>
        <w:t>.3.</w:t>
      </w:r>
      <w:r>
        <w:rPr>
          <w:sz w:val="22"/>
        </w:rPr>
        <w:t>6</w:t>
      </w:r>
      <w:r w:rsidR="004B196F" w:rsidRPr="003F4C1D">
        <w:rPr>
          <w:sz w:val="22"/>
        </w:rPr>
        <w:tab/>
        <w:t xml:space="preserve">The </w:t>
      </w:r>
      <w:r w:rsidR="004B196F">
        <w:rPr>
          <w:sz w:val="22"/>
        </w:rPr>
        <w:t>Review Panel</w:t>
      </w:r>
      <w:r w:rsidR="004B196F" w:rsidRPr="003F4C1D">
        <w:rPr>
          <w:sz w:val="22"/>
        </w:rPr>
        <w:t xml:space="preserve"> will decide:</w:t>
      </w:r>
    </w:p>
    <w:p w:rsidR="004B196F" w:rsidRPr="003F4C1D" w:rsidRDefault="004B196F" w:rsidP="00EC0593">
      <w:pPr>
        <w:spacing w:line="276" w:lineRule="auto"/>
        <w:rPr>
          <w:sz w:val="22"/>
        </w:rPr>
      </w:pPr>
    </w:p>
    <w:p w:rsidR="004B196F" w:rsidRPr="003F4C1D" w:rsidRDefault="004B196F" w:rsidP="00EC0593">
      <w:pPr>
        <w:spacing w:line="276" w:lineRule="auto"/>
        <w:ind w:left="1440" w:hanging="630"/>
        <w:rPr>
          <w:sz w:val="22"/>
        </w:rPr>
      </w:pPr>
      <w:r w:rsidRPr="003F4C1D">
        <w:rPr>
          <w:sz w:val="22"/>
        </w:rPr>
        <w:t>i.</w:t>
      </w:r>
      <w:r w:rsidRPr="003F4C1D">
        <w:rPr>
          <w:sz w:val="22"/>
        </w:rPr>
        <w:tab/>
        <w:t>whether or not the Complaints Procedure was adhered to;</w:t>
      </w:r>
    </w:p>
    <w:p w:rsidR="004B196F" w:rsidRPr="003F4C1D" w:rsidRDefault="004B196F" w:rsidP="00EC0593">
      <w:pPr>
        <w:spacing w:line="276" w:lineRule="auto"/>
        <w:ind w:left="1440" w:hanging="630"/>
        <w:rPr>
          <w:sz w:val="22"/>
        </w:rPr>
      </w:pPr>
      <w:r w:rsidRPr="003F4C1D">
        <w:rPr>
          <w:sz w:val="22"/>
        </w:rPr>
        <w:t>ii</w:t>
      </w:r>
      <w:r w:rsidRPr="003F4C1D">
        <w:rPr>
          <w:sz w:val="22"/>
        </w:rPr>
        <w:tab/>
        <w:t xml:space="preserve">whether or not the matter giving rise to the complaint was investigated properly, and; </w:t>
      </w:r>
    </w:p>
    <w:p w:rsidR="004B196F" w:rsidRPr="003F4C1D" w:rsidRDefault="004B196F" w:rsidP="00EC0593">
      <w:pPr>
        <w:spacing w:line="276" w:lineRule="auto"/>
        <w:ind w:left="1440" w:hanging="630"/>
        <w:rPr>
          <w:sz w:val="22"/>
        </w:rPr>
      </w:pPr>
      <w:r w:rsidRPr="003F4C1D">
        <w:rPr>
          <w:sz w:val="22"/>
        </w:rPr>
        <w:t>iii</w:t>
      </w:r>
      <w:r w:rsidRPr="003F4C1D">
        <w:rPr>
          <w:sz w:val="22"/>
        </w:rPr>
        <w:tab/>
        <w:t xml:space="preserve">whether the resolution of the complaint was reasonable. </w:t>
      </w:r>
    </w:p>
    <w:p w:rsidR="004B196F" w:rsidRPr="003F4C1D" w:rsidRDefault="004B196F" w:rsidP="00EC0593">
      <w:pPr>
        <w:spacing w:line="276" w:lineRule="auto"/>
        <w:rPr>
          <w:sz w:val="22"/>
        </w:rPr>
      </w:pPr>
    </w:p>
    <w:p w:rsidR="004B196F" w:rsidRPr="003F4C1D" w:rsidRDefault="00D548EB" w:rsidP="00EC0593">
      <w:pPr>
        <w:spacing w:line="276" w:lineRule="auto"/>
        <w:ind w:left="709" w:hanging="709"/>
        <w:rPr>
          <w:sz w:val="22"/>
        </w:rPr>
      </w:pPr>
      <w:r>
        <w:rPr>
          <w:sz w:val="22"/>
        </w:rPr>
        <w:t>5</w:t>
      </w:r>
      <w:r w:rsidR="004B196F">
        <w:rPr>
          <w:sz w:val="22"/>
        </w:rPr>
        <w:t>.3.</w:t>
      </w:r>
      <w:r>
        <w:rPr>
          <w:sz w:val="22"/>
        </w:rPr>
        <w:t>7</w:t>
      </w:r>
      <w:r w:rsidR="004B196F" w:rsidRPr="003F4C1D">
        <w:rPr>
          <w:sz w:val="22"/>
        </w:rPr>
        <w:tab/>
        <w:t xml:space="preserve">The complainant will be informed in writing </w:t>
      </w:r>
      <w:r w:rsidR="004B196F">
        <w:rPr>
          <w:sz w:val="22"/>
        </w:rPr>
        <w:t xml:space="preserve">of the outcome </w:t>
      </w:r>
      <w:r w:rsidR="004B196F" w:rsidRPr="00A40777">
        <w:rPr>
          <w:b/>
          <w:sz w:val="22"/>
        </w:rPr>
        <w:t>within 10 working days</w:t>
      </w:r>
      <w:r w:rsidR="004B196F" w:rsidRPr="003F4C1D">
        <w:rPr>
          <w:sz w:val="22"/>
        </w:rPr>
        <w:t xml:space="preserve"> of the Appeal Panel and the reasons for these findings and that </w:t>
      </w:r>
      <w:r w:rsidR="004B196F" w:rsidRPr="003558E0">
        <w:rPr>
          <w:b/>
          <w:sz w:val="22"/>
        </w:rPr>
        <w:t>the decision is fina</w:t>
      </w:r>
      <w:r w:rsidR="004B196F" w:rsidRPr="004B196F">
        <w:rPr>
          <w:b/>
          <w:sz w:val="22"/>
        </w:rPr>
        <w:t xml:space="preserve">l </w:t>
      </w:r>
      <w:r w:rsidR="004B196F" w:rsidRPr="0019304A">
        <w:rPr>
          <w:b/>
          <w:sz w:val="22"/>
        </w:rPr>
        <w:t>and that the matter is now closed</w:t>
      </w:r>
      <w:r w:rsidR="004B196F" w:rsidRPr="003F4C1D">
        <w:rPr>
          <w:sz w:val="22"/>
        </w:rPr>
        <w:t>.</w:t>
      </w:r>
      <w:r w:rsidR="004B196F">
        <w:rPr>
          <w:sz w:val="22"/>
        </w:rPr>
        <w:t xml:space="preserve"> Where relevant, the individual who is the subject of the complaint will be sent a copy of the outcome and also a copy made available for inspection by the Trust.</w:t>
      </w:r>
    </w:p>
    <w:p w:rsidR="004B196F" w:rsidRPr="003F4C1D" w:rsidRDefault="004B196F" w:rsidP="00EC0593">
      <w:pPr>
        <w:spacing w:line="276" w:lineRule="auto"/>
        <w:rPr>
          <w:rFonts w:cs="Arial"/>
          <w:sz w:val="22"/>
        </w:rPr>
      </w:pPr>
    </w:p>
    <w:p w:rsidR="00AA302A" w:rsidRDefault="00D548EB" w:rsidP="00EC0593">
      <w:pPr>
        <w:pStyle w:val="Heading1"/>
        <w:ind w:left="720" w:hanging="720"/>
      </w:pPr>
      <w:bookmarkStart w:id="18" w:name="_Toc532997694"/>
      <w:r>
        <w:t>6</w:t>
      </w:r>
      <w:r w:rsidR="00327E34">
        <w:t xml:space="preserve">. </w:t>
      </w:r>
      <w:r w:rsidR="00BB3402">
        <w:tab/>
      </w:r>
      <w:r w:rsidR="00AA302A" w:rsidRPr="00D47FB3">
        <w:t xml:space="preserve">Complaints concerning </w:t>
      </w:r>
      <w:r w:rsidR="003B2C2A">
        <w:t>c</w:t>
      </w:r>
      <w:r w:rsidR="006C0E56">
        <w:t xml:space="preserve">entral </w:t>
      </w:r>
      <w:r w:rsidR="00CA7891" w:rsidRPr="00D47FB3">
        <w:t>Trust</w:t>
      </w:r>
      <w:r w:rsidR="00327E34">
        <w:t xml:space="preserve"> staff</w:t>
      </w:r>
      <w:r w:rsidR="003D493D">
        <w:t>, including the Morris Teaching School Alliance</w:t>
      </w:r>
      <w:bookmarkEnd w:id="18"/>
      <w:r w:rsidR="00FB3740" w:rsidRPr="00D47FB3">
        <w:t xml:space="preserve"> </w:t>
      </w:r>
      <w:bookmarkEnd w:id="11"/>
    </w:p>
    <w:p w:rsidR="00D548EB" w:rsidRDefault="00D548EB" w:rsidP="00EC0593">
      <w:pPr>
        <w:spacing w:line="276" w:lineRule="auto"/>
        <w:ind w:left="540" w:hanging="540"/>
        <w:rPr>
          <w:b/>
          <w:sz w:val="24"/>
        </w:rPr>
      </w:pPr>
    </w:p>
    <w:p w:rsidR="00D47FB3" w:rsidRDefault="00D548EB" w:rsidP="00EC0593">
      <w:pPr>
        <w:pStyle w:val="Heading1"/>
      </w:pPr>
      <w:bookmarkStart w:id="19" w:name="_Toc532997695"/>
      <w:r>
        <w:t>6</w:t>
      </w:r>
      <w:r w:rsidR="00327E34">
        <w:t>.1</w:t>
      </w:r>
      <w:r w:rsidR="00327E34">
        <w:tab/>
        <w:t>Stage 1: Informal</w:t>
      </w:r>
      <w:bookmarkEnd w:id="19"/>
      <w:r w:rsidR="00327E34">
        <w:t xml:space="preserve"> </w:t>
      </w:r>
    </w:p>
    <w:p w:rsidR="00327E34" w:rsidRPr="00D47FB3" w:rsidRDefault="00327E34" w:rsidP="00EC0593">
      <w:pPr>
        <w:spacing w:line="276" w:lineRule="auto"/>
        <w:ind w:left="540" w:hanging="540"/>
        <w:rPr>
          <w:b/>
          <w:sz w:val="24"/>
        </w:rPr>
      </w:pPr>
    </w:p>
    <w:p w:rsidR="0013666D" w:rsidRDefault="00D548EB" w:rsidP="00EC0593">
      <w:pPr>
        <w:spacing w:line="276" w:lineRule="auto"/>
        <w:ind w:left="720" w:hanging="720"/>
        <w:rPr>
          <w:sz w:val="22"/>
        </w:rPr>
      </w:pPr>
      <w:r>
        <w:rPr>
          <w:sz w:val="22"/>
        </w:rPr>
        <w:t>6.1.1</w:t>
      </w:r>
      <w:r w:rsidR="00AA302A" w:rsidRPr="00D47FB3">
        <w:rPr>
          <w:sz w:val="22"/>
        </w:rPr>
        <w:tab/>
      </w:r>
      <w:r w:rsidR="0013666D">
        <w:rPr>
          <w:sz w:val="22"/>
        </w:rPr>
        <w:t>The Trust</w:t>
      </w:r>
      <w:r w:rsidR="0013666D" w:rsidRPr="00417C24">
        <w:rPr>
          <w:sz w:val="22"/>
        </w:rPr>
        <w:t xml:space="preserve"> will make every effort to address any concerns or complaints early through informal measures.</w:t>
      </w:r>
    </w:p>
    <w:p w:rsidR="0013666D" w:rsidRDefault="0013666D" w:rsidP="00EC0593">
      <w:pPr>
        <w:spacing w:line="276" w:lineRule="auto"/>
        <w:ind w:left="720" w:hanging="720"/>
        <w:rPr>
          <w:sz w:val="22"/>
        </w:rPr>
      </w:pPr>
    </w:p>
    <w:p w:rsidR="00AA302A" w:rsidRPr="00D47FB3" w:rsidRDefault="0013666D" w:rsidP="00EC0593">
      <w:pPr>
        <w:spacing w:line="276" w:lineRule="auto"/>
        <w:ind w:left="720" w:hanging="720"/>
        <w:rPr>
          <w:sz w:val="22"/>
        </w:rPr>
      </w:pPr>
      <w:r>
        <w:rPr>
          <w:sz w:val="22"/>
        </w:rPr>
        <w:t>6.1.2</w:t>
      </w:r>
      <w:r>
        <w:rPr>
          <w:sz w:val="22"/>
        </w:rPr>
        <w:tab/>
      </w:r>
      <w:r w:rsidR="00AA302A" w:rsidRPr="00D47FB3">
        <w:rPr>
          <w:sz w:val="22"/>
        </w:rPr>
        <w:t xml:space="preserve">Informal complaints or concerns that are about </w:t>
      </w:r>
      <w:r w:rsidR="001502D5">
        <w:rPr>
          <w:sz w:val="22"/>
        </w:rPr>
        <w:t xml:space="preserve">the </w:t>
      </w:r>
      <w:r w:rsidR="003B2C2A">
        <w:rPr>
          <w:sz w:val="22"/>
        </w:rPr>
        <w:t>c</w:t>
      </w:r>
      <w:r w:rsidR="002150D2" w:rsidRPr="00D47FB3">
        <w:rPr>
          <w:sz w:val="22"/>
        </w:rPr>
        <w:t xml:space="preserve">entral Trust </w:t>
      </w:r>
      <w:r w:rsidR="00AA302A" w:rsidRPr="00D47FB3">
        <w:rPr>
          <w:sz w:val="22"/>
        </w:rPr>
        <w:t xml:space="preserve">should be raised </w:t>
      </w:r>
      <w:r w:rsidR="0083222A" w:rsidRPr="00D47FB3">
        <w:rPr>
          <w:sz w:val="22"/>
        </w:rPr>
        <w:t xml:space="preserve">directly </w:t>
      </w:r>
      <w:r w:rsidR="00AA302A" w:rsidRPr="00D47FB3">
        <w:rPr>
          <w:sz w:val="22"/>
        </w:rPr>
        <w:t xml:space="preserve">with the relevant member of staff.  </w:t>
      </w:r>
      <w:r w:rsidR="003558E0">
        <w:rPr>
          <w:sz w:val="22"/>
        </w:rPr>
        <w:t xml:space="preserve">Central Trust staff </w:t>
      </w:r>
      <w:r w:rsidR="00D548EB">
        <w:rPr>
          <w:sz w:val="22"/>
        </w:rPr>
        <w:t xml:space="preserve">are those who </w:t>
      </w:r>
      <w:r w:rsidR="003558E0">
        <w:rPr>
          <w:sz w:val="22"/>
        </w:rPr>
        <w:t xml:space="preserve">do not work in a school or in MET-Living. </w:t>
      </w:r>
    </w:p>
    <w:p w:rsidR="00AA302A" w:rsidRPr="00D47FB3" w:rsidRDefault="00AA302A" w:rsidP="00EC0593">
      <w:pPr>
        <w:spacing w:line="276" w:lineRule="auto"/>
        <w:rPr>
          <w:rFonts w:cs="Arial"/>
          <w:sz w:val="24"/>
        </w:rPr>
      </w:pPr>
    </w:p>
    <w:p w:rsidR="00AA302A" w:rsidRDefault="00D548EB" w:rsidP="00EC0593">
      <w:pPr>
        <w:spacing w:line="276" w:lineRule="auto"/>
        <w:ind w:left="720" w:hanging="720"/>
        <w:rPr>
          <w:sz w:val="22"/>
        </w:rPr>
      </w:pPr>
      <w:r>
        <w:rPr>
          <w:sz w:val="22"/>
        </w:rPr>
        <w:t>6.1</w:t>
      </w:r>
      <w:r w:rsidR="0013666D">
        <w:rPr>
          <w:sz w:val="22"/>
        </w:rPr>
        <w:t>.3</w:t>
      </w:r>
      <w:r w:rsidR="00AA302A" w:rsidRPr="00D47FB3">
        <w:rPr>
          <w:sz w:val="22"/>
        </w:rPr>
        <w:tab/>
        <w:t xml:space="preserve">In certain circumstances, </w:t>
      </w:r>
      <w:r w:rsidRPr="00D47FB3">
        <w:rPr>
          <w:sz w:val="22"/>
        </w:rPr>
        <w:t xml:space="preserve">the relevant member of staff may ask the CEO to deal with </w:t>
      </w:r>
      <w:r w:rsidR="00A734FD">
        <w:rPr>
          <w:sz w:val="22"/>
        </w:rPr>
        <w:t>the complaint informally in person</w:t>
      </w:r>
      <w:r w:rsidR="00AA302A" w:rsidRPr="00D47FB3">
        <w:rPr>
          <w:sz w:val="22"/>
        </w:rPr>
        <w:t>.</w:t>
      </w:r>
    </w:p>
    <w:p w:rsidR="00D47FB3" w:rsidRPr="00D47FB3" w:rsidRDefault="00D47FB3" w:rsidP="00EC0593">
      <w:pPr>
        <w:spacing w:line="276" w:lineRule="auto"/>
        <w:ind w:left="540" w:hanging="540"/>
        <w:rPr>
          <w:sz w:val="22"/>
        </w:rPr>
      </w:pPr>
    </w:p>
    <w:p w:rsidR="00AA302A" w:rsidRDefault="00D548EB" w:rsidP="00EC0593">
      <w:pPr>
        <w:spacing w:line="276" w:lineRule="auto"/>
        <w:ind w:left="720" w:hanging="720"/>
        <w:rPr>
          <w:sz w:val="22"/>
        </w:rPr>
      </w:pPr>
      <w:r>
        <w:rPr>
          <w:sz w:val="22"/>
        </w:rPr>
        <w:t>6.1</w:t>
      </w:r>
      <w:r w:rsidR="00D2327F">
        <w:rPr>
          <w:sz w:val="22"/>
        </w:rPr>
        <w:t>.</w:t>
      </w:r>
      <w:r w:rsidR="0013666D">
        <w:rPr>
          <w:sz w:val="22"/>
        </w:rPr>
        <w:t>4</w:t>
      </w:r>
      <w:r w:rsidR="00AA302A" w:rsidRPr="00D47FB3">
        <w:rPr>
          <w:sz w:val="22"/>
        </w:rPr>
        <w:tab/>
        <w:t>If the complaint has been made in writing</w:t>
      </w:r>
      <w:r w:rsidR="00A734FD">
        <w:rPr>
          <w:sz w:val="22"/>
        </w:rPr>
        <w:t xml:space="preserve"> to the CEO</w:t>
      </w:r>
      <w:r w:rsidR="00AA302A" w:rsidRPr="00D47FB3">
        <w:rPr>
          <w:sz w:val="22"/>
        </w:rPr>
        <w:t xml:space="preserve">, </w:t>
      </w:r>
      <w:r w:rsidR="00A734FD">
        <w:rPr>
          <w:sz w:val="22"/>
        </w:rPr>
        <w:t xml:space="preserve">then </w:t>
      </w:r>
      <w:r w:rsidR="00AA302A" w:rsidRPr="00D47FB3">
        <w:rPr>
          <w:sz w:val="22"/>
        </w:rPr>
        <w:t xml:space="preserve">the </w:t>
      </w:r>
      <w:r w:rsidR="00CA7891" w:rsidRPr="00D47FB3">
        <w:rPr>
          <w:sz w:val="22"/>
        </w:rPr>
        <w:t>CEO</w:t>
      </w:r>
      <w:r w:rsidR="00AA302A" w:rsidRPr="00D47FB3">
        <w:rPr>
          <w:sz w:val="22"/>
        </w:rPr>
        <w:t xml:space="preserve"> may choose to treat it as a formal complaint and invoke the formal procedure</w:t>
      </w:r>
      <w:r w:rsidR="0020190A">
        <w:rPr>
          <w:sz w:val="22"/>
        </w:rPr>
        <w:t xml:space="preserve"> (Stage 2)</w:t>
      </w:r>
      <w:r w:rsidR="00AA302A" w:rsidRPr="00D47FB3">
        <w:rPr>
          <w:sz w:val="22"/>
        </w:rPr>
        <w:t>.</w:t>
      </w:r>
    </w:p>
    <w:p w:rsidR="00D47FB3" w:rsidRPr="00D47FB3" w:rsidRDefault="00D47FB3" w:rsidP="00EC0593">
      <w:pPr>
        <w:spacing w:line="276" w:lineRule="auto"/>
        <w:ind w:left="540" w:hanging="540"/>
        <w:rPr>
          <w:sz w:val="22"/>
        </w:rPr>
      </w:pPr>
    </w:p>
    <w:p w:rsidR="00327E34" w:rsidRPr="00E77FB5" w:rsidRDefault="00D548EB" w:rsidP="00EC0593">
      <w:pPr>
        <w:spacing w:line="276" w:lineRule="auto"/>
        <w:ind w:left="720" w:hanging="720"/>
        <w:rPr>
          <w:sz w:val="22"/>
          <w:szCs w:val="22"/>
        </w:rPr>
      </w:pPr>
      <w:r>
        <w:rPr>
          <w:sz w:val="22"/>
        </w:rPr>
        <w:t>6.1</w:t>
      </w:r>
      <w:r w:rsidR="00D2327F">
        <w:rPr>
          <w:sz w:val="22"/>
        </w:rPr>
        <w:t>.</w:t>
      </w:r>
      <w:r w:rsidR="0013666D">
        <w:rPr>
          <w:sz w:val="22"/>
        </w:rPr>
        <w:t>5</w:t>
      </w:r>
      <w:r w:rsidR="00A734FD">
        <w:rPr>
          <w:sz w:val="22"/>
        </w:rPr>
        <w:tab/>
      </w:r>
      <w:r w:rsidR="00327E34" w:rsidRPr="00E77FB5">
        <w:rPr>
          <w:sz w:val="22"/>
          <w:szCs w:val="22"/>
        </w:rPr>
        <w:t xml:space="preserve">The </w:t>
      </w:r>
      <w:r w:rsidR="00327E34">
        <w:rPr>
          <w:sz w:val="22"/>
          <w:szCs w:val="22"/>
        </w:rPr>
        <w:t>trust</w:t>
      </w:r>
      <w:r w:rsidR="00327E34" w:rsidRPr="00E77FB5">
        <w:rPr>
          <w:sz w:val="22"/>
          <w:szCs w:val="22"/>
        </w:rPr>
        <w:t xml:space="preserve"> will acknowledge </w:t>
      </w:r>
      <w:r w:rsidR="00327E34">
        <w:rPr>
          <w:sz w:val="22"/>
          <w:szCs w:val="22"/>
        </w:rPr>
        <w:t xml:space="preserve">receipt of </w:t>
      </w:r>
      <w:r w:rsidR="00327E34" w:rsidRPr="00E77FB5">
        <w:rPr>
          <w:sz w:val="22"/>
          <w:szCs w:val="22"/>
        </w:rPr>
        <w:t xml:space="preserve">informal complaints within </w:t>
      </w:r>
      <w:r w:rsidR="00327E34" w:rsidRPr="00AB115A">
        <w:rPr>
          <w:b/>
          <w:sz w:val="22"/>
          <w:szCs w:val="22"/>
        </w:rPr>
        <w:t>three</w:t>
      </w:r>
      <w:r w:rsidR="00327E34" w:rsidRPr="00E77FB5">
        <w:rPr>
          <w:sz w:val="22"/>
          <w:szCs w:val="22"/>
        </w:rPr>
        <w:t xml:space="preserve"> </w:t>
      </w:r>
      <w:r w:rsidR="00327E34" w:rsidRPr="00EF0BD3">
        <w:rPr>
          <w:b/>
          <w:sz w:val="22"/>
          <w:szCs w:val="22"/>
        </w:rPr>
        <w:t>working</w:t>
      </w:r>
      <w:r w:rsidR="00327E34" w:rsidRPr="00E77FB5">
        <w:rPr>
          <w:sz w:val="22"/>
          <w:szCs w:val="22"/>
        </w:rPr>
        <w:t xml:space="preserve"> days,</w:t>
      </w:r>
      <w:r w:rsidR="00327E34">
        <w:rPr>
          <w:sz w:val="22"/>
          <w:szCs w:val="22"/>
        </w:rPr>
        <w:t xml:space="preserve"> and provide a response within </w:t>
      </w:r>
      <w:r w:rsidR="00327E34" w:rsidRPr="0019304A">
        <w:rPr>
          <w:b/>
          <w:sz w:val="22"/>
          <w:szCs w:val="22"/>
        </w:rPr>
        <w:t>ten</w:t>
      </w:r>
      <w:r w:rsidR="00327E34" w:rsidRPr="00E77FB5">
        <w:rPr>
          <w:sz w:val="22"/>
          <w:szCs w:val="22"/>
        </w:rPr>
        <w:t xml:space="preserve"> </w:t>
      </w:r>
      <w:r w:rsidR="00327E34" w:rsidRPr="00EF0BD3">
        <w:rPr>
          <w:b/>
          <w:sz w:val="22"/>
          <w:szCs w:val="22"/>
        </w:rPr>
        <w:t>working</w:t>
      </w:r>
      <w:r w:rsidR="00327E34" w:rsidRPr="00E77FB5">
        <w:rPr>
          <w:sz w:val="22"/>
          <w:szCs w:val="22"/>
        </w:rPr>
        <w:t xml:space="preserve"> days.</w:t>
      </w:r>
    </w:p>
    <w:p w:rsidR="00327E34" w:rsidRDefault="00327E34" w:rsidP="00EC0593">
      <w:pPr>
        <w:spacing w:line="276" w:lineRule="auto"/>
        <w:ind w:left="720" w:hanging="720"/>
        <w:rPr>
          <w:sz w:val="22"/>
        </w:rPr>
      </w:pPr>
    </w:p>
    <w:p w:rsidR="00AA302A" w:rsidRDefault="00D548EB" w:rsidP="00EC0593">
      <w:pPr>
        <w:spacing w:line="276" w:lineRule="auto"/>
        <w:ind w:left="720" w:hanging="720"/>
        <w:rPr>
          <w:sz w:val="22"/>
        </w:rPr>
      </w:pPr>
      <w:r>
        <w:rPr>
          <w:sz w:val="22"/>
        </w:rPr>
        <w:t>6.1</w:t>
      </w:r>
      <w:r w:rsidR="00327E34">
        <w:rPr>
          <w:sz w:val="22"/>
        </w:rPr>
        <w:t>.</w:t>
      </w:r>
      <w:r w:rsidR="0013666D">
        <w:rPr>
          <w:sz w:val="22"/>
        </w:rPr>
        <w:t>6</w:t>
      </w:r>
      <w:r w:rsidR="00327E34">
        <w:rPr>
          <w:sz w:val="22"/>
        </w:rPr>
        <w:tab/>
      </w:r>
      <w:r w:rsidR="00AA302A" w:rsidRPr="00D47FB3">
        <w:rPr>
          <w:sz w:val="22"/>
        </w:rPr>
        <w:t xml:space="preserve">The member of staff to whom the complainant is referred will carry out an investigation and decide on any appropriate action. The complainant and the </w:t>
      </w:r>
      <w:r w:rsidR="00CA7891" w:rsidRPr="00D47FB3">
        <w:rPr>
          <w:sz w:val="22"/>
        </w:rPr>
        <w:t>CEO</w:t>
      </w:r>
      <w:r w:rsidR="00AA302A" w:rsidRPr="00D47FB3">
        <w:rPr>
          <w:sz w:val="22"/>
        </w:rPr>
        <w:t xml:space="preserve"> will be informed of the conclusions drawn from the investigation and action to be taken, together with details of how to make a formal complaint if they remain dissatisfied.</w:t>
      </w:r>
    </w:p>
    <w:p w:rsidR="00D47FB3" w:rsidRPr="00D47FB3" w:rsidRDefault="00D47FB3" w:rsidP="00EC0593">
      <w:pPr>
        <w:spacing w:line="276" w:lineRule="auto"/>
        <w:ind w:left="720" w:hanging="720"/>
        <w:rPr>
          <w:sz w:val="22"/>
        </w:rPr>
      </w:pPr>
    </w:p>
    <w:p w:rsidR="00AA302A" w:rsidRDefault="00A734FD" w:rsidP="00EC0593">
      <w:pPr>
        <w:spacing w:line="276" w:lineRule="auto"/>
        <w:ind w:left="720" w:hanging="720"/>
        <w:rPr>
          <w:sz w:val="22"/>
        </w:rPr>
      </w:pPr>
      <w:r>
        <w:rPr>
          <w:sz w:val="22"/>
        </w:rPr>
        <w:t>6.1.</w:t>
      </w:r>
      <w:r w:rsidR="0013666D">
        <w:rPr>
          <w:sz w:val="22"/>
        </w:rPr>
        <w:t>7</w:t>
      </w:r>
      <w:r w:rsidR="00AA302A" w:rsidRPr="00D47FB3">
        <w:rPr>
          <w:sz w:val="22"/>
        </w:rPr>
        <w:tab/>
        <w:t>Every effort will be made to resolve the problem to the satisfaction of the complainant at this informal stage.  Possible outcomes include:</w:t>
      </w:r>
    </w:p>
    <w:p w:rsidR="00D47FB3" w:rsidRPr="00D47FB3" w:rsidRDefault="00D47FB3" w:rsidP="00EC0593">
      <w:pPr>
        <w:spacing w:line="276" w:lineRule="auto"/>
        <w:ind w:left="720" w:hanging="720"/>
        <w:rPr>
          <w:sz w:val="22"/>
        </w:rPr>
      </w:pPr>
    </w:p>
    <w:p w:rsidR="00AA302A" w:rsidRPr="007A0B72" w:rsidRDefault="0065012F" w:rsidP="00EC0593">
      <w:pPr>
        <w:spacing w:line="276" w:lineRule="auto"/>
        <w:ind w:left="1170" w:hanging="450"/>
        <w:rPr>
          <w:rFonts w:cs="Arial"/>
          <w:sz w:val="22"/>
        </w:rPr>
      </w:pPr>
      <w:r>
        <w:rPr>
          <w:rFonts w:cs="Arial"/>
          <w:sz w:val="22"/>
        </w:rPr>
        <w:t xml:space="preserve">i </w:t>
      </w:r>
      <w:r>
        <w:rPr>
          <w:rFonts w:cs="Arial"/>
          <w:sz w:val="22"/>
        </w:rPr>
        <w:tab/>
      </w:r>
      <w:r w:rsidR="00AA302A" w:rsidRPr="007A0B72">
        <w:rPr>
          <w:rFonts w:cs="Arial"/>
          <w:sz w:val="22"/>
        </w:rPr>
        <w:t>complaint resolved to the satisfaction of the complainant;</w:t>
      </w:r>
    </w:p>
    <w:p w:rsidR="00AA302A" w:rsidRPr="007A0B72" w:rsidRDefault="0065012F" w:rsidP="00EC0593">
      <w:pPr>
        <w:spacing w:line="276" w:lineRule="auto"/>
        <w:ind w:left="1170" w:hanging="450"/>
        <w:rPr>
          <w:rFonts w:cs="Arial"/>
          <w:sz w:val="22"/>
        </w:rPr>
      </w:pPr>
      <w:r>
        <w:rPr>
          <w:rFonts w:cs="Arial"/>
          <w:sz w:val="22"/>
        </w:rPr>
        <w:lastRenderedPageBreak/>
        <w:t>ii</w:t>
      </w:r>
      <w:r>
        <w:rPr>
          <w:rFonts w:cs="Arial"/>
          <w:sz w:val="22"/>
        </w:rPr>
        <w:tab/>
      </w:r>
      <w:r w:rsidR="00AA302A" w:rsidRPr="007A0B72">
        <w:rPr>
          <w:rFonts w:cs="Arial"/>
          <w:sz w:val="22"/>
        </w:rPr>
        <w:t>complaint not resolved to the satisfaction of the complainant;</w:t>
      </w:r>
    </w:p>
    <w:p w:rsidR="00AA302A" w:rsidRPr="007A0B72" w:rsidRDefault="0065012F" w:rsidP="00EC0593">
      <w:pPr>
        <w:spacing w:line="276" w:lineRule="auto"/>
        <w:ind w:left="1170" w:hanging="450"/>
        <w:rPr>
          <w:rFonts w:cs="Arial"/>
          <w:sz w:val="22"/>
        </w:rPr>
      </w:pPr>
      <w:r>
        <w:rPr>
          <w:rFonts w:cs="Arial"/>
          <w:sz w:val="22"/>
        </w:rPr>
        <w:t xml:space="preserve">iii </w:t>
      </w:r>
      <w:r>
        <w:rPr>
          <w:rFonts w:cs="Arial"/>
          <w:sz w:val="22"/>
        </w:rPr>
        <w:tab/>
      </w:r>
      <w:r w:rsidR="00AA302A" w:rsidRPr="007A0B72">
        <w:rPr>
          <w:rFonts w:cs="Arial"/>
          <w:sz w:val="22"/>
        </w:rPr>
        <w:t>complaint dealt with under another procedure;</w:t>
      </w:r>
    </w:p>
    <w:p w:rsidR="00AA302A" w:rsidRDefault="00AA302A" w:rsidP="00EC0593">
      <w:pPr>
        <w:spacing w:line="276" w:lineRule="auto"/>
      </w:pPr>
    </w:p>
    <w:p w:rsidR="00BD28C8" w:rsidRDefault="00A734FD" w:rsidP="00EC0593">
      <w:pPr>
        <w:spacing w:line="276" w:lineRule="auto"/>
        <w:ind w:left="720" w:hanging="720"/>
        <w:rPr>
          <w:sz w:val="22"/>
        </w:rPr>
      </w:pPr>
      <w:r>
        <w:rPr>
          <w:sz w:val="22"/>
        </w:rPr>
        <w:t>6.1.</w:t>
      </w:r>
      <w:r w:rsidR="0013666D">
        <w:rPr>
          <w:sz w:val="22"/>
        </w:rPr>
        <w:t>8</w:t>
      </w:r>
      <w:r w:rsidR="00BD28C8" w:rsidRPr="00D47FB3">
        <w:rPr>
          <w:sz w:val="22"/>
        </w:rPr>
        <w:tab/>
        <w:t>If the complaint is not resolved informally, it will be escalated to a formal complaint.</w:t>
      </w:r>
    </w:p>
    <w:p w:rsidR="00A734FD" w:rsidRPr="00D47FB3" w:rsidRDefault="00A734FD" w:rsidP="00EC0593">
      <w:pPr>
        <w:spacing w:line="276" w:lineRule="auto"/>
        <w:ind w:left="720" w:hanging="720"/>
        <w:rPr>
          <w:sz w:val="22"/>
          <w:shd w:val="clear" w:color="auto" w:fill="FFFFFF"/>
        </w:rPr>
      </w:pPr>
    </w:p>
    <w:p w:rsidR="00327E34" w:rsidRDefault="00A734FD" w:rsidP="00EC0593">
      <w:pPr>
        <w:pStyle w:val="Heading1"/>
      </w:pPr>
      <w:bookmarkStart w:id="20" w:name="_Toc532997696"/>
      <w:r>
        <w:t>6</w:t>
      </w:r>
      <w:r w:rsidR="00327E34">
        <w:t>.2</w:t>
      </w:r>
      <w:r w:rsidR="00327E34" w:rsidRPr="00FB468B">
        <w:tab/>
      </w:r>
      <w:r w:rsidR="00327E34">
        <w:t xml:space="preserve">Stage 2: </w:t>
      </w:r>
      <w:r w:rsidR="00327E34" w:rsidRPr="00FB468B">
        <w:t>Formal Complaints</w:t>
      </w:r>
      <w:bookmarkEnd w:id="20"/>
      <w:r w:rsidR="00327E34" w:rsidRPr="00FB468B">
        <w:t xml:space="preserve"> </w:t>
      </w:r>
    </w:p>
    <w:p w:rsidR="00327E34" w:rsidRPr="00FB468B" w:rsidRDefault="00327E34" w:rsidP="00EC0593">
      <w:pPr>
        <w:spacing w:line="276" w:lineRule="auto"/>
        <w:ind w:left="720" w:hanging="720"/>
        <w:rPr>
          <w:b/>
          <w:sz w:val="24"/>
        </w:rPr>
      </w:pPr>
    </w:p>
    <w:p w:rsidR="00327E34" w:rsidRDefault="00327E34" w:rsidP="00EC0593">
      <w:pPr>
        <w:spacing w:line="276" w:lineRule="auto"/>
        <w:ind w:left="720" w:hanging="720"/>
        <w:rPr>
          <w:rFonts w:cs="Arial"/>
          <w:sz w:val="22"/>
          <w:shd w:val="clear" w:color="auto" w:fill="FFFFFF"/>
        </w:rPr>
      </w:pPr>
      <w:r>
        <w:rPr>
          <w:sz w:val="22"/>
        </w:rPr>
        <w:t>6.2</w:t>
      </w:r>
      <w:r w:rsidRPr="00FB468B">
        <w:rPr>
          <w:sz w:val="22"/>
        </w:rPr>
        <w:t>.1</w:t>
      </w:r>
      <w:r w:rsidRPr="007A0B72">
        <w:tab/>
      </w:r>
      <w:r w:rsidR="0013666D">
        <w:rPr>
          <w:sz w:val="22"/>
        </w:rPr>
        <w:t>If the complaint is not resolved at Stage 1, t</w:t>
      </w:r>
      <w:r>
        <w:rPr>
          <w:sz w:val="22"/>
        </w:rPr>
        <w:t xml:space="preserve">he complainant </w:t>
      </w:r>
      <w:r w:rsidR="00435F67">
        <w:rPr>
          <w:sz w:val="22"/>
        </w:rPr>
        <w:t>should put their complaint</w:t>
      </w:r>
      <w:r w:rsidRPr="00FB468B">
        <w:rPr>
          <w:rFonts w:cs="Arial"/>
          <w:sz w:val="22"/>
          <w:shd w:val="clear" w:color="auto" w:fill="FFFFFF"/>
        </w:rPr>
        <w:t xml:space="preserve"> in writing</w:t>
      </w:r>
      <w:r>
        <w:rPr>
          <w:rFonts w:cs="Arial"/>
          <w:sz w:val="22"/>
          <w:shd w:val="clear" w:color="auto" w:fill="FFFFFF"/>
        </w:rPr>
        <w:t xml:space="preserve"> (where possible) using the </w:t>
      </w:r>
      <w:r w:rsidRPr="00FB468B">
        <w:rPr>
          <w:sz w:val="22"/>
          <w:szCs w:val="22"/>
        </w:rPr>
        <w:t>Complaint Form (Appendix A)</w:t>
      </w:r>
      <w:r>
        <w:rPr>
          <w:rFonts w:cs="Arial"/>
          <w:sz w:val="22"/>
          <w:shd w:val="clear" w:color="auto" w:fill="FFFFFF"/>
        </w:rPr>
        <w:t xml:space="preserve">. </w:t>
      </w:r>
      <w:r w:rsidRPr="00BD28C8">
        <w:rPr>
          <w:rFonts w:cs="Arial"/>
          <w:sz w:val="22"/>
          <w:shd w:val="clear" w:color="auto" w:fill="FFFFFF"/>
        </w:rPr>
        <w:t xml:space="preserve">This should </w:t>
      </w:r>
      <w:r>
        <w:rPr>
          <w:rFonts w:cs="Arial"/>
          <w:sz w:val="22"/>
          <w:shd w:val="clear" w:color="auto" w:fill="FFFFFF"/>
        </w:rPr>
        <w:t>include</w:t>
      </w:r>
      <w:r w:rsidRPr="00BD28C8">
        <w:rPr>
          <w:rFonts w:cs="Arial"/>
          <w:sz w:val="22"/>
          <w:shd w:val="clear" w:color="auto" w:fill="FFFFFF"/>
        </w:rPr>
        <w:t xml:space="preserve"> details such as relevant dates, times, and the names of witnesses of events, alongside copies of any relevant documents. The complainant should also state what they feel would resolve the complaint.</w:t>
      </w:r>
    </w:p>
    <w:p w:rsidR="00A734FD" w:rsidRDefault="00A734FD" w:rsidP="00EC0593">
      <w:pPr>
        <w:spacing w:line="276" w:lineRule="auto"/>
        <w:ind w:left="720" w:hanging="720"/>
      </w:pPr>
    </w:p>
    <w:p w:rsidR="00435F67" w:rsidRDefault="00327E34" w:rsidP="00EC0593">
      <w:pPr>
        <w:spacing w:line="276" w:lineRule="auto"/>
        <w:ind w:left="720" w:hanging="720"/>
        <w:rPr>
          <w:sz w:val="22"/>
        </w:rPr>
      </w:pPr>
      <w:r>
        <w:rPr>
          <w:sz w:val="22"/>
        </w:rPr>
        <w:t>6.2.2</w:t>
      </w:r>
      <w:r>
        <w:rPr>
          <w:sz w:val="22"/>
        </w:rPr>
        <w:tab/>
      </w:r>
      <w:r w:rsidR="00435F67">
        <w:rPr>
          <w:sz w:val="22"/>
        </w:rPr>
        <w:t xml:space="preserve">Complaints </w:t>
      </w:r>
      <w:r w:rsidR="00435F67" w:rsidRPr="0019304A">
        <w:rPr>
          <w:b/>
          <w:sz w:val="22"/>
        </w:rPr>
        <w:t>not</w:t>
      </w:r>
      <w:r w:rsidR="00435F67">
        <w:rPr>
          <w:sz w:val="22"/>
        </w:rPr>
        <w:t xml:space="preserve"> involving the CEO should be addressed to the CEO and </w:t>
      </w:r>
      <w:r w:rsidR="00435F67">
        <w:rPr>
          <w:rFonts w:cs="Arial"/>
          <w:sz w:val="22"/>
          <w:shd w:val="clear" w:color="auto" w:fill="FFFFFF"/>
        </w:rPr>
        <w:t xml:space="preserve">emailed to </w:t>
      </w:r>
      <w:hyperlink r:id="rId23" w:history="1">
        <w:r w:rsidR="00A734FD" w:rsidRPr="001C1D0F">
          <w:rPr>
            <w:rStyle w:val="Hyperlink"/>
            <w:rFonts w:cs="Arial"/>
            <w:sz w:val="22"/>
            <w:shd w:val="clear" w:color="auto" w:fill="FFFFFF"/>
          </w:rPr>
          <w:t>rcampbell@tmet.org.uk</w:t>
        </w:r>
      </w:hyperlink>
      <w:r w:rsidR="00A734FD">
        <w:rPr>
          <w:rFonts w:cs="Arial"/>
          <w:sz w:val="22"/>
          <w:shd w:val="clear" w:color="auto" w:fill="FFFFFF"/>
        </w:rPr>
        <w:t xml:space="preserve"> .</w:t>
      </w:r>
      <w:r w:rsidR="00435F67">
        <w:rPr>
          <w:sz w:val="22"/>
        </w:rPr>
        <w:t xml:space="preserve"> </w:t>
      </w:r>
    </w:p>
    <w:p w:rsidR="00435F67" w:rsidRDefault="00435F67" w:rsidP="00EC0593">
      <w:pPr>
        <w:spacing w:line="276" w:lineRule="auto"/>
        <w:ind w:left="720" w:hanging="720"/>
        <w:rPr>
          <w:sz w:val="22"/>
        </w:rPr>
      </w:pPr>
    </w:p>
    <w:p w:rsidR="00435F67" w:rsidRDefault="00A734FD" w:rsidP="00EC0593">
      <w:pPr>
        <w:spacing w:line="276" w:lineRule="auto"/>
        <w:ind w:left="720" w:hanging="720"/>
        <w:rPr>
          <w:sz w:val="22"/>
        </w:rPr>
      </w:pPr>
      <w:r>
        <w:rPr>
          <w:sz w:val="22"/>
        </w:rPr>
        <w:t>6.2.3</w:t>
      </w:r>
      <w:r>
        <w:rPr>
          <w:sz w:val="22"/>
        </w:rPr>
        <w:tab/>
      </w:r>
      <w:r w:rsidR="00435F67">
        <w:rPr>
          <w:sz w:val="22"/>
        </w:rPr>
        <w:t xml:space="preserve">Complaints involving the CEO or a trustee should be addressed to the Chairman of the Trust Board and emailed through the Clerk to the Trustees to </w:t>
      </w:r>
      <w:hyperlink r:id="rId24" w:history="1">
        <w:r w:rsidR="00435F67" w:rsidRPr="001C1D0F">
          <w:rPr>
            <w:rStyle w:val="Hyperlink"/>
            <w:sz w:val="22"/>
          </w:rPr>
          <w:t>trustclerk@tmet.org.uk</w:t>
        </w:r>
      </w:hyperlink>
      <w:r w:rsidR="00435F67">
        <w:rPr>
          <w:sz w:val="22"/>
        </w:rPr>
        <w:t xml:space="preserve">. </w:t>
      </w:r>
    </w:p>
    <w:p w:rsidR="00435F67" w:rsidRDefault="00435F67" w:rsidP="00EC0593">
      <w:pPr>
        <w:spacing w:line="276" w:lineRule="auto"/>
        <w:ind w:left="720" w:hanging="720"/>
        <w:rPr>
          <w:sz w:val="22"/>
        </w:rPr>
      </w:pPr>
    </w:p>
    <w:p w:rsidR="00A34496" w:rsidRDefault="00A734FD" w:rsidP="00EC0593">
      <w:pPr>
        <w:spacing w:line="276" w:lineRule="auto"/>
        <w:ind w:left="720" w:hanging="720"/>
        <w:rPr>
          <w:sz w:val="22"/>
          <w:szCs w:val="22"/>
        </w:rPr>
      </w:pPr>
      <w:r>
        <w:rPr>
          <w:sz w:val="22"/>
          <w:szCs w:val="22"/>
        </w:rPr>
        <w:t>6.2.4</w:t>
      </w:r>
      <w:r>
        <w:rPr>
          <w:sz w:val="22"/>
          <w:szCs w:val="22"/>
        </w:rPr>
        <w:tab/>
      </w:r>
      <w:r w:rsidR="00A34496" w:rsidRPr="00DB43D8">
        <w:rPr>
          <w:sz w:val="22"/>
        </w:rPr>
        <w:t xml:space="preserve">The complainant will receive written acknowledgement of their complaint within </w:t>
      </w:r>
      <w:r w:rsidR="00A34496" w:rsidRPr="00DB43D8">
        <w:rPr>
          <w:b/>
          <w:sz w:val="22"/>
        </w:rPr>
        <w:t>three</w:t>
      </w:r>
      <w:r w:rsidR="00A34496" w:rsidRPr="00DB43D8">
        <w:rPr>
          <w:sz w:val="22"/>
        </w:rPr>
        <w:t xml:space="preserve"> </w:t>
      </w:r>
      <w:r w:rsidR="00A34496" w:rsidRPr="00EF0BD3">
        <w:rPr>
          <w:b/>
          <w:sz w:val="22"/>
        </w:rPr>
        <w:t>working</w:t>
      </w:r>
      <w:r w:rsidR="00A34496" w:rsidRPr="00DB43D8">
        <w:rPr>
          <w:sz w:val="22"/>
        </w:rPr>
        <w:t xml:space="preserve"> days.</w:t>
      </w:r>
      <w:r w:rsidR="00A34496">
        <w:rPr>
          <w:sz w:val="22"/>
          <w:szCs w:val="22"/>
        </w:rPr>
        <w:t xml:space="preserve"> </w:t>
      </w:r>
    </w:p>
    <w:p w:rsidR="00A34496" w:rsidRDefault="00A34496" w:rsidP="00EC0593">
      <w:pPr>
        <w:spacing w:line="276" w:lineRule="auto"/>
        <w:ind w:left="720" w:hanging="720"/>
        <w:rPr>
          <w:sz w:val="22"/>
        </w:rPr>
      </w:pPr>
    </w:p>
    <w:p w:rsidR="00327E34" w:rsidRDefault="00A734FD" w:rsidP="00EC0593">
      <w:pPr>
        <w:spacing w:line="276" w:lineRule="auto"/>
        <w:ind w:left="720" w:hanging="720"/>
        <w:rPr>
          <w:sz w:val="22"/>
        </w:rPr>
      </w:pPr>
      <w:r>
        <w:rPr>
          <w:sz w:val="22"/>
          <w:szCs w:val="22"/>
        </w:rPr>
        <w:t>6.2.5</w:t>
      </w:r>
      <w:r>
        <w:rPr>
          <w:sz w:val="22"/>
          <w:szCs w:val="22"/>
        </w:rPr>
        <w:tab/>
      </w:r>
      <w:r w:rsidR="00A34496">
        <w:rPr>
          <w:sz w:val="22"/>
          <w:szCs w:val="22"/>
        </w:rPr>
        <w:t xml:space="preserve">The CEO </w:t>
      </w:r>
      <w:r w:rsidR="0019304A">
        <w:rPr>
          <w:sz w:val="22"/>
          <w:szCs w:val="22"/>
        </w:rPr>
        <w:t xml:space="preserve">or Chairman of the Trust Board </w:t>
      </w:r>
      <w:r w:rsidR="00A34496">
        <w:rPr>
          <w:sz w:val="22"/>
          <w:szCs w:val="22"/>
        </w:rPr>
        <w:t>will conduct their own investigation which may include reviewing relevant documents and interviewing pupils, parents, staff and other parties</w:t>
      </w:r>
      <w:r w:rsidR="001B2155">
        <w:rPr>
          <w:sz w:val="22"/>
          <w:szCs w:val="22"/>
        </w:rPr>
        <w:t>.</w:t>
      </w:r>
      <w:r w:rsidR="00327E34" w:rsidRPr="00FB468B">
        <w:rPr>
          <w:sz w:val="22"/>
        </w:rPr>
        <w:t xml:space="preserve"> The CEO </w:t>
      </w:r>
      <w:r w:rsidR="0019304A">
        <w:rPr>
          <w:sz w:val="22"/>
          <w:szCs w:val="22"/>
        </w:rPr>
        <w:t xml:space="preserve">or Chairman of the Trust Board </w:t>
      </w:r>
      <w:r w:rsidR="00327E34" w:rsidRPr="00FB468B">
        <w:rPr>
          <w:sz w:val="22"/>
        </w:rPr>
        <w:t>may delegate responsibility for conducting the investigation to another member of staff.</w:t>
      </w:r>
    </w:p>
    <w:p w:rsidR="00327E34" w:rsidRPr="00FB468B" w:rsidRDefault="00327E34" w:rsidP="00EC0593">
      <w:pPr>
        <w:spacing w:line="276" w:lineRule="auto"/>
        <w:rPr>
          <w:sz w:val="22"/>
        </w:rPr>
      </w:pPr>
    </w:p>
    <w:p w:rsidR="00327E34" w:rsidRDefault="00327E34" w:rsidP="00EC0593">
      <w:pPr>
        <w:spacing w:line="276" w:lineRule="auto"/>
        <w:ind w:left="720" w:hanging="720"/>
        <w:rPr>
          <w:sz w:val="22"/>
        </w:rPr>
      </w:pPr>
      <w:r>
        <w:rPr>
          <w:sz w:val="22"/>
        </w:rPr>
        <w:t>6.2</w:t>
      </w:r>
      <w:r w:rsidRPr="00FB468B">
        <w:rPr>
          <w:sz w:val="22"/>
        </w:rPr>
        <w:t>.</w:t>
      </w:r>
      <w:r w:rsidR="00A734FD">
        <w:rPr>
          <w:sz w:val="22"/>
        </w:rPr>
        <w:t>6</w:t>
      </w:r>
      <w:r w:rsidRPr="00FB468B">
        <w:rPr>
          <w:sz w:val="22"/>
        </w:rPr>
        <w:tab/>
        <w:t xml:space="preserve">The CEO will decide on the outcome and inform the complainant in writing of the decision </w:t>
      </w:r>
      <w:r w:rsidRPr="00F85F82">
        <w:rPr>
          <w:b/>
          <w:sz w:val="22"/>
        </w:rPr>
        <w:t>within 10 working days of receipt</w:t>
      </w:r>
      <w:r w:rsidRPr="00FB468B">
        <w:rPr>
          <w:sz w:val="22"/>
        </w:rPr>
        <w:t>, together with details of how to appeal against the decision if they remain dissatisfied. A meeting may also be arranged to convey the reasons for the decision.</w:t>
      </w:r>
      <w:r>
        <w:rPr>
          <w:sz w:val="22"/>
        </w:rPr>
        <w:t xml:space="preserve"> </w:t>
      </w:r>
      <w:r w:rsidRPr="00FB468B">
        <w:rPr>
          <w:sz w:val="22"/>
          <w:szCs w:val="22"/>
        </w:rPr>
        <w:t xml:space="preserve">If the complainant is not satisfied </w:t>
      </w:r>
      <w:r>
        <w:rPr>
          <w:sz w:val="22"/>
          <w:szCs w:val="22"/>
        </w:rPr>
        <w:t xml:space="preserve">with the outcome </w:t>
      </w:r>
      <w:r w:rsidRPr="00FB468B">
        <w:rPr>
          <w:sz w:val="22"/>
          <w:szCs w:val="22"/>
        </w:rPr>
        <w:t xml:space="preserve">then the complaint </w:t>
      </w:r>
      <w:r>
        <w:rPr>
          <w:sz w:val="22"/>
          <w:szCs w:val="22"/>
        </w:rPr>
        <w:t xml:space="preserve">moves to the next stage; </w:t>
      </w:r>
      <w:r w:rsidRPr="00FB468B">
        <w:rPr>
          <w:sz w:val="22"/>
          <w:szCs w:val="22"/>
        </w:rPr>
        <w:t xml:space="preserve">Formal Stage </w:t>
      </w:r>
      <w:r>
        <w:rPr>
          <w:sz w:val="22"/>
          <w:szCs w:val="22"/>
        </w:rPr>
        <w:t>3</w:t>
      </w:r>
      <w:r w:rsidRPr="00FB468B">
        <w:rPr>
          <w:sz w:val="22"/>
          <w:szCs w:val="22"/>
        </w:rPr>
        <w:t>.</w:t>
      </w:r>
    </w:p>
    <w:p w:rsidR="00327E34" w:rsidRPr="00FB468B" w:rsidRDefault="00327E34" w:rsidP="00EC0593">
      <w:pPr>
        <w:spacing w:line="276" w:lineRule="auto"/>
        <w:ind w:left="720" w:hanging="720"/>
        <w:rPr>
          <w:sz w:val="22"/>
        </w:rPr>
      </w:pPr>
    </w:p>
    <w:p w:rsidR="00327E34" w:rsidRPr="00FB468B" w:rsidRDefault="00327E34" w:rsidP="00EC0593">
      <w:pPr>
        <w:spacing w:line="276" w:lineRule="auto"/>
        <w:ind w:left="720" w:hanging="720"/>
        <w:rPr>
          <w:sz w:val="22"/>
          <w:szCs w:val="22"/>
        </w:rPr>
      </w:pPr>
      <w:r>
        <w:rPr>
          <w:sz w:val="22"/>
        </w:rPr>
        <w:t>6.2</w:t>
      </w:r>
      <w:r w:rsidRPr="00FB468B">
        <w:rPr>
          <w:sz w:val="22"/>
        </w:rPr>
        <w:t>.</w:t>
      </w:r>
      <w:r w:rsidR="00A734FD">
        <w:rPr>
          <w:sz w:val="22"/>
        </w:rPr>
        <w:t>7</w:t>
      </w:r>
      <w:r w:rsidRPr="00F85F82">
        <w:tab/>
      </w:r>
      <w:r w:rsidRPr="00FB468B">
        <w:rPr>
          <w:sz w:val="22"/>
          <w:szCs w:val="22"/>
        </w:rPr>
        <w:t>Rarely, the decision may involve taking disciplinary action against an individual, for which there is a separate procedure.  In this event, the complainant will be informed that the complaint will be pursued through disciplinary action.  The Trust’s disciplinary procedures require that all details of proceedings remain confidential, and consequently the complainant will not be informed of the outcome.</w:t>
      </w:r>
    </w:p>
    <w:p w:rsidR="00327E34" w:rsidRDefault="00327E34" w:rsidP="00EC0593">
      <w:pPr>
        <w:spacing w:line="276" w:lineRule="auto"/>
        <w:rPr>
          <w:sz w:val="22"/>
          <w:szCs w:val="22"/>
        </w:rPr>
      </w:pPr>
    </w:p>
    <w:p w:rsidR="00327E34" w:rsidRPr="00FB468B" w:rsidRDefault="00327E34" w:rsidP="00EC0593">
      <w:pPr>
        <w:spacing w:line="276" w:lineRule="auto"/>
        <w:rPr>
          <w:sz w:val="22"/>
          <w:szCs w:val="22"/>
        </w:rPr>
      </w:pPr>
      <w:r>
        <w:rPr>
          <w:sz w:val="22"/>
          <w:szCs w:val="22"/>
        </w:rPr>
        <w:t>6.2.</w:t>
      </w:r>
      <w:r w:rsidR="00A734FD">
        <w:rPr>
          <w:sz w:val="22"/>
          <w:szCs w:val="22"/>
        </w:rPr>
        <w:t>8</w:t>
      </w:r>
      <w:r>
        <w:rPr>
          <w:sz w:val="22"/>
          <w:szCs w:val="22"/>
        </w:rPr>
        <w:tab/>
      </w:r>
      <w:r w:rsidRPr="00FB468B">
        <w:rPr>
          <w:sz w:val="22"/>
          <w:szCs w:val="22"/>
        </w:rPr>
        <w:t>Possible outcomes include:</w:t>
      </w:r>
    </w:p>
    <w:p w:rsidR="00327E34" w:rsidRPr="00FB468B" w:rsidRDefault="00327E34" w:rsidP="00EC0593">
      <w:pPr>
        <w:spacing w:line="276" w:lineRule="auto"/>
        <w:ind w:left="1440" w:hanging="720"/>
        <w:rPr>
          <w:rFonts w:cs="Arial"/>
          <w:sz w:val="22"/>
          <w:szCs w:val="22"/>
        </w:rPr>
      </w:pPr>
      <w:r w:rsidRPr="00FB468B">
        <w:rPr>
          <w:rFonts w:cs="Arial"/>
          <w:sz w:val="22"/>
          <w:szCs w:val="22"/>
        </w:rPr>
        <w:t>i</w:t>
      </w:r>
      <w:r w:rsidRPr="00FB468B">
        <w:rPr>
          <w:rFonts w:cs="Arial"/>
          <w:sz w:val="22"/>
          <w:szCs w:val="22"/>
        </w:rPr>
        <w:tab/>
        <w:t>complaint withdrawn;</w:t>
      </w:r>
    </w:p>
    <w:p w:rsidR="00327E34" w:rsidRPr="00FB468B" w:rsidRDefault="00327E34" w:rsidP="00EC0593">
      <w:pPr>
        <w:spacing w:line="276" w:lineRule="auto"/>
        <w:ind w:left="1440" w:hanging="720"/>
        <w:rPr>
          <w:rFonts w:cs="Arial"/>
          <w:sz w:val="22"/>
          <w:szCs w:val="22"/>
        </w:rPr>
      </w:pPr>
      <w:r w:rsidRPr="00FB468B">
        <w:rPr>
          <w:rFonts w:cs="Arial"/>
          <w:sz w:val="22"/>
          <w:szCs w:val="22"/>
        </w:rPr>
        <w:t xml:space="preserve">ii </w:t>
      </w:r>
      <w:r w:rsidRPr="00FB468B">
        <w:rPr>
          <w:rFonts w:cs="Arial"/>
          <w:sz w:val="22"/>
          <w:szCs w:val="22"/>
        </w:rPr>
        <w:tab/>
        <w:t>complaint dismissed;</w:t>
      </w:r>
    </w:p>
    <w:p w:rsidR="00327E34" w:rsidRPr="00FB468B" w:rsidRDefault="00327E34" w:rsidP="00EC0593">
      <w:pPr>
        <w:spacing w:line="276" w:lineRule="auto"/>
        <w:ind w:left="1440" w:hanging="720"/>
        <w:rPr>
          <w:rFonts w:cs="Arial"/>
          <w:sz w:val="22"/>
          <w:szCs w:val="22"/>
        </w:rPr>
      </w:pPr>
      <w:r w:rsidRPr="00FB468B">
        <w:rPr>
          <w:rFonts w:cs="Arial"/>
          <w:sz w:val="22"/>
          <w:szCs w:val="22"/>
        </w:rPr>
        <w:t>iii</w:t>
      </w:r>
      <w:r>
        <w:rPr>
          <w:rFonts w:cs="Arial"/>
          <w:sz w:val="22"/>
          <w:szCs w:val="22"/>
        </w:rPr>
        <w:tab/>
      </w:r>
      <w:r w:rsidRPr="00FB468B">
        <w:rPr>
          <w:rFonts w:cs="Arial"/>
          <w:sz w:val="22"/>
          <w:szCs w:val="22"/>
        </w:rPr>
        <w:t>complaint dealt with under another procedure;</w:t>
      </w:r>
    </w:p>
    <w:p w:rsidR="00327E34" w:rsidRPr="00FB468B" w:rsidRDefault="00327E34" w:rsidP="00EC0593">
      <w:pPr>
        <w:spacing w:line="276" w:lineRule="auto"/>
        <w:ind w:left="1440" w:hanging="720"/>
        <w:rPr>
          <w:rFonts w:cs="Arial"/>
          <w:sz w:val="22"/>
          <w:szCs w:val="22"/>
        </w:rPr>
      </w:pPr>
      <w:r w:rsidRPr="00FB468B">
        <w:rPr>
          <w:rFonts w:cs="Arial"/>
          <w:sz w:val="22"/>
          <w:szCs w:val="22"/>
        </w:rPr>
        <w:t xml:space="preserve">iv </w:t>
      </w:r>
      <w:r w:rsidRPr="00FB468B">
        <w:rPr>
          <w:rFonts w:cs="Arial"/>
          <w:sz w:val="22"/>
          <w:szCs w:val="22"/>
        </w:rPr>
        <w:tab/>
        <w:t>complaint upheld.</w:t>
      </w:r>
    </w:p>
    <w:p w:rsidR="00BD28C8" w:rsidRDefault="00BD28C8" w:rsidP="00EC0593">
      <w:pPr>
        <w:spacing w:line="276" w:lineRule="auto"/>
      </w:pPr>
    </w:p>
    <w:p w:rsidR="00EC0593" w:rsidRDefault="00EC0593" w:rsidP="00EC0593">
      <w:pPr>
        <w:spacing w:line="276" w:lineRule="auto"/>
      </w:pPr>
    </w:p>
    <w:p w:rsidR="001B2155" w:rsidRDefault="00A734FD" w:rsidP="00EC0593">
      <w:pPr>
        <w:pStyle w:val="Heading1"/>
      </w:pPr>
      <w:bookmarkStart w:id="21" w:name="_Toc532997697"/>
      <w:r>
        <w:lastRenderedPageBreak/>
        <w:t>6.3</w:t>
      </w:r>
      <w:r>
        <w:tab/>
      </w:r>
      <w:r w:rsidR="001B2155">
        <w:t>Stage 3: Review Panel</w:t>
      </w:r>
      <w:bookmarkEnd w:id="21"/>
    </w:p>
    <w:p w:rsidR="001B2155" w:rsidRPr="003F4C1D" w:rsidRDefault="001B2155" w:rsidP="00EC0593">
      <w:pPr>
        <w:spacing w:line="276" w:lineRule="auto"/>
        <w:rPr>
          <w:b/>
          <w:sz w:val="24"/>
        </w:rPr>
      </w:pPr>
    </w:p>
    <w:p w:rsidR="001B2155" w:rsidRDefault="00A734FD" w:rsidP="00EC0593">
      <w:pPr>
        <w:spacing w:line="276" w:lineRule="auto"/>
        <w:ind w:left="709" w:hanging="709"/>
        <w:rPr>
          <w:sz w:val="22"/>
        </w:rPr>
      </w:pPr>
      <w:r>
        <w:rPr>
          <w:sz w:val="22"/>
        </w:rPr>
        <w:t>6.3</w:t>
      </w:r>
      <w:r w:rsidR="001B2155" w:rsidRPr="0034103C">
        <w:rPr>
          <w:sz w:val="22"/>
        </w:rPr>
        <w:t>.1</w:t>
      </w:r>
      <w:r w:rsidR="001B2155" w:rsidRPr="007A0B72">
        <w:tab/>
      </w:r>
      <w:r w:rsidR="001B2155" w:rsidRPr="003F4C1D">
        <w:rPr>
          <w:sz w:val="22"/>
        </w:rPr>
        <w:t xml:space="preserve">If the complainant remains dissatisfied, they should send a completed Complaint Appeal Form (Appendix B) to the Chairman of the </w:t>
      </w:r>
      <w:r w:rsidR="001B2155">
        <w:rPr>
          <w:sz w:val="22"/>
        </w:rPr>
        <w:t xml:space="preserve">Trust Board (through the Clerk) </w:t>
      </w:r>
      <w:r w:rsidR="001B2155" w:rsidRPr="00F52343">
        <w:rPr>
          <w:b/>
          <w:sz w:val="22"/>
        </w:rPr>
        <w:t>within 10 working days</w:t>
      </w:r>
      <w:r w:rsidR="001B2155" w:rsidRPr="003F4C1D">
        <w:rPr>
          <w:sz w:val="22"/>
        </w:rPr>
        <w:t xml:space="preserve"> from the date of the response received. The Chairman will acknowledge receipt of the Complaint Appeal Form </w:t>
      </w:r>
      <w:r w:rsidR="001B2155" w:rsidRPr="00F52343">
        <w:rPr>
          <w:b/>
          <w:sz w:val="22"/>
        </w:rPr>
        <w:t>within three working days</w:t>
      </w:r>
      <w:r w:rsidR="001B2155" w:rsidRPr="003F4C1D">
        <w:rPr>
          <w:sz w:val="22"/>
        </w:rPr>
        <w:t>.</w:t>
      </w:r>
      <w:r w:rsidR="001B2155">
        <w:rPr>
          <w:sz w:val="22"/>
        </w:rPr>
        <w:t xml:space="preserve"> The email address for the Clerk to the Trust Board is </w:t>
      </w:r>
      <w:hyperlink r:id="rId25" w:history="1">
        <w:r w:rsidR="001B2155" w:rsidRPr="00343AB1">
          <w:rPr>
            <w:rStyle w:val="Hyperlink"/>
            <w:sz w:val="22"/>
          </w:rPr>
          <w:t>trustclerk@tmet.org.uk</w:t>
        </w:r>
      </w:hyperlink>
      <w:r w:rsidR="001B2155">
        <w:rPr>
          <w:sz w:val="22"/>
        </w:rPr>
        <w:t xml:space="preserve"> .</w:t>
      </w:r>
    </w:p>
    <w:p w:rsidR="001B2155" w:rsidRPr="003F4C1D" w:rsidRDefault="001B2155" w:rsidP="00EC0593">
      <w:pPr>
        <w:spacing w:line="276" w:lineRule="auto"/>
        <w:ind w:left="810" w:hanging="810"/>
        <w:rPr>
          <w:sz w:val="22"/>
        </w:rPr>
      </w:pPr>
    </w:p>
    <w:p w:rsidR="001B2155" w:rsidRDefault="00A734FD" w:rsidP="00EC0593">
      <w:pPr>
        <w:spacing w:line="276" w:lineRule="auto"/>
        <w:ind w:left="709" w:hanging="709"/>
        <w:rPr>
          <w:sz w:val="22"/>
        </w:rPr>
      </w:pPr>
      <w:r>
        <w:rPr>
          <w:sz w:val="22"/>
        </w:rPr>
        <w:t>6.3</w:t>
      </w:r>
      <w:r w:rsidR="001B2155" w:rsidRPr="003F4C1D">
        <w:rPr>
          <w:sz w:val="22"/>
        </w:rPr>
        <w:t>.2</w:t>
      </w:r>
      <w:r w:rsidR="001B2155" w:rsidRPr="003F4C1D">
        <w:rPr>
          <w:sz w:val="22"/>
        </w:rPr>
        <w:tab/>
        <w:t xml:space="preserve">The Chairman </w:t>
      </w:r>
      <w:r w:rsidR="001B2155">
        <w:rPr>
          <w:sz w:val="22"/>
        </w:rPr>
        <w:t xml:space="preserve">will convene a meeting of the Review Panel to consider the appeal. The panel will be a minimum of 3 trustees. The panel will not include any trustee who has had prior involvement in the complaint or in any matter which is the basis of the complaint. </w:t>
      </w:r>
    </w:p>
    <w:p w:rsidR="001B2155" w:rsidRDefault="001B2155" w:rsidP="00EC0593">
      <w:pPr>
        <w:spacing w:line="276" w:lineRule="auto"/>
        <w:ind w:left="810" w:hanging="810"/>
        <w:rPr>
          <w:sz w:val="22"/>
        </w:rPr>
      </w:pPr>
    </w:p>
    <w:p w:rsidR="001B2155" w:rsidRDefault="00A734FD" w:rsidP="00EC0593">
      <w:pPr>
        <w:spacing w:line="276" w:lineRule="auto"/>
        <w:ind w:left="709" w:hanging="709"/>
        <w:rPr>
          <w:sz w:val="22"/>
        </w:rPr>
      </w:pPr>
      <w:r>
        <w:rPr>
          <w:sz w:val="22"/>
        </w:rPr>
        <w:t>6.3.3</w:t>
      </w:r>
      <w:r w:rsidR="001B2155">
        <w:rPr>
          <w:sz w:val="22"/>
        </w:rPr>
        <w:tab/>
        <w:t>The panel will have access to the existing record of the complaint’s progress. The Chairman is responsible for making sure that the panel is properly minuted.</w:t>
      </w:r>
    </w:p>
    <w:p w:rsidR="001B2155" w:rsidRDefault="001B2155" w:rsidP="00EC0593">
      <w:pPr>
        <w:spacing w:line="276" w:lineRule="auto"/>
        <w:ind w:left="810" w:hanging="810"/>
        <w:rPr>
          <w:sz w:val="22"/>
        </w:rPr>
      </w:pPr>
    </w:p>
    <w:p w:rsidR="001B2155" w:rsidRPr="005652DA" w:rsidRDefault="00A734FD" w:rsidP="00EC0593">
      <w:pPr>
        <w:spacing w:line="276" w:lineRule="auto"/>
        <w:ind w:left="709" w:hanging="709"/>
        <w:rPr>
          <w:sz w:val="22"/>
        </w:rPr>
      </w:pPr>
      <w:r>
        <w:rPr>
          <w:sz w:val="22"/>
        </w:rPr>
        <w:t>6.3.4</w:t>
      </w:r>
      <w:r w:rsidR="001B2155">
        <w:rPr>
          <w:sz w:val="22"/>
        </w:rPr>
        <w:tab/>
      </w:r>
      <w:r w:rsidR="001B2155" w:rsidRPr="005652DA">
        <w:rPr>
          <w:sz w:val="22"/>
        </w:rPr>
        <w:t xml:space="preserve">The complainant must have reasonable notice </w:t>
      </w:r>
      <w:r w:rsidR="001B2155">
        <w:rPr>
          <w:sz w:val="22"/>
        </w:rPr>
        <w:t xml:space="preserve">(five working days) </w:t>
      </w:r>
      <w:r w:rsidR="001B2155" w:rsidRPr="005652DA">
        <w:rPr>
          <w:sz w:val="22"/>
        </w:rPr>
        <w:t xml:space="preserve">of the date of the review panel; however, the review panel reserves the right to convene at their convenience rather than that of the complainant. At the review panel meeting, the complainant and representatives from the </w:t>
      </w:r>
      <w:r w:rsidR="001B2155">
        <w:rPr>
          <w:sz w:val="22"/>
        </w:rPr>
        <w:t>central Trust</w:t>
      </w:r>
      <w:r w:rsidR="001B2155" w:rsidRPr="005652DA">
        <w:rPr>
          <w:sz w:val="22"/>
        </w:rPr>
        <w:t>, as appropriate, will be present. Each will have an opportunity to set out written or oral submissions prior to the meeting.</w:t>
      </w:r>
      <w:r w:rsidR="001B2155">
        <w:rPr>
          <w:sz w:val="22"/>
        </w:rPr>
        <w:t xml:space="preserve"> </w:t>
      </w:r>
      <w:r w:rsidR="001B2155" w:rsidRPr="005652DA">
        <w:rPr>
          <w:sz w:val="22"/>
        </w:rPr>
        <w:t>The complainant must be allowed to attend the panel hearing and be accompanied by a suitable companion if they wish.</w:t>
      </w:r>
    </w:p>
    <w:p w:rsidR="001B2155" w:rsidRDefault="001B2155" w:rsidP="00EC0593">
      <w:pPr>
        <w:spacing w:line="276" w:lineRule="auto"/>
        <w:ind w:left="810" w:hanging="810"/>
        <w:rPr>
          <w:sz w:val="22"/>
        </w:rPr>
      </w:pPr>
    </w:p>
    <w:p w:rsidR="001B2155" w:rsidRDefault="00A734FD" w:rsidP="00EC0593">
      <w:pPr>
        <w:spacing w:line="276" w:lineRule="auto"/>
        <w:ind w:left="709" w:hanging="709"/>
        <w:rPr>
          <w:sz w:val="22"/>
        </w:rPr>
      </w:pPr>
      <w:r>
        <w:rPr>
          <w:sz w:val="22"/>
        </w:rPr>
        <w:t>6.3.5</w:t>
      </w:r>
      <w:r w:rsidR="001B2155">
        <w:rPr>
          <w:sz w:val="22"/>
        </w:rPr>
        <w:tab/>
      </w:r>
      <w:r w:rsidR="001B2155" w:rsidRPr="005652DA">
        <w:rPr>
          <w:sz w:val="22"/>
        </w:rPr>
        <w:t xml:space="preserve">At the meeting, each individual will have the opportunity to give statements and present their evidence, and witnesses will be called as appropriate to present their evidence. The panel, the complainant and the </w:t>
      </w:r>
      <w:r w:rsidR="001B2155">
        <w:rPr>
          <w:sz w:val="22"/>
        </w:rPr>
        <w:t>Trust</w:t>
      </w:r>
      <w:r w:rsidR="001B2155" w:rsidRPr="005652DA">
        <w:rPr>
          <w:sz w:val="22"/>
        </w:rPr>
        <w:t xml:space="preserve"> representative will be given the chance to ask and reply to questions. Once the complainant and </w:t>
      </w:r>
      <w:r w:rsidR="001B2155">
        <w:rPr>
          <w:sz w:val="22"/>
        </w:rPr>
        <w:t>Trust</w:t>
      </w:r>
      <w:r w:rsidR="001B2155" w:rsidRPr="005652DA">
        <w:rPr>
          <w:sz w:val="22"/>
        </w:rPr>
        <w:t xml:space="preserve"> representatives have completed presenting their cases, they will be asked to leave and evidence will then be considered.</w:t>
      </w:r>
    </w:p>
    <w:p w:rsidR="001B2155" w:rsidRDefault="001B2155" w:rsidP="00EC0593">
      <w:pPr>
        <w:spacing w:line="276" w:lineRule="auto"/>
        <w:ind w:left="810" w:hanging="810"/>
        <w:rPr>
          <w:sz w:val="22"/>
        </w:rPr>
      </w:pPr>
      <w:r>
        <w:rPr>
          <w:sz w:val="22"/>
        </w:rPr>
        <w:t xml:space="preserve"> </w:t>
      </w:r>
    </w:p>
    <w:p w:rsidR="001B2155" w:rsidRDefault="00A734FD" w:rsidP="00EC0593">
      <w:pPr>
        <w:spacing w:line="276" w:lineRule="auto"/>
        <w:ind w:left="709" w:hanging="709"/>
        <w:rPr>
          <w:sz w:val="22"/>
        </w:rPr>
      </w:pPr>
      <w:r>
        <w:rPr>
          <w:sz w:val="22"/>
        </w:rPr>
        <w:t>6.3.6</w:t>
      </w:r>
      <w:r w:rsidR="001B2155" w:rsidRPr="003F4C1D">
        <w:rPr>
          <w:sz w:val="22"/>
        </w:rPr>
        <w:tab/>
        <w:t xml:space="preserve">The </w:t>
      </w:r>
      <w:r w:rsidR="001B2155">
        <w:rPr>
          <w:sz w:val="22"/>
        </w:rPr>
        <w:t>Review Panel</w:t>
      </w:r>
      <w:r w:rsidR="001B2155" w:rsidRPr="003F4C1D">
        <w:rPr>
          <w:sz w:val="22"/>
        </w:rPr>
        <w:t xml:space="preserve"> will decide:</w:t>
      </w:r>
    </w:p>
    <w:p w:rsidR="001B2155" w:rsidRPr="003F4C1D" w:rsidRDefault="001B2155" w:rsidP="00EC0593">
      <w:pPr>
        <w:spacing w:line="276" w:lineRule="auto"/>
        <w:rPr>
          <w:sz w:val="22"/>
        </w:rPr>
      </w:pPr>
    </w:p>
    <w:p w:rsidR="001B2155" w:rsidRPr="003F4C1D" w:rsidRDefault="001B2155" w:rsidP="00EC0593">
      <w:pPr>
        <w:spacing w:line="276" w:lineRule="auto"/>
        <w:ind w:left="1440" w:hanging="630"/>
        <w:rPr>
          <w:sz w:val="22"/>
        </w:rPr>
      </w:pPr>
      <w:r w:rsidRPr="003F4C1D">
        <w:rPr>
          <w:sz w:val="22"/>
        </w:rPr>
        <w:t>i.</w:t>
      </w:r>
      <w:r w:rsidRPr="003F4C1D">
        <w:rPr>
          <w:sz w:val="22"/>
        </w:rPr>
        <w:tab/>
        <w:t>whether or not the Complaints Procedure was adhered to;</w:t>
      </w:r>
    </w:p>
    <w:p w:rsidR="001B2155" w:rsidRPr="003F4C1D" w:rsidRDefault="001B2155" w:rsidP="00EC0593">
      <w:pPr>
        <w:spacing w:line="276" w:lineRule="auto"/>
        <w:ind w:left="1440" w:hanging="630"/>
        <w:rPr>
          <w:sz w:val="22"/>
        </w:rPr>
      </w:pPr>
      <w:r w:rsidRPr="003F4C1D">
        <w:rPr>
          <w:sz w:val="22"/>
        </w:rPr>
        <w:t>ii</w:t>
      </w:r>
      <w:r w:rsidRPr="003F4C1D">
        <w:rPr>
          <w:sz w:val="22"/>
        </w:rPr>
        <w:tab/>
        <w:t xml:space="preserve">whether or not the matter giving rise to the complaint was investigated properly, and; </w:t>
      </w:r>
    </w:p>
    <w:p w:rsidR="001B2155" w:rsidRPr="003F4C1D" w:rsidRDefault="001B2155" w:rsidP="00EC0593">
      <w:pPr>
        <w:spacing w:line="276" w:lineRule="auto"/>
        <w:ind w:left="1440" w:hanging="630"/>
        <w:rPr>
          <w:sz w:val="22"/>
        </w:rPr>
      </w:pPr>
      <w:r w:rsidRPr="003F4C1D">
        <w:rPr>
          <w:sz w:val="22"/>
        </w:rPr>
        <w:t>iii</w:t>
      </w:r>
      <w:r w:rsidRPr="003F4C1D">
        <w:rPr>
          <w:sz w:val="22"/>
        </w:rPr>
        <w:tab/>
        <w:t xml:space="preserve">whether the resolution of the complaint was reasonable. </w:t>
      </w:r>
    </w:p>
    <w:p w:rsidR="001B2155" w:rsidRPr="003F4C1D" w:rsidRDefault="001B2155" w:rsidP="00EC0593">
      <w:pPr>
        <w:spacing w:line="276" w:lineRule="auto"/>
        <w:rPr>
          <w:sz w:val="22"/>
        </w:rPr>
      </w:pPr>
    </w:p>
    <w:p w:rsidR="001B2155" w:rsidRPr="003F4C1D" w:rsidRDefault="00A734FD" w:rsidP="00EC0593">
      <w:pPr>
        <w:spacing w:line="276" w:lineRule="auto"/>
        <w:ind w:left="709" w:hanging="709"/>
        <w:rPr>
          <w:sz w:val="22"/>
        </w:rPr>
      </w:pPr>
      <w:r>
        <w:rPr>
          <w:sz w:val="22"/>
        </w:rPr>
        <w:t>6.3.7</w:t>
      </w:r>
      <w:r w:rsidR="001B2155" w:rsidRPr="003F4C1D">
        <w:rPr>
          <w:sz w:val="22"/>
        </w:rPr>
        <w:tab/>
        <w:t xml:space="preserve">The complainant will be informed in writing </w:t>
      </w:r>
      <w:r w:rsidR="001B2155">
        <w:rPr>
          <w:sz w:val="22"/>
        </w:rPr>
        <w:t xml:space="preserve">of the outcome </w:t>
      </w:r>
      <w:r w:rsidR="001B2155" w:rsidRPr="00A40777">
        <w:rPr>
          <w:b/>
          <w:sz w:val="22"/>
        </w:rPr>
        <w:t>within 10 working days</w:t>
      </w:r>
      <w:r w:rsidR="001B2155" w:rsidRPr="003F4C1D">
        <w:rPr>
          <w:sz w:val="22"/>
        </w:rPr>
        <w:t xml:space="preserve"> of the Appeal </w:t>
      </w:r>
      <w:r w:rsidR="001B2155">
        <w:rPr>
          <w:sz w:val="22"/>
        </w:rPr>
        <w:t xml:space="preserve">Review </w:t>
      </w:r>
      <w:r w:rsidR="001B2155" w:rsidRPr="003F4C1D">
        <w:rPr>
          <w:sz w:val="22"/>
        </w:rPr>
        <w:t xml:space="preserve">Panel and the reasons for these findings and that </w:t>
      </w:r>
      <w:r w:rsidR="001B2155" w:rsidRPr="003558E0">
        <w:rPr>
          <w:b/>
          <w:sz w:val="22"/>
        </w:rPr>
        <w:t>the decision is final</w:t>
      </w:r>
      <w:r w:rsidR="001B2155" w:rsidRPr="003F4C1D">
        <w:rPr>
          <w:sz w:val="22"/>
        </w:rPr>
        <w:t xml:space="preserve"> </w:t>
      </w:r>
      <w:r w:rsidR="001B2155" w:rsidRPr="0019304A">
        <w:rPr>
          <w:b/>
          <w:sz w:val="22"/>
        </w:rPr>
        <w:t>and that the matter is now closed.</w:t>
      </w:r>
      <w:r w:rsidR="001B2155">
        <w:rPr>
          <w:sz w:val="22"/>
        </w:rPr>
        <w:t xml:space="preserve"> Where relevant, the individual who is the subject of the complaint will be sent a copy of the outcome and also a copy made available for inspection by the Trust.</w:t>
      </w:r>
    </w:p>
    <w:p w:rsidR="001B2155" w:rsidRDefault="001B2155" w:rsidP="00EC0593">
      <w:pPr>
        <w:spacing w:line="276" w:lineRule="auto"/>
        <w:rPr>
          <w:rFonts w:cs="Arial"/>
          <w:sz w:val="22"/>
        </w:rPr>
      </w:pPr>
    </w:p>
    <w:p w:rsidR="00435F67" w:rsidRPr="00B42645" w:rsidRDefault="00A734FD" w:rsidP="00EC0593">
      <w:pPr>
        <w:pStyle w:val="Heading1"/>
        <w:ind w:left="567" w:hanging="567"/>
      </w:pPr>
      <w:bookmarkStart w:id="22" w:name="_Toc494445999"/>
      <w:bookmarkStart w:id="23" w:name="_Toc528569678"/>
      <w:bookmarkStart w:id="24" w:name="_Toc532997698"/>
      <w:r>
        <w:t>7</w:t>
      </w:r>
      <w:r w:rsidR="00435F67" w:rsidRPr="00B42645">
        <w:t xml:space="preserve">. </w:t>
      </w:r>
      <w:r w:rsidR="00EC0593">
        <w:tab/>
      </w:r>
      <w:r w:rsidR="00435F67" w:rsidRPr="00B42645">
        <w:t xml:space="preserve">Referring complaints on completion of </w:t>
      </w:r>
      <w:r w:rsidR="00435F67">
        <w:t xml:space="preserve">the </w:t>
      </w:r>
      <w:r w:rsidR="00EC0593">
        <w:t>T</w:t>
      </w:r>
      <w:r w:rsidR="00435F67" w:rsidRPr="00B42645">
        <w:t>rust procedures</w:t>
      </w:r>
      <w:bookmarkEnd w:id="23"/>
      <w:bookmarkEnd w:id="24"/>
    </w:p>
    <w:p w:rsidR="00435F67" w:rsidRDefault="00435F67" w:rsidP="00EC0593">
      <w:pPr>
        <w:spacing w:line="276" w:lineRule="auto"/>
        <w:rPr>
          <w:rFonts w:eastAsia="MS Mincho"/>
          <w:sz w:val="22"/>
          <w:szCs w:val="24"/>
        </w:rPr>
      </w:pPr>
    </w:p>
    <w:p w:rsidR="00435F67" w:rsidRPr="0019304A" w:rsidRDefault="00A734FD" w:rsidP="00EC0593">
      <w:pPr>
        <w:spacing w:line="276" w:lineRule="auto"/>
        <w:ind w:left="709" w:hanging="709"/>
        <w:rPr>
          <w:rFonts w:eastAsia="MS Mincho"/>
          <w:sz w:val="22"/>
          <w:szCs w:val="24"/>
        </w:rPr>
      </w:pPr>
      <w:r>
        <w:rPr>
          <w:rFonts w:eastAsia="MS Mincho"/>
          <w:sz w:val="22"/>
          <w:szCs w:val="24"/>
        </w:rPr>
        <w:t>7.1</w:t>
      </w:r>
      <w:r>
        <w:rPr>
          <w:rFonts w:eastAsia="MS Mincho"/>
          <w:sz w:val="22"/>
          <w:szCs w:val="24"/>
        </w:rPr>
        <w:tab/>
      </w:r>
      <w:r w:rsidR="00435F67" w:rsidRPr="0019304A">
        <w:rPr>
          <w:rFonts w:eastAsia="MS Mincho"/>
          <w:sz w:val="22"/>
          <w:szCs w:val="24"/>
        </w:rPr>
        <w:t>If the complainant is unsatisfied wit</w:t>
      </w:r>
      <w:r w:rsidR="00EF0BD3">
        <w:rPr>
          <w:rFonts w:eastAsia="MS Mincho"/>
          <w:sz w:val="22"/>
          <w:szCs w:val="24"/>
        </w:rPr>
        <w:t>h the outcome of the T</w:t>
      </w:r>
      <w:r w:rsidR="00435F67" w:rsidRPr="0019304A">
        <w:rPr>
          <w:rFonts w:eastAsia="MS Mincho"/>
          <w:sz w:val="22"/>
          <w:szCs w:val="24"/>
        </w:rPr>
        <w:t>rust</w:t>
      </w:r>
      <w:r w:rsidR="00EF0BD3">
        <w:rPr>
          <w:rFonts w:eastAsia="MS Mincho"/>
          <w:sz w:val="22"/>
          <w:szCs w:val="24"/>
        </w:rPr>
        <w:t>’s</w:t>
      </w:r>
      <w:r w:rsidR="00435F67" w:rsidRPr="0019304A">
        <w:rPr>
          <w:rFonts w:eastAsia="MS Mincho"/>
          <w:sz w:val="22"/>
          <w:szCs w:val="24"/>
        </w:rPr>
        <w:t xml:space="preserve"> complaints procedure, they can refer their complaint to the ESFA. The ESFA will check </w:t>
      </w:r>
      <w:r w:rsidR="00435F67" w:rsidRPr="0019304A">
        <w:rPr>
          <w:rFonts w:eastAsia="MS Mincho"/>
          <w:sz w:val="22"/>
          <w:szCs w:val="24"/>
        </w:rPr>
        <w:lastRenderedPageBreak/>
        <w:t>whether the complaint has been dealt with properly. The ESFA w</w:t>
      </w:r>
      <w:r w:rsidR="00EF0BD3">
        <w:rPr>
          <w:rFonts w:eastAsia="MS Mincho"/>
          <w:sz w:val="22"/>
          <w:szCs w:val="24"/>
        </w:rPr>
        <w:t>ill not overturn the T</w:t>
      </w:r>
      <w:r w:rsidR="00435F67" w:rsidRPr="0019304A">
        <w:rPr>
          <w:rFonts w:eastAsia="MS Mincho"/>
          <w:sz w:val="22"/>
          <w:szCs w:val="24"/>
        </w:rPr>
        <w:t>rust’s decision about a complaint. However, it will look into:</w:t>
      </w:r>
    </w:p>
    <w:p w:rsidR="00435F67" w:rsidRPr="0019304A" w:rsidRDefault="00435F67" w:rsidP="00EC0593">
      <w:pPr>
        <w:numPr>
          <w:ilvl w:val="0"/>
          <w:numId w:val="20"/>
        </w:numPr>
        <w:spacing w:before="120" w:after="120" w:line="276" w:lineRule="auto"/>
        <w:ind w:left="993" w:hanging="284"/>
        <w:rPr>
          <w:rFonts w:eastAsia="MS Mincho"/>
          <w:sz w:val="22"/>
          <w:szCs w:val="24"/>
        </w:rPr>
      </w:pPr>
      <w:r w:rsidRPr="0019304A">
        <w:rPr>
          <w:rFonts w:eastAsia="MS Mincho"/>
          <w:sz w:val="22"/>
          <w:szCs w:val="24"/>
        </w:rPr>
        <w:t xml:space="preserve">Whether there was undue delay, or the </w:t>
      </w:r>
      <w:r w:rsidR="00EF0BD3">
        <w:rPr>
          <w:rFonts w:eastAsia="MS Mincho"/>
          <w:sz w:val="22"/>
          <w:szCs w:val="24"/>
        </w:rPr>
        <w:t>T</w:t>
      </w:r>
      <w:r w:rsidRPr="0019304A">
        <w:rPr>
          <w:rFonts w:eastAsia="MS Mincho"/>
          <w:sz w:val="22"/>
          <w:szCs w:val="24"/>
        </w:rPr>
        <w:t>rust did not comply with its own complaints procedure</w:t>
      </w:r>
    </w:p>
    <w:p w:rsidR="00435F67" w:rsidRPr="0019304A" w:rsidRDefault="00EF0BD3" w:rsidP="00EC0593">
      <w:pPr>
        <w:numPr>
          <w:ilvl w:val="0"/>
          <w:numId w:val="20"/>
        </w:numPr>
        <w:spacing w:before="120" w:after="120" w:line="276" w:lineRule="auto"/>
        <w:ind w:left="993" w:hanging="284"/>
        <w:rPr>
          <w:rFonts w:eastAsia="MS Mincho"/>
          <w:sz w:val="22"/>
          <w:szCs w:val="24"/>
        </w:rPr>
      </w:pPr>
      <w:r>
        <w:rPr>
          <w:rFonts w:eastAsia="MS Mincho"/>
          <w:sz w:val="22"/>
          <w:szCs w:val="24"/>
        </w:rPr>
        <w:t>Whether the T</w:t>
      </w:r>
      <w:r w:rsidR="00435F67" w:rsidRPr="0019304A">
        <w:rPr>
          <w:rFonts w:eastAsia="MS Mincho"/>
          <w:sz w:val="22"/>
          <w:szCs w:val="24"/>
        </w:rPr>
        <w:t>rust was in breach of its funding agreement with the secretary of state</w:t>
      </w:r>
    </w:p>
    <w:p w:rsidR="00435F67" w:rsidRPr="0019304A" w:rsidRDefault="00435F67" w:rsidP="00EC0593">
      <w:pPr>
        <w:numPr>
          <w:ilvl w:val="0"/>
          <w:numId w:val="20"/>
        </w:numPr>
        <w:spacing w:before="120" w:after="120" w:line="276" w:lineRule="auto"/>
        <w:ind w:left="993" w:hanging="284"/>
        <w:rPr>
          <w:rFonts w:eastAsia="MS Mincho"/>
          <w:sz w:val="22"/>
          <w:szCs w:val="24"/>
        </w:rPr>
      </w:pPr>
      <w:r w:rsidRPr="0019304A">
        <w:rPr>
          <w:rFonts w:eastAsia="MS Mincho"/>
          <w:sz w:val="22"/>
          <w:szCs w:val="24"/>
        </w:rPr>
        <w:t xml:space="preserve">Whether the </w:t>
      </w:r>
      <w:r w:rsidR="00EF0BD3">
        <w:rPr>
          <w:rFonts w:eastAsia="MS Mincho"/>
          <w:sz w:val="22"/>
          <w:szCs w:val="24"/>
        </w:rPr>
        <w:t>T</w:t>
      </w:r>
      <w:r w:rsidRPr="0019304A">
        <w:rPr>
          <w:rFonts w:eastAsia="MS Mincho"/>
          <w:sz w:val="22"/>
          <w:szCs w:val="24"/>
        </w:rPr>
        <w:t>rust has failed to comply with any other legal obligation</w:t>
      </w:r>
    </w:p>
    <w:p w:rsidR="00435F67" w:rsidRDefault="00435F67" w:rsidP="00EC0593">
      <w:pPr>
        <w:spacing w:line="276" w:lineRule="auto"/>
        <w:ind w:left="360"/>
        <w:rPr>
          <w:rFonts w:eastAsia="MS Mincho"/>
          <w:sz w:val="22"/>
          <w:szCs w:val="24"/>
        </w:rPr>
      </w:pPr>
    </w:p>
    <w:p w:rsidR="00435F67" w:rsidRPr="0019304A" w:rsidRDefault="00A734FD" w:rsidP="00EC0593">
      <w:pPr>
        <w:spacing w:line="276" w:lineRule="auto"/>
        <w:ind w:left="709" w:hanging="709"/>
        <w:rPr>
          <w:rFonts w:eastAsia="MS Mincho"/>
          <w:sz w:val="22"/>
          <w:szCs w:val="24"/>
        </w:rPr>
      </w:pPr>
      <w:r>
        <w:rPr>
          <w:rFonts w:eastAsia="MS Mincho"/>
          <w:sz w:val="22"/>
          <w:szCs w:val="24"/>
        </w:rPr>
        <w:t>7.2</w:t>
      </w:r>
      <w:r>
        <w:rPr>
          <w:rFonts w:eastAsia="MS Mincho"/>
          <w:sz w:val="22"/>
          <w:szCs w:val="24"/>
        </w:rPr>
        <w:tab/>
      </w:r>
      <w:r w:rsidR="00435F67" w:rsidRPr="0019304A">
        <w:rPr>
          <w:rFonts w:eastAsia="MS Mincho"/>
          <w:sz w:val="22"/>
          <w:szCs w:val="24"/>
        </w:rPr>
        <w:t xml:space="preserve">If the complaint was not dealt with properly, the </w:t>
      </w:r>
      <w:r w:rsidR="00EF0BD3">
        <w:rPr>
          <w:rFonts w:eastAsia="MS Mincho"/>
          <w:sz w:val="22"/>
          <w:szCs w:val="24"/>
        </w:rPr>
        <w:t>T</w:t>
      </w:r>
      <w:r w:rsidR="00435F67" w:rsidRPr="0019304A">
        <w:rPr>
          <w:rFonts w:eastAsia="MS Mincho"/>
          <w:sz w:val="22"/>
          <w:szCs w:val="24"/>
        </w:rPr>
        <w:t>rust will be asked to re-investigate the complaint. If the complaints procedure is foun</w:t>
      </w:r>
      <w:r w:rsidR="00EF0BD3">
        <w:rPr>
          <w:rFonts w:eastAsia="MS Mincho"/>
          <w:sz w:val="22"/>
          <w:szCs w:val="24"/>
        </w:rPr>
        <w:t>d not to meet regulations, the T</w:t>
      </w:r>
      <w:r w:rsidR="00435F67" w:rsidRPr="0019304A">
        <w:rPr>
          <w:rFonts w:eastAsia="MS Mincho"/>
          <w:sz w:val="22"/>
          <w:szCs w:val="24"/>
        </w:rPr>
        <w:t>rust will be asked to correct its procedure accordingly.</w:t>
      </w:r>
    </w:p>
    <w:p w:rsidR="00435F67" w:rsidRDefault="00435F67" w:rsidP="00EC0593">
      <w:pPr>
        <w:spacing w:line="276" w:lineRule="auto"/>
        <w:rPr>
          <w:rFonts w:eastAsia="MS Mincho"/>
          <w:sz w:val="22"/>
          <w:szCs w:val="24"/>
        </w:rPr>
      </w:pPr>
    </w:p>
    <w:p w:rsidR="00435F67" w:rsidRPr="0019304A" w:rsidRDefault="00A734FD" w:rsidP="00EC0593">
      <w:pPr>
        <w:spacing w:line="276" w:lineRule="auto"/>
        <w:ind w:left="709" w:hanging="709"/>
        <w:rPr>
          <w:rFonts w:eastAsia="MS Mincho"/>
          <w:sz w:val="22"/>
          <w:szCs w:val="24"/>
        </w:rPr>
      </w:pPr>
      <w:r>
        <w:rPr>
          <w:rFonts w:eastAsia="MS Mincho"/>
          <w:sz w:val="22"/>
          <w:szCs w:val="24"/>
        </w:rPr>
        <w:t>7.3</w:t>
      </w:r>
      <w:r>
        <w:rPr>
          <w:rFonts w:eastAsia="MS Mincho"/>
          <w:sz w:val="22"/>
          <w:szCs w:val="24"/>
        </w:rPr>
        <w:tab/>
      </w:r>
      <w:r w:rsidR="00435F67" w:rsidRPr="0019304A">
        <w:rPr>
          <w:rFonts w:eastAsia="MS Mincho"/>
          <w:sz w:val="22"/>
          <w:szCs w:val="24"/>
        </w:rPr>
        <w:t xml:space="preserve">For more information or to refer a </w:t>
      </w:r>
      <w:r w:rsidR="001232EA" w:rsidRPr="0019304A">
        <w:rPr>
          <w:rFonts w:eastAsia="MS Mincho"/>
          <w:sz w:val="22"/>
          <w:szCs w:val="24"/>
        </w:rPr>
        <w:t>complaint</w:t>
      </w:r>
      <w:r w:rsidR="00435F67" w:rsidRPr="0019304A">
        <w:rPr>
          <w:rFonts w:eastAsia="MS Mincho"/>
          <w:sz w:val="22"/>
          <w:szCs w:val="24"/>
        </w:rPr>
        <w:t xml:space="preserve"> see the following webpage:</w:t>
      </w:r>
    </w:p>
    <w:p w:rsidR="00435F67" w:rsidRPr="0019304A" w:rsidRDefault="00435F67" w:rsidP="00EC0593">
      <w:pPr>
        <w:spacing w:line="276" w:lineRule="auto"/>
        <w:ind w:left="709"/>
        <w:rPr>
          <w:rFonts w:eastAsia="MS Mincho"/>
          <w:sz w:val="22"/>
          <w:szCs w:val="24"/>
        </w:rPr>
      </w:pPr>
      <w:hyperlink r:id="rId26" w:history="1">
        <w:r w:rsidRPr="0019304A">
          <w:rPr>
            <w:rStyle w:val="Hyperlink"/>
            <w:rFonts w:eastAsia="MS Mincho"/>
            <w:sz w:val="22"/>
            <w:szCs w:val="24"/>
          </w:rPr>
          <w:t>https://www.gov.uk/complain-about-school</w:t>
        </w:r>
      </w:hyperlink>
      <w:r w:rsidRPr="0019304A">
        <w:rPr>
          <w:rFonts w:eastAsia="MS Mincho"/>
          <w:sz w:val="22"/>
          <w:szCs w:val="24"/>
        </w:rPr>
        <w:t xml:space="preserve"> </w:t>
      </w:r>
    </w:p>
    <w:p w:rsidR="00435F67" w:rsidRDefault="00435F67" w:rsidP="00EC0593">
      <w:pPr>
        <w:pStyle w:val="Heading1"/>
      </w:pPr>
    </w:p>
    <w:p w:rsidR="002376A9" w:rsidRDefault="00A734FD" w:rsidP="00EC0593">
      <w:pPr>
        <w:pStyle w:val="Heading1"/>
      </w:pPr>
      <w:bookmarkStart w:id="25" w:name="_Toc532997699"/>
      <w:r>
        <w:t>8</w:t>
      </w:r>
      <w:r w:rsidR="002376A9">
        <w:t>.</w:t>
      </w:r>
      <w:r w:rsidR="002376A9">
        <w:tab/>
      </w:r>
      <w:r w:rsidR="002376A9" w:rsidRPr="0062541B">
        <w:t>Record</w:t>
      </w:r>
      <w:r w:rsidR="002376A9">
        <w:t>-keeping</w:t>
      </w:r>
      <w:bookmarkEnd w:id="22"/>
      <w:bookmarkEnd w:id="25"/>
    </w:p>
    <w:p w:rsidR="00D350C0" w:rsidRPr="00D350C0" w:rsidRDefault="00D350C0" w:rsidP="00EC0593">
      <w:pPr>
        <w:spacing w:line="276" w:lineRule="auto"/>
      </w:pPr>
    </w:p>
    <w:p w:rsidR="002376A9" w:rsidRPr="002376A9" w:rsidRDefault="00A734FD" w:rsidP="00EC0593">
      <w:pPr>
        <w:spacing w:line="276" w:lineRule="auto"/>
        <w:ind w:left="709" w:hanging="709"/>
        <w:rPr>
          <w:rFonts w:cs="Arial"/>
          <w:sz w:val="22"/>
        </w:rPr>
      </w:pPr>
      <w:r>
        <w:rPr>
          <w:rFonts w:cs="Arial"/>
          <w:sz w:val="22"/>
        </w:rPr>
        <w:t>8</w:t>
      </w:r>
      <w:r w:rsidR="002376A9" w:rsidRPr="001D2DA8">
        <w:rPr>
          <w:rFonts w:cs="Arial"/>
          <w:sz w:val="22"/>
        </w:rPr>
        <w:t>.1</w:t>
      </w:r>
      <w:r w:rsidR="002376A9">
        <w:rPr>
          <w:rFonts w:cs="Arial"/>
        </w:rPr>
        <w:tab/>
      </w:r>
      <w:r w:rsidR="002376A9" w:rsidRPr="002376A9">
        <w:rPr>
          <w:rFonts w:cs="Arial"/>
          <w:sz w:val="22"/>
        </w:rPr>
        <w:t>The school</w:t>
      </w:r>
      <w:r>
        <w:rPr>
          <w:rFonts w:cs="Arial"/>
          <w:sz w:val="22"/>
        </w:rPr>
        <w:t>/trust</w:t>
      </w:r>
      <w:r w:rsidR="002376A9" w:rsidRPr="002376A9">
        <w:rPr>
          <w:rFonts w:cs="Arial"/>
          <w:sz w:val="22"/>
        </w:rPr>
        <w:t xml:space="preserve"> will record the progress of all complaints, including information about actions taken at all stages, the stage at which the complaint was resolved, and the final outcome. The records will also include copies of letters and emails, and notes relating to meetings and phone calls.</w:t>
      </w:r>
    </w:p>
    <w:p w:rsidR="002376A9" w:rsidRPr="002376A9" w:rsidRDefault="002376A9" w:rsidP="00EC0593">
      <w:pPr>
        <w:spacing w:line="276" w:lineRule="auto"/>
        <w:rPr>
          <w:rFonts w:cs="Arial"/>
          <w:sz w:val="22"/>
        </w:rPr>
      </w:pPr>
    </w:p>
    <w:p w:rsidR="002376A9" w:rsidRPr="002376A9" w:rsidRDefault="00A734FD" w:rsidP="00EC0593">
      <w:pPr>
        <w:spacing w:line="276" w:lineRule="auto"/>
        <w:ind w:left="709" w:hanging="709"/>
        <w:rPr>
          <w:rFonts w:cs="Arial"/>
          <w:sz w:val="22"/>
        </w:rPr>
      </w:pPr>
      <w:r>
        <w:rPr>
          <w:rFonts w:cs="Arial"/>
          <w:sz w:val="22"/>
        </w:rPr>
        <w:t>8</w:t>
      </w:r>
      <w:r w:rsidR="002376A9" w:rsidRPr="002376A9">
        <w:rPr>
          <w:rFonts w:cs="Arial"/>
          <w:sz w:val="22"/>
        </w:rPr>
        <w:t>.2</w:t>
      </w:r>
      <w:r w:rsidR="002376A9" w:rsidRPr="002376A9">
        <w:rPr>
          <w:rFonts w:cs="Arial"/>
          <w:sz w:val="22"/>
        </w:rPr>
        <w:tab/>
        <w:t>This material will be treated as confidential and held centrally, and will be viewed only by those involved in investigating the complaint or on the review panel.</w:t>
      </w:r>
    </w:p>
    <w:p w:rsidR="002376A9" w:rsidRPr="002376A9" w:rsidRDefault="002376A9" w:rsidP="00EC0593">
      <w:pPr>
        <w:spacing w:line="276" w:lineRule="auto"/>
        <w:rPr>
          <w:rFonts w:cs="Arial"/>
          <w:sz w:val="22"/>
        </w:rPr>
      </w:pPr>
    </w:p>
    <w:p w:rsidR="002376A9" w:rsidRDefault="00A734FD" w:rsidP="00EC0593">
      <w:pPr>
        <w:spacing w:line="276" w:lineRule="auto"/>
        <w:ind w:left="709" w:hanging="709"/>
        <w:rPr>
          <w:rFonts w:cs="Arial"/>
          <w:sz w:val="22"/>
        </w:rPr>
      </w:pPr>
      <w:r>
        <w:rPr>
          <w:rFonts w:cs="Arial"/>
          <w:sz w:val="22"/>
        </w:rPr>
        <w:t>8</w:t>
      </w:r>
      <w:r w:rsidR="002376A9" w:rsidRPr="002376A9">
        <w:rPr>
          <w:rFonts w:cs="Arial"/>
          <w:sz w:val="22"/>
        </w:rPr>
        <w:t>.3</w:t>
      </w:r>
      <w:r w:rsidR="002376A9" w:rsidRPr="002376A9">
        <w:rPr>
          <w:rFonts w:cs="Arial"/>
          <w:sz w:val="22"/>
        </w:rPr>
        <w:tab/>
        <w:t xml:space="preserve">This is except where the </w:t>
      </w:r>
      <w:r w:rsidR="003E5C7C">
        <w:rPr>
          <w:rFonts w:cs="Arial"/>
          <w:sz w:val="22"/>
        </w:rPr>
        <w:t>S</w:t>
      </w:r>
      <w:r w:rsidR="002376A9" w:rsidRPr="002376A9">
        <w:rPr>
          <w:rFonts w:cs="Arial"/>
          <w:sz w:val="22"/>
        </w:rPr>
        <w:t xml:space="preserve">ecretary of </w:t>
      </w:r>
      <w:r w:rsidR="003E5C7C">
        <w:rPr>
          <w:rFonts w:cs="Arial"/>
          <w:sz w:val="22"/>
        </w:rPr>
        <w:t>S</w:t>
      </w:r>
      <w:r w:rsidR="002376A9" w:rsidRPr="002376A9">
        <w:rPr>
          <w:rFonts w:cs="Arial"/>
          <w:sz w:val="22"/>
        </w:rPr>
        <w:t xml:space="preserve">tate (or someone acting on their behalf) or the complainant requests access to records of a complaint through a freedom of information (FOI) request or under the terms of the </w:t>
      </w:r>
      <w:r w:rsidR="00435F67">
        <w:rPr>
          <w:rFonts w:cs="Arial"/>
          <w:sz w:val="22"/>
        </w:rPr>
        <w:t>Data Protection Act</w:t>
      </w:r>
      <w:r w:rsidR="002376A9" w:rsidRPr="002376A9">
        <w:rPr>
          <w:rFonts w:cs="Arial"/>
          <w:sz w:val="22"/>
        </w:rPr>
        <w:t>, or where the material must be made available during a school inspection.</w:t>
      </w:r>
    </w:p>
    <w:p w:rsidR="00435F67" w:rsidRPr="002376A9" w:rsidRDefault="00435F67" w:rsidP="00EC0593">
      <w:pPr>
        <w:spacing w:line="276" w:lineRule="auto"/>
        <w:ind w:left="810" w:hanging="810"/>
        <w:rPr>
          <w:rFonts w:cs="Arial"/>
          <w:sz w:val="22"/>
        </w:rPr>
      </w:pPr>
    </w:p>
    <w:p w:rsidR="002376A9" w:rsidRDefault="00A734FD" w:rsidP="00EC0593">
      <w:pPr>
        <w:spacing w:line="276" w:lineRule="auto"/>
        <w:ind w:left="709" w:hanging="709"/>
        <w:rPr>
          <w:rFonts w:cs="Arial"/>
          <w:sz w:val="22"/>
        </w:rPr>
      </w:pPr>
      <w:r>
        <w:rPr>
          <w:rFonts w:cs="Arial"/>
          <w:sz w:val="22"/>
        </w:rPr>
        <w:t>8</w:t>
      </w:r>
      <w:r w:rsidR="002376A9" w:rsidRPr="002376A9">
        <w:rPr>
          <w:rFonts w:cs="Arial"/>
          <w:sz w:val="22"/>
        </w:rPr>
        <w:t>.4</w:t>
      </w:r>
      <w:r w:rsidR="002376A9" w:rsidRPr="002376A9">
        <w:rPr>
          <w:rFonts w:cs="Arial"/>
          <w:sz w:val="22"/>
        </w:rPr>
        <w:tab/>
        <w:t xml:space="preserve">Records of complaints will be kept for </w:t>
      </w:r>
      <w:r w:rsidR="001D2DA8">
        <w:rPr>
          <w:rFonts w:cs="Arial"/>
          <w:sz w:val="22"/>
        </w:rPr>
        <w:t>a minimum of 6</w:t>
      </w:r>
      <w:r w:rsidR="002376A9">
        <w:rPr>
          <w:rFonts w:cs="Arial"/>
          <w:sz w:val="22"/>
        </w:rPr>
        <w:t xml:space="preserve"> </w:t>
      </w:r>
      <w:r w:rsidR="002376A9" w:rsidRPr="002376A9">
        <w:rPr>
          <w:rFonts w:cs="Arial"/>
          <w:sz w:val="22"/>
        </w:rPr>
        <w:t>years.</w:t>
      </w:r>
    </w:p>
    <w:p w:rsidR="00D350C0" w:rsidRDefault="00D350C0" w:rsidP="00EC0593">
      <w:pPr>
        <w:spacing w:line="276" w:lineRule="auto"/>
        <w:ind w:left="810" w:hanging="810"/>
        <w:rPr>
          <w:rFonts w:cs="Arial"/>
          <w:sz w:val="22"/>
        </w:rPr>
      </w:pPr>
    </w:p>
    <w:p w:rsidR="00076F13" w:rsidRPr="00B42645" w:rsidRDefault="00A734FD" w:rsidP="00EC0593">
      <w:pPr>
        <w:pStyle w:val="Heading1"/>
      </w:pPr>
      <w:bookmarkStart w:id="26" w:name="_Toc528569681"/>
      <w:bookmarkStart w:id="27" w:name="_Toc503433361"/>
      <w:bookmarkStart w:id="28" w:name="_Toc532997700"/>
      <w:r>
        <w:t>9</w:t>
      </w:r>
      <w:r w:rsidR="00076F13" w:rsidRPr="00B42645">
        <w:t>.</w:t>
      </w:r>
      <w:r>
        <w:tab/>
      </w:r>
      <w:r w:rsidR="00076F13" w:rsidRPr="00B42645">
        <w:t>Learning lessons</w:t>
      </w:r>
      <w:bookmarkEnd w:id="26"/>
      <w:bookmarkEnd w:id="28"/>
    </w:p>
    <w:p w:rsidR="00076F13" w:rsidRDefault="00076F13" w:rsidP="00EC0593">
      <w:pPr>
        <w:spacing w:line="276" w:lineRule="auto"/>
      </w:pPr>
    </w:p>
    <w:p w:rsidR="00076F13" w:rsidRPr="0019304A" w:rsidRDefault="00A734FD" w:rsidP="00EC0593">
      <w:pPr>
        <w:spacing w:line="276" w:lineRule="auto"/>
        <w:ind w:left="720" w:hanging="720"/>
        <w:rPr>
          <w:rFonts w:cs="Arial"/>
          <w:sz w:val="22"/>
        </w:rPr>
      </w:pPr>
      <w:r>
        <w:rPr>
          <w:rFonts w:cs="Arial"/>
          <w:sz w:val="22"/>
        </w:rPr>
        <w:t>9.1</w:t>
      </w:r>
      <w:r>
        <w:rPr>
          <w:rFonts w:cs="Arial"/>
          <w:sz w:val="22"/>
        </w:rPr>
        <w:tab/>
      </w:r>
      <w:r w:rsidR="00076F13" w:rsidRPr="0019304A">
        <w:rPr>
          <w:rFonts w:cs="Arial"/>
          <w:sz w:val="22"/>
        </w:rPr>
        <w:t xml:space="preserve">The </w:t>
      </w:r>
      <w:r>
        <w:rPr>
          <w:rFonts w:cs="Arial"/>
          <w:sz w:val="22"/>
        </w:rPr>
        <w:t>LGB</w:t>
      </w:r>
      <w:r w:rsidR="00076F13" w:rsidRPr="0019304A">
        <w:rPr>
          <w:rFonts w:cs="Arial"/>
          <w:sz w:val="22"/>
        </w:rPr>
        <w:t xml:space="preserve"> will review any underlying issues raised by complaints </w:t>
      </w:r>
      <w:r w:rsidR="001232EA">
        <w:rPr>
          <w:rFonts w:cs="Arial"/>
          <w:sz w:val="22"/>
        </w:rPr>
        <w:t xml:space="preserve">to the school </w:t>
      </w:r>
      <w:r w:rsidR="00076F13" w:rsidRPr="0019304A">
        <w:rPr>
          <w:rFonts w:cs="Arial"/>
          <w:sz w:val="22"/>
        </w:rPr>
        <w:t>with the Principal, where appropriate, and respecting confidentiality, to determine whether there are any improvements that the school can make to its procedures or practice to help prevent similar events in the future.</w:t>
      </w:r>
    </w:p>
    <w:p w:rsidR="00076F13" w:rsidRPr="0019304A" w:rsidRDefault="00076F13" w:rsidP="00EC0593">
      <w:pPr>
        <w:spacing w:line="276" w:lineRule="auto"/>
        <w:ind w:left="810" w:hanging="810"/>
        <w:rPr>
          <w:rFonts w:cs="Arial"/>
          <w:sz w:val="22"/>
        </w:rPr>
      </w:pPr>
    </w:p>
    <w:p w:rsidR="00076F13" w:rsidRPr="0019304A" w:rsidRDefault="00A734FD" w:rsidP="00EC0593">
      <w:pPr>
        <w:spacing w:line="276" w:lineRule="auto"/>
        <w:ind w:left="720" w:hanging="720"/>
        <w:rPr>
          <w:rFonts w:cs="Arial"/>
          <w:sz w:val="22"/>
        </w:rPr>
      </w:pPr>
      <w:r>
        <w:rPr>
          <w:rFonts w:cs="Arial"/>
          <w:sz w:val="22"/>
        </w:rPr>
        <w:t>9.2</w:t>
      </w:r>
      <w:r>
        <w:rPr>
          <w:rFonts w:cs="Arial"/>
          <w:sz w:val="22"/>
        </w:rPr>
        <w:tab/>
      </w:r>
      <w:r w:rsidR="00076F13" w:rsidRPr="0019304A">
        <w:rPr>
          <w:rFonts w:cs="Arial"/>
          <w:sz w:val="22"/>
        </w:rPr>
        <w:t xml:space="preserve">The CEO will receive regular reports </w:t>
      </w:r>
      <w:r w:rsidR="001232EA">
        <w:rPr>
          <w:rFonts w:cs="Arial"/>
          <w:sz w:val="22"/>
        </w:rPr>
        <w:t xml:space="preserve">from the Principal or LGB </w:t>
      </w:r>
      <w:r w:rsidR="00076F13" w:rsidRPr="0019304A">
        <w:rPr>
          <w:rFonts w:cs="Arial"/>
          <w:sz w:val="22"/>
        </w:rPr>
        <w:t>on the types of complaints received in each school in order to support the development of appropriate support structures, and to inform an</w:t>
      </w:r>
      <w:r>
        <w:rPr>
          <w:rFonts w:cs="Arial"/>
          <w:sz w:val="22"/>
        </w:rPr>
        <w:t>y</w:t>
      </w:r>
      <w:r w:rsidR="00076F13" w:rsidRPr="0019304A">
        <w:rPr>
          <w:rFonts w:cs="Arial"/>
          <w:sz w:val="22"/>
        </w:rPr>
        <w:t xml:space="preserve"> improvements to procedures or practice.</w:t>
      </w:r>
    </w:p>
    <w:p w:rsidR="00076F13" w:rsidRDefault="00076F13" w:rsidP="00EC0593">
      <w:pPr>
        <w:pStyle w:val="Heading1"/>
      </w:pPr>
    </w:p>
    <w:p w:rsidR="00D350C0" w:rsidRPr="00D350C0" w:rsidRDefault="00D350C0" w:rsidP="00EC0593">
      <w:pPr>
        <w:pStyle w:val="Heading1"/>
        <w:rPr>
          <w:sz w:val="22"/>
        </w:rPr>
      </w:pPr>
      <w:bookmarkStart w:id="29" w:name="_Toc532997701"/>
      <w:r w:rsidRPr="00D350C0">
        <w:t>1</w:t>
      </w:r>
      <w:r w:rsidR="00D2327F">
        <w:t>0</w:t>
      </w:r>
      <w:r w:rsidRPr="00D350C0">
        <w:t xml:space="preserve">. </w:t>
      </w:r>
      <w:r w:rsidRPr="00D350C0">
        <w:tab/>
        <w:t>Persistent Complaint</w:t>
      </w:r>
      <w:r w:rsidR="009C62F4">
        <w:t>s</w:t>
      </w:r>
      <w:r w:rsidRPr="00D350C0">
        <w:t xml:space="preserve"> and Harassment</w:t>
      </w:r>
      <w:bookmarkEnd w:id="27"/>
      <w:bookmarkEnd w:id="29"/>
    </w:p>
    <w:p w:rsidR="00FA1DE5" w:rsidRPr="00F85F82" w:rsidRDefault="00FA1DE5" w:rsidP="00EC0593">
      <w:pPr>
        <w:spacing w:line="276" w:lineRule="auto"/>
        <w:rPr>
          <w:b/>
        </w:rPr>
      </w:pPr>
    </w:p>
    <w:p w:rsidR="00FA1DE5" w:rsidRPr="00D350C0" w:rsidRDefault="00D350C0" w:rsidP="00EC0593">
      <w:pPr>
        <w:spacing w:line="276" w:lineRule="auto"/>
        <w:rPr>
          <w:rFonts w:cs="Arial"/>
          <w:sz w:val="22"/>
        </w:rPr>
        <w:sectPr w:rsidR="00FA1DE5" w:rsidRPr="00D350C0" w:rsidSect="005F2B34">
          <w:pgSz w:w="11909" w:h="16834" w:code="9"/>
          <w:pgMar w:top="709" w:right="1797" w:bottom="851" w:left="1797" w:header="720" w:footer="528" w:gutter="0"/>
          <w:cols w:space="720"/>
          <w:docGrid w:linePitch="272"/>
        </w:sectPr>
      </w:pPr>
      <w:r w:rsidRPr="00D350C0">
        <w:rPr>
          <w:rFonts w:cs="Arial"/>
          <w:sz w:val="22"/>
        </w:rPr>
        <w:t>1</w:t>
      </w:r>
      <w:r w:rsidR="00D2327F">
        <w:rPr>
          <w:rFonts w:cs="Arial"/>
          <w:sz w:val="22"/>
        </w:rPr>
        <w:t>0</w:t>
      </w:r>
      <w:r w:rsidRPr="00D350C0">
        <w:rPr>
          <w:rFonts w:cs="Arial"/>
          <w:sz w:val="22"/>
        </w:rPr>
        <w:t>.1</w:t>
      </w:r>
      <w:r w:rsidRPr="00D350C0">
        <w:rPr>
          <w:rFonts w:cs="Arial"/>
          <w:sz w:val="22"/>
        </w:rPr>
        <w:tab/>
        <w:t>See Appendix C for the Persistent Complaints and Harassment Procedure.</w:t>
      </w:r>
    </w:p>
    <w:p w:rsidR="00A05118" w:rsidRDefault="00A05118" w:rsidP="007C49FB">
      <w:pPr>
        <w:pStyle w:val="Heading1"/>
      </w:pPr>
      <w:bookmarkStart w:id="30" w:name="_Toc503433362"/>
      <w:bookmarkStart w:id="31" w:name="_Toc532997702"/>
      <w:r w:rsidRPr="00B16192">
        <w:lastRenderedPageBreak/>
        <w:t>Appendix A</w:t>
      </w:r>
      <w:r w:rsidR="00D350C0">
        <w:t xml:space="preserve">: </w:t>
      </w:r>
      <w:r w:rsidRPr="007A0B72">
        <w:t>Complaint Form</w:t>
      </w:r>
      <w:bookmarkEnd w:id="30"/>
      <w:bookmarkEnd w:id="31"/>
    </w:p>
    <w:p w:rsidR="00D350C0" w:rsidRDefault="00D350C0" w:rsidP="00F85F82">
      <w:pPr>
        <w:spacing w:line="276" w:lineRule="auto"/>
      </w:pPr>
    </w:p>
    <w:p w:rsidR="00D350C0" w:rsidRPr="00D350C0" w:rsidRDefault="00D350C0" w:rsidP="00F85F82">
      <w:pPr>
        <w:spacing w:line="276" w:lineRule="auto"/>
      </w:pPr>
    </w:p>
    <w:p w:rsidR="00A05118" w:rsidRPr="007A0B72" w:rsidRDefault="00A05118" w:rsidP="00F85F82">
      <w:pPr>
        <w:spacing w:line="276" w:lineRule="auto"/>
        <w:rPr>
          <w:rFonts w:cs="Arial"/>
          <w:b/>
          <w:sz w:val="22"/>
          <w:szCs w:val="22"/>
        </w:rPr>
      </w:pPr>
      <w:r w:rsidRPr="007A0B72">
        <w:rPr>
          <w:rFonts w:cs="Arial"/>
          <w:b/>
          <w:sz w:val="22"/>
          <w:szCs w:val="22"/>
        </w:rPr>
        <w:t>Complainant:</w:t>
      </w:r>
    </w:p>
    <w:p w:rsidR="00A05118" w:rsidRPr="007A0B72" w:rsidRDefault="00934753" w:rsidP="00F85F82">
      <w:pPr>
        <w:spacing w:line="276" w:lineRule="auto"/>
        <w:rPr>
          <w:rFonts w:cs="Arial"/>
          <w:b/>
          <w:sz w:val="22"/>
          <w:szCs w:val="22"/>
        </w:rPr>
      </w:pPr>
      <w:r>
        <w:rPr>
          <w:rFonts w:cs="Arial"/>
          <w:noProof/>
          <w:lang w:eastAsia="en-GB"/>
        </w:rPr>
        <mc:AlternateContent>
          <mc:Choice Requires="wps">
            <w:drawing>
              <wp:anchor distT="0" distB="0" distL="114300" distR="114300" simplePos="0" relativeHeight="251654144" behindDoc="0" locked="0" layoutInCell="1" allowOverlap="1" wp14:anchorId="5D700DC3" wp14:editId="2ECCCA7B">
                <wp:simplePos x="0" y="0"/>
                <wp:positionH relativeFrom="column">
                  <wp:posOffset>-61595</wp:posOffset>
                </wp:positionH>
                <wp:positionV relativeFrom="paragraph">
                  <wp:posOffset>46990</wp:posOffset>
                </wp:positionV>
                <wp:extent cx="5372100" cy="914400"/>
                <wp:effectExtent l="12700" t="5080" r="6350" b="1397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rect">
                          <a:avLst/>
                        </a:prstGeom>
                        <a:solidFill>
                          <a:srgbClr val="FFFFFF"/>
                        </a:solidFill>
                        <a:ln w="9525">
                          <a:solidFill>
                            <a:srgbClr val="000000"/>
                          </a:solidFill>
                          <a:miter lim="800000"/>
                          <a:headEnd/>
                          <a:tailEnd/>
                        </a:ln>
                      </wps:spPr>
                      <wps:txbx>
                        <w:txbxContent>
                          <w:p w:rsidR="00EF0BD3" w:rsidRDefault="00EF0BD3">
                            <w:pPr>
                              <w:rPr>
                                <w:i/>
                              </w:rPr>
                            </w:pPr>
                            <w:r w:rsidRPr="00936CCF">
                              <w:rPr>
                                <w:i/>
                              </w:rPr>
                              <w:t>Name</w:t>
                            </w:r>
                            <w:r>
                              <w:rPr>
                                <w:i/>
                              </w:rPr>
                              <w:t>:</w:t>
                            </w:r>
                          </w:p>
                          <w:p w:rsidR="00EF0BD3" w:rsidRPr="00DA064A" w:rsidRDefault="00EF0BD3">
                            <w:pPr>
                              <w:rPr>
                                <w:sz w:val="16"/>
                                <w:szCs w:val="16"/>
                              </w:rPr>
                            </w:pPr>
                          </w:p>
                          <w:p w:rsidR="00EF0BD3" w:rsidRDefault="00EF0BD3">
                            <w:pPr>
                              <w:rPr>
                                <w:i/>
                              </w:rPr>
                            </w:pPr>
                            <w:r w:rsidRPr="00936CCF">
                              <w:rPr>
                                <w:i/>
                              </w:rPr>
                              <w:t>Address</w:t>
                            </w:r>
                            <w:r>
                              <w:rPr>
                                <w:i/>
                              </w:rPr>
                              <w:t>:</w:t>
                            </w:r>
                          </w:p>
                          <w:p w:rsidR="00EF0BD3" w:rsidRPr="00DA064A" w:rsidRDefault="00EF0BD3">
                            <w:pPr>
                              <w:rPr>
                                <w:i/>
                                <w:sz w:val="16"/>
                                <w:szCs w:val="16"/>
                              </w:rPr>
                            </w:pPr>
                          </w:p>
                          <w:p w:rsidR="00EF0BD3" w:rsidRDefault="00EF0BD3">
                            <w:pPr>
                              <w:rPr>
                                <w:i/>
                              </w:rPr>
                            </w:pPr>
                            <w:r>
                              <w:rPr>
                                <w:i/>
                              </w:rPr>
                              <w:t>Tel/Mobile,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51" style="position:absolute;margin-left:-4.85pt;margin-top:3.7pt;width:423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HAJwIAAFAEAAAOAAAAZHJzL2Uyb0RvYy54bWysVG1v0zAQ/o7Ef7D8nSbp2g2iptPUUYQ0&#10;YGLwAxzHSSz8xtltUn79zk7XdcAnRD5YPt/58d3z3GV1PWpF9gK8tKaixSynRBhuG2m6in7/tn3z&#10;lhIfmGmYskZU9CA8vV6/frUaXCnmtreqEUAQxPhycBXtQ3BllnneC838zDph0Nla0CygCV3WABsQ&#10;XatsnueX2WChcWC58B5PbycnXSf8thU8fGlbLwJRFcXcQlohrXVcs/WKlR0w10t+TIP9QxaaSYOP&#10;nqBuWWBkB/IPKC05WG/bMONWZ7ZtJRepBqymyH+r5qFnTqRakBzvTjT5/wfLP+/vgcimoiiUYRol&#10;+oqkMdMpQYrLyM/gfIlhD+4eYoXe3Vn+wxNjNz2GiRsAO/SCNZhVEeOzFxei4fEqqYdPtkF4tgs2&#10;UTW2oCMgkkDGpMjhpIgYA+F4uLy4mhc5CsfR965YLHAfn2Dl020HPnwQVpO4qShg8gmd7e98mEKf&#10;QlL2VslmK5VKBnT1RgHZM+yObfqO6P48TBky4OvL+TIhv/D5c4g8fX+D0DJgmyupkedTECsjbe9N&#10;g2myMjCppj1Wp8yRx0jdJEEY6zEJdZEoiLzWtjkgs2CntsYxxE1v4RclA7Z0Rf3PHQNBifpoUJ3E&#10;H85AMhbLqznyCuee+tzDDEeoigZKpu0mTHOzcyC7Hl8qEh3G3qCirUxkP2d1zB/bNsl1HLE4F+d2&#10;inr+EawfAQAA//8DAFBLAwQUAAYACAAAACEAwyvIrt8AAAAIAQAADwAAAGRycy9kb3ducmV2Lnht&#10;bEyPy07DMBBF90j8gzVI7FqnTekjjVMhUJFYtumG3SQ2SUo8jmKnDXw90xUsR/fo3jPpbrStuJje&#10;N44UzKYRCEOl0w1VCk75frIG4QOSxtaRUfBtPOyy+7sUE+2udDCXY6gEl5BPUEEdQpdI6cvaWPRT&#10;1xni7NP1FgOffSV1j1cut62cR9FSWmyIF2rszEttyq/jYBUUzfyEP4f8LbKbfRzex/w8fLwq9fgw&#10;Pm9BBDOGPxhu+qwOGTsVbiDtRatgslkxqWC1AMHxOl7GIArmnmYLkFkq/z+Q/QIAAP//AwBQSwEC&#10;LQAUAAYACAAAACEAtoM4kv4AAADhAQAAEwAAAAAAAAAAAAAAAAAAAAAAW0NvbnRlbnRfVHlwZXNd&#10;LnhtbFBLAQItABQABgAIAAAAIQA4/SH/1gAAAJQBAAALAAAAAAAAAAAAAAAAAC8BAABfcmVscy8u&#10;cmVsc1BLAQItABQABgAIAAAAIQBTI0HAJwIAAFAEAAAOAAAAAAAAAAAAAAAAAC4CAABkcnMvZTJv&#10;RG9jLnhtbFBLAQItABQABgAIAAAAIQDDK8iu3wAAAAgBAAAPAAAAAAAAAAAAAAAAAIEEAABkcnMv&#10;ZG93bnJldi54bWxQSwUGAAAAAAQABADzAAAAjQUAAAAA&#10;">
                <v:textbox>
                  <w:txbxContent>
                    <w:p w:rsidR="00EF0BD3" w:rsidRDefault="00EF0BD3">
                      <w:pPr>
                        <w:rPr>
                          <w:i/>
                        </w:rPr>
                      </w:pPr>
                      <w:r w:rsidRPr="00936CCF">
                        <w:rPr>
                          <w:i/>
                        </w:rPr>
                        <w:t>Name</w:t>
                      </w:r>
                      <w:r>
                        <w:rPr>
                          <w:i/>
                        </w:rPr>
                        <w:t>:</w:t>
                      </w:r>
                    </w:p>
                    <w:p w:rsidR="00EF0BD3" w:rsidRPr="00DA064A" w:rsidRDefault="00EF0BD3">
                      <w:pPr>
                        <w:rPr>
                          <w:sz w:val="16"/>
                          <w:szCs w:val="16"/>
                        </w:rPr>
                      </w:pPr>
                    </w:p>
                    <w:p w:rsidR="00EF0BD3" w:rsidRDefault="00EF0BD3">
                      <w:pPr>
                        <w:rPr>
                          <w:i/>
                        </w:rPr>
                      </w:pPr>
                      <w:r w:rsidRPr="00936CCF">
                        <w:rPr>
                          <w:i/>
                        </w:rPr>
                        <w:t>Address</w:t>
                      </w:r>
                      <w:r>
                        <w:rPr>
                          <w:i/>
                        </w:rPr>
                        <w:t>:</w:t>
                      </w:r>
                    </w:p>
                    <w:p w:rsidR="00EF0BD3" w:rsidRPr="00DA064A" w:rsidRDefault="00EF0BD3">
                      <w:pPr>
                        <w:rPr>
                          <w:i/>
                          <w:sz w:val="16"/>
                          <w:szCs w:val="16"/>
                        </w:rPr>
                      </w:pPr>
                    </w:p>
                    <w:p w:rsidR="00EF0BD3" w:rsidRDefault="00EF0BD3">
                      <w:pPr>
                        <w:rPr>
                          <w:i/>
                        </w:rPr>
                      </w:pPr>
                      <w:r>
                        <w:rPr>
                          <w:i/>
                        </w:rPr>
                        <w:t>Tel/Mobile, email</w:t>
                      </w:r>
                    </w:p>
                  </w:txbxContent>
                </v:textbox>
              </v:rect>
            </w:pict>
          </mc:Fallback>
        </mc:AlternateContent>
      </w:r>
    </w:p>
    <w:p w:rsidR="00A05118" w:rsidRPr="007A0B72" w:rsidRDefault="00A05118" w:rsidP="00F85F82">
      <w:pPr>
        <w:spacing w:line="276" w:lineRule="auto"/>
        <w:rPr>
          <w:rFonts w:cs="Arial"/>
          <w:b/>
          <w:sz w:val="22"/>
          <w:szCs w:val="22"/>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sz w:val="22"/>
          <w:szCs w:val="22"/>
        </w:rPr>
      </w:pPr>
      <w:r w:rsidRPr="007A0B72">
        <w:rPr>
          <w:rFonts w:cs="Arial"/>
          <w:b/>
          <w:sz w:val="22"/>
          <w:szCs w:val="22"/>
        </w:rPr>
        <w:t>Details of Complaint</w:t>
      </w:r>
    </w:p>
    <w:p w:rsidR="00A05118" w:rsidRPr="007A0B72" w:rsidRDefault="00934753" w:rsidP="00F85F82">
      <w:pPr>
        <w:spacing w:line="276" w:lineRule="auto"/>
        <w:rPr>
          <w:rFonts w:cs="Arial"/>
          <w:b/>
        </w:rPr>
      </w:pPr>
      <w:r>
        <w:rPr>
          <w:rFonts w:cs="Arial"/>
          <w:noProof/>
          <w:lang w:eastAsia="en-GB"/>
        </w:rPr>
        <mc:AlternateContent>
          <mc:Choice Requires="wps">
            <w:drawing>
              <wp:anchor distT="0" distB="0" distL="114300" distR="114300" simplePos="0" relativeHeight="251657216" behindDoc="0" locked="0" layoutInCell="1" allowOverlap="1" wp14:anchorId="0180A5F5" wp14:editId="3F6B503E">
                <wp:simplePos x="0" y="0"/>
                <wp:positionH relativeFrom="column">
                  <wp:posOffset>-64770</wp:posOffset>
                </wp:positionH>
                <wp:positionV relativeFrom="paragraph">
                  <wp:posOffset>66675</wp:posOffset>
                </wp:positionV>
                <wp:extent cx="5372100" cy="4924425"/>
                <wp:effectExtent l="0" t="0" r="19050" b="2857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924425"/>
                        </a:xfrm>
                        <a:prstGeom prst="rect">
                          <a:avLst/>
                        </a:prstGeom>
                        <a:solidFill>
                          <a:srgbClr val="FFFFFF"/>
                        </a:solidFill>
                        <a:ln w="9525">
                          <a:solidFill>
                            <a:srgbClr val="000000"/>
                          </a:solidFill>
                          <a:miter lim="800000"/>
                          <a:headEnd/>
                          <a:tailEnd/>
                        </a:ln>
                      </wps:spPr>
                      <wps:txbx>
                        <w:txbxContent>
                          <w:p w:rsidR="00EF0BD3" w:rsidRPr="003F4C1D" w:rsidRDefault="00EF0BD3" w:rsidP="003F4C1D">
                            <w:pPr>
                              <w:spacing w:line="276" w:lineRule="auto"/>
                              <w:rPr>
                                <w:rFonts w:cs="Arial"/>
                                <w:i/>
                              </w:rPr>
                            </w:pPr>
                            <w:r w:rsidRPr="00DA064A">
                              <w:rPr>
                                <w:rFonts w:cs="Arial"/>
                                <w:i/>
                              </w:rPr>
                              <w:t>Please include full details, including dates, times and names of those involved</w:t>
                            </w:r>
                            <w:r>
                              <w:rPr>
                                <w:rFonts w:cs="Arial"/>
                                <w:i/>
                              </w:rPr>
                              <w:t xml:space="preserve"> and include </w:t>
                            </w:r>
                            <w:r w:rsidRPr="003F4C1D">
                              <w:rPr>
                                <w:rFonts w:cs="Arial"/>
                                <w:i/>
                              </w:rPr>
                              <w:t>what you feel would resolve the complaint.</w:t>
                            </w:r>
                            <w:r>
                              <w:rPr>
                                <w:rFonts w:cs="Arial"/>
                                <w:i/>
                              </w:rPr>
                              <w:t xml:space="preserve"> Please use an extra sheet if necessary.</w:t>
                            </w:r>
                          </w:p>
                          <w:p w:rsidR="00EF0BD3" w:rsidRPr="00DA064A" w:rsidRDefault="00EF0BD3" w:rsidP="00B079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margin-left:-5.1pt;margin-top:5.25pt;width:423pt;height:3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pOLQIAAFoEAAAOAAAAZHJzL2Uyb0RvYy54bWysVNtu2zAMfR+wfxD0vthxkiUx4hRdugwD&#10;ugvQ7gNkWbaFyaImKbGzrx8lp2l2wR6G+UEgReqQPCS9uRk6RY7COgm6oNNJSonQHCqpm4J+edy/&#10;WlHiPNMVU6BFQU/C0Zvtyxeb3uQigxZUJSxBEO3y3hS09d7kSeJ4KzrmJmCERmMNtmMeVdsklWU9&#10;oncqydL0ddKDrYwFLpzD27vRSLcRv64F95/q2glPVEExNx9PG88ynMl2w/LGMtNKfk6D/UMWHZMa&#10;g16g7phn5GDlb1Cd5BYc1H7CoUugriUXsQasZpr+Us1Dy4yItSA5zlxocv8Pln88frZEVgVdUqJZ&#10;hy16FIMnb2Ags1WgpzcuR68Hg35+wHtscyzVmXvgXx3RsGuZbsSttdC3glWY3jS8TK6ejjgugJT9&#10;B6gwDjt4iEBDbbvAHbJBEB3bdLq0JuTC8XIxW2bTFE0cbfN1Np9nixiD5U/PjXX+nYCOBKGgFnsf&#10;4dnx3vmQDsufXEI0B0pWe6lUVGxT7pQlR4Zzso/fGf0nN6VJX9D1AmP/HSKN358gOulx4JXsCrq6&#10;OLE88PZWV3EcPZNqlDFlpc9EBu5GFv1QDrFls0hzYLmE6oTUWhgHHBcShRbsd0p6HO6Cum8HZgUl&#10;6r3G9qyn83nYhqjMF8sMFXttKa8tTHOEKqinZBR3ftygg7GyaTHSOBAabrGltYxkP2d1zh8HOPbg&#10;vGxhQ6716PX8S9j+AAAA//8DAFBLAwQUAAYACAAAACEA3vs+gOAAAAAKAQAADwAAAGRycy9kb3du&#10;cmV2LnhtbEyPy07DMBBF90j8gzVIbFBrt6VpCHEqhASiO2gr2LrxNInwI9huGv6eYQXL0T26c265&#10;Hq1hA4bYeSdhNhXA0NVed66RsN89TXJgMSmnlfEOJXxjhHV1eVGqQvuze8NhmxpGJS4WSkKbUl9w&#10;HusWrYpT36Oj7OiDVYnO0HAd1JnKreFzITJuVefoQ6t6fGyx/tyerIT89mX4iJvF63udHc1dulkN&#10;z19Byuur8eEeWMIx/cHwq0/qUJHTwZ+cjsxImMzEnFAKxBIYAfliSVsOElZ5JoBXJf8/ofoBAAD/&#10;/wMAUEsBAi0AFAAGAAgAAAAhALaDOJL+AAAA4QEAABMAAAAAAAAAAAAAAAAAAAAAAFtDb250ZW50&#10;X1R5cGVzXS54bWxQSwECLQAUAAYACAAAACEAOP0h/9YAAACUAQAACwAAAAAAAAAAAAAAAAAvAQAA&#10;X3JlbHMvLnJlbHNQSwECLQAUAAYACAAAACEAl7UKTi0CAABaBAAADgAAAAAAAAAAAAAAAAAuAgAA&#10;ZHJzL2Uyb0RvYy54bWxQSwECLQAUAAYACAAAACEA3vs+gOAAAAAKAQAADwAAAAAAAAAAAAAAAACH&#10;BAAAZHJzL2Rvd25yZXYueG1sUEsFBgAAAAAEAAQA8wAAAJQFAAAAAA==&#10;">
                <v:textbox>
                  <w:txbxContent>
                    <w:p w:rsidR="00EF0BD3" w:rsidRPr="003F4C1D" w:rsidRDefault="00EF0BD3" w:rsidP="003F4C1D">
                      <w:pPr>
                        <w:spacing w:line="276" w:lineRule="auto"/>
                        <w:rPr>
                          <w:rFonts w:cs="Arial"/>
                          <w:i/>
                        </w:rPr>
                      </w:pPr>
                      <w:r w:rsidRPr="00DA064A">
                        <w:rPr>
                          <w:rFonts w:cs="Arial"/>
                          <w:i/>
                        </w:rPr>
                        <w:t>Please include full details, including dates, times and names of those involved</w:t>
                      </w:r>
                      <w:r>
                        <w:rPr>
                          <w:rFonts w:cs="Arial"/>
                          <w:i/>
                        </w:rPr>
                        <w:t xml:space="preserve"> and include </w:t>
                      </w:r>
                      <w:r w:rsidRPr="003F4C1D">
                        <w:rPr>
                          <w:rFonts w:cs="Arial"/>
                          <w:i/>
                        </w:rPr>
                        <w:t>what you feel would resolve the complaint.</w:t>
                      </w:r>
                      <w:r>
                        <w:rPr>
                          <w:rFonts w:cs="Arial"/>
                          <w:i/>
                        </w:rPr>
                        <w:t xml:space="preserve"> Please use an extra sheet if necessary.</w:t>
                      </w:r>
                    </w:p>
                    <w:p w:rsidR="00EF0BD3" w:rsidRPr="00DA064A" w:rsidRDefault="00EF0BD3" w:rsidP="00B0791A">
                      <w:pPr>
                        <w:jc w:val="center"/>
                      </w:pPr>
                    </w:p>
                  </w:txbxContent>
                </v:textbox>
              </v:shape>
            </w:pict>
          </mc:Fallback>
        </mc:AlternateContent>
      </w: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A05118" w:rsidRPr="007A0B72" w:rsidRDefault="00A05118" w:rsidP="00F85F82">
      <w:pPr>
        <w:spacing w:line="276" w:lineRule="auto"/>
        <w:rPr>
          <w:rFonts w:cs="Arial"/>
          <w:b/>
        </w:rPr>
      </w:pPr>
    </w:p>
    <w:p w:rsidR="00D03DC7" w:rsidRDefault="00D03DC7" w:rsidP="00F85F82">
      <w:pPr>
        <w:spacing w:line="276" w:lineRule="auto"/>
        <w:rPr>
          <w:rFonts w:cs="Arial"/>
          <w:b/>
        </w:rPr>
      </w:pPr>
    </w:p>
    <w:p w:rsidR="00A05118" w:rsidRPr="007A0B72" w:rsidRDefault="00A05118" w:rsidP="00F85F82">
      <w:pPr>
        <w:spacing w:line="276" w:lineRule="auto"/>
        <w:rPr>
          <w:rFonts w:cs="Arial"/>
          <w:b/>
        </w:rPr>
      </w:pPr>
      <w:r w:rsidRPr="007A0B72">
        <w:rPr>
          <w:rFonts w:cs="Arial"/>
          <w:b/>
        </w:rPr>
        <w:t>Signed:  …………………………………………………………  Date:  …………………………..…</w:t>
      </w:r>
    </w:p>
    <w:p w:rsidR="00A05118" w:rsidRPr="007A0B72" w:rsidRDefault="00934753" w:rsidP="00F85F82">
      <w:pPr>
        <w:spacing w:line="276" w:lineRule="auto"/>
        <w:rPr>
          <w:rFonts w:cs="Arial"/>
          <w:b/>
        </w:rPr>
      </w:pPr>
      <w:r>
        <w:rPr>
          <w:rFonts w:cs="Arial"/>
          <w:noProof/>
          <w:lang w:eastAsia="en-GB"/>
        </w:rPr>
        <mc:AlternateContent>
          <mc:Choice Requires="wps">
            <w:drawing>
              <wp:anchor distT="0" distB="0" distL="114300" distR="114300" simplePos="0" relativeHeight="251656192" behindDoc="0" locked="0" layoutInCell="1" allowOverlap="1" wp14:anchorId="12F222C2" wp14:editId="6E2C2F4F">
                <wp:simplePos x="0" y="0"/>
                <wp:positionH relativeFrom="column">
                  <wp:posOffset>-61595</wp:posOffset>
                </wp:positionH>
                <wp:positionV relativeFrom="paragraph">
                  <wp:posOffset>28575</wp:posOffset>
                </wp:positionV>
                <wp:extent cx="5372100" cy="393065"/>
                <wp:effectExtent l="12700" t="13970" r="6350" b="12065"/>
                <wp:wrapSquare wrapText="bothSides"/>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93065"/>
                        </a:xfrm>
                        <a:prstGeom prst="rect">
                          <a:avLst/>
                        </a:prstGeom>
                        <a:solidFill>
                          <a:srgbClr val="FFFFFF"/>
                        </a:solidFill>
                        <a:ln w="9525">
                          <a:solidFill>
                            <a:srgbClr val="000000"/>
                          </a:solidFill>
                          <a:miter lim="800000"/>
                          <a:headEnd/>
                          <a:tailEnd/>
                        </a:ln>
                      </wps:spPr>
                      <wps:txbx>
                        <w:txbxContent>
                          <w:p w:rsidR="00EF0BD3" w:rsidRPr="00CC47AE" w:rsidRDefault="00EF0BD3" w:rsidP="00A051DF">
                            <w:pPr>
                              <w:rPr>
                                <w:rFonts w:cs="Arial"/>
                                <w:i/>
                              </w:rPr>
                            </w:pPr>
                            <w:r w:rsidRPr="001739B1">
                              <w:rPr>
                                <w:rFonts w:cs="Arial"/>
                                <w:i/>
                              </w:rPr>
                              <w:t>Please continue on a separate shee</w:t>
                            </w:r>
                            <w:r>
                              <w:rPr>
                                <w:rFonts w:cs="Arial"/>
                                <w:i/>
                              </w:rPr>
                              <w:t>t</w:t>
                            </w:r>
                            <w:r w:rsidRPr="001739B1">
                              <w:rPr>
                                <w:rFonts w:cs="Arial"/>
                                <w:i/>
                              </w:rPr>
                              <w:t xml:space="preserve"> if necessary.  Once completed, send this form to the</w:t>
                            </w:r>
                            <w:r>
                              <w:rPr>
                                <w:rFonts w:cs="Arial"/>
                                <w:i/>
                              </w:rPr>
                              <w:t xml:space="preserve"> Principal or</w:t>
                            </w:r>
                            <w:r w:rsidRPr="001739B1">
                              <w:rPr>
                                <w:rFonts w:cs="Arial"/>
                                <w:i/>
                              </w:rPr>
                              <w:t xml:space="preserve"> </w:t>
                            </w:r>
                            <w:r>
                              <w:rPr>
                                <w:rFonts w:cs="Arial"/>
                                <w:i/>
                              </w:rPr>
                              <w:t xml:space="preserve">CEO or COO or Chairman of the Trust Board or Chairman of the LGB (in line with the Policy) </w:t>
                            </w:r>
                            <w:r w:rsidRPr="001739B1">
                              <w:rPr>
                                <w:rFonts w:cs="Arial"/>
                                <w:i/>
                              </w:rPr>
                              <w:t xml:space="preserve">who will </w:t>
                            </w:r>
                            <w:r>
                              <w:rPr>
                                <w:rFonts w:cs="Arial"/>
                                <w:i/>
                              </w:rPr>
                              <w:t>arrange for</w:t>
                            </w:r>
                            <w:r w:rsidRPr="001739B1">
                              <w:rPr>
                                <w:rFonts w:cs="Arial"/>
                                <w:i/>
                              </w:rPr>
                              <w:t xml:space="preserve"> your </w:t>
                            </w:r>
                            <w:r>
                              <w:rPr>
                                <w:rFonts w:cs="Arial"/>
                                <w:i/>
                              </w:rPr>
                              <w:t>complaint to be investigated</w:t>
                            </w:r>
                            <w:r w:rsidRPr="001739B1">
                              <w:rPr>
                                <w:rFonts w:cs="Arial"/>
                                <w:i/>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53" type="#_x0000_t202" style="position:absolute;margin-left:-4.85pt;margin-top:2.25pt;width:423pt;height:3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xuLQIAAFkEAAAOAAAAZHJzL2Uyb0RvYy54bWysVNuO2yAQfa/Uf0C8N3acy26sOKtttqkq&#10;bS/Sbj8AY2yjYoYCiZ1+fQecpOntpaofEMMMh5lzZry+GzpFDsI6Cbqg00lKidAcKqmbgn5+3r26&#10;pcR5piumQIuCHoWjd5uXL9a9yUUGLahKWIIg2uW9KWjrvcmTxPFWdMxNwAiNzhpsxzyatkkqy3pE&#10;71SSpeky6cFWxgIXzuHpw+ikm4hf14L7j3XthCeqoJibj6uNaxnWZLNmeWOZaSU/pcH+IYuOSY2P&#10;XqAemGdkb+VvUJ3kFhzUfsKhS6CuJRexBqxmmv5SzVPLjIi1IDnOXGhy/w+Wfzh8skRWBV1SolmH&#10;Ej2LwZPXMJBsGujpjcsx6slgnB/wHGWOpTrzCPyLIxq2LdONuLcW+lawCtOLN5OrqyOOCyBl/x4q&#10;fIftPUSgobZd4A7ZIIiOMh0v0oRcOB4uZjfZNEUXR99sNUuXi5BcwvLzbWOdfyugI2FTUIvSR3R2&#10;eHR+DD2HhMccKFntpFLRsE25VZYcGLbJLn4n9J/ClCZ9QVeLbDES8FeINH5/guikx35Xsivo7SWI&#10;5YG2N7qK3eiZVOMeq1Maiww8BupGEv1QDlGxWXbWp4TqiMxaGPsb5xE3LdhvlPTY2wV1X/fMCkrU&#10;O43qrKbzeRiGaMwXNxka9tpTXnuY5ghVUE/JuN36cYD2xsqmxZfO/XCPiu5kJDukPGZ1yh/7N8p1&#10;mrUwINd2jPrxR9h8BwAA//8DAFBLAwQUAAYACAAAACEAjWyOVt0AAAAHAQAADwAAAGRycy9kb3du&#10;cmV2LnhtbEyOwU7DMBBE70j8g7VI3FoH2oYSsqkQVc+0BQlxc+xtEjVeh9hNU74ec4LjaEZvXr4a&#10;bSsG6n3jGOFumoAg1s40XCG8v20mSxA+KDaqdUwIF/KwKq6vcpUZd+YdDftQiQhhnymEOoQuk9Lr&#10;mqzyU9cRx+7geqtCjH0lTa/OEW5beZ8kqbSq4fhQq45eatLH/cki+PX2q9OHbXmszeX7dT0s9Mfm&#10;E/H2Znx+AhFoDH9j+NWP6lBEp9Kd2HjRIkweH+ISYb4AEevlLJ2BKBHSdA6yyOV//+IHAAD//wMA&#10;UEsBAi0AFAAGAAgAAAAhALaDOJL+AAAA4QEAABMAAAAAAAAAAAAAAAAAAAAAAFtDb250ZW50X1R5&#10;cGVzXS54bWxQSwECLQAUAAYACAAAACEAOP0h/9YAAACUAQAACwAAAAAAAAAAAAAAAAAvAQAAX3Jl&#10;bHMvLnJlbHNQSwECLQAUAAYACAAAACEAngr8bi0CAABZBAAADgAAAAAAAAAAAAAAAAAuAgAAZHJz&#10;L2Uyb0RvYy54bWxQSwECLQAUAAYACAAAACEAjWyOVt0AAAAHAQAADwAAAAAAAAAAAAAAAACHBAAA&#10;ZHJzL2Rvd25yZXYueG1sUEsFBgAAAAAEAAQA8wAAAJEFAAAAAA==&#10;">
                <v:textbox style="mso-fit-shape-to-text:t">
                  <w:txbxContent>
                    <w:p w:rsidR="00EF0BD3" w:rsidRPr="00CC47AE" w:rsidRDefault="00EF0BD3" w:rsidP="00A051DF">
                      <w:pPr>
                        <w:rPr>
                          <w:rFonts w:cs="Arial"/>
                          <w:i/>
                        </w:rPr>
                      </w:pPr>
                      <w:r w:rsidRPr="001739B1">
                        <w:rPr>
                          <w:rFonts w:cs="Arial"/>
                          <w:i/>
                        </w:rPr>
                        <w:t>Please continue on a separate shee</w:t>
                      </w:r>
                      <w:r>
                        <w:rPr>
                          <w:rFonts w:cs="Arial"/>
                          <w:i/>
                        </w:rPr>
                        <w:t>t</w:t>
                      </w:r>
                      <w:r w:rsidRPr="001739B1">
                        <w:rPr>
                          <w:rFonts w:cs="Arial"/>
                          <w:i/>
                        </w:rPr>
                        <w:t xml:space="preserve"> if necessary.  Once completed, send this form to the</w:t>
                      </w:r>
                      <w:r>
                        <w:rPr>
                          <w:rFonts w:cs="Arial"/>
                          <w:i/>
                        </w:rPr>
                        <w:t xml:space="preserve"> Principal or</w:t>
                      </w:r>
                      <w:r w:rsidRPr="001739B1">
                        <w:rPr>
                          <w:rFonts w:cs="Arial"/>
                          <w:i/>
                        </w:rPr>
                        <w:t xml:space="preserve"> </w:t>
                      </w:r>
                      <w:r>
                        <w:rPr>
                          <w:rFonts w:cs="Arial"/>
                          <w:i/>
                        </w:rPr>
                        <w:t xml:space="preserve">CEO or COO or Chairman of the Trust Board or Chairman of the LGB (in line with the Policy) </w:t>
                      </w:r>
                      <w:r w:rsidRPr="001739B1">
                        <w:rPr>
                          <w:rFonts w:cs="Arial"/>
                          <w:i/>
                        </w:rPr>
                        <w:t xml:space="preserve">who will </w:t>
                      </w:r>
                      <w:r>
                        <w:rPr>
                          <w:rFonts w:cs="Arial"/>
                          <w:i/>
                        </w:rPr>
                        <w:t>arrange for</w:t>
                      </w:r>
                      <w:r w:rsidRPr="001739B1">
                        <w:rPr>
                          <w:rFonts w:cs="Arial"/>
                          <w:i/>
                        </w:rPr>
                        <w:t xml:space="preserve"> your </w:t>
                      </w:r>
                      <w:r>
                        <w:rPr>
                          <w:rFonts w:cs="Arial"/>
                          <w:i/>
                        </w:rPr>
                        <w:t>complaint to be investigated</w:t>
                      </w:r>
                      <w:r w:rsidRPr="001739B1">
                        <w:rPr>
                          <w:rFonts w:cs="Arial"/>
                          <w:i/>
                        </w:rPr>
                        <w:t>.</w:t>
                      </w:r>
                    </w:p>
                  </w:txbxContent>
                </v:textbox>
                <w10:wrap type="square"/>
              </v:shape>
            </w:pict>
          </mc:Fallback>
        </mc:AlternateContent>
      </w:r>
    </w:p>
    <w:p w:rsidR="00A05118" w:rsidRPr="007A0B72" w:rsidRDefault="00A05118" w:rsidP="00F85F82">
      <w:pPr>
        <w:spacing w:line="276" w:lineRule="auto"/>
        <w:jc w:val="center"/>
        <w:rPr>
          <w:rFonts w:cs="Arial"/>
          <w:i/>
        </w:rPr>
      </w:pPr>
      <w:r w:rsidRPr="007A0B72">
        <w:rPr>
          <w:rFonts w:cs="Arial"/>
          <w:i/>
        </w:rPr>
        <w:t>For office use</w:t>
      </w:r>
    </w:p>
    <w:p w:rsidR="00A05118" w:rsidRPr="007A0B72" w:rsidRDefault="00A05118" w:rsidP="00F85F82">
      <w:pPr>
        <w:spacing w:line="276" w:lineRule="auto"/>
        <w:rPr>
          <w:rFonts w:cs="Arial"/>
          <w:b/>
        </w:rPr>
      </w:pPr>
      <w:r w:rsidRPr="007A0B72">
        <w:rPr>
          <w:rFonts w:cs="Arial"/>
          <w:b/>
        </w:rPr>
        <w:t xml:space="preserve">Date Received by </w:t>
      </w:r>
      <w:r w:rsidR="00D26D43">
        <w:rPr>
          <w:rFonts w:cs="Arial"/>
          <w:b/>
        </w:rPr>
        <w:t>Principal/</w:t>
      </w:r>
      <w:r w:rsidR="00D350C0">
        <w:rPr>
          <w:rFonts w:cs="Arial"/>
          <w:b/>
        </w:rPr>
        <w:t>CEO</w:t>
      </w:r>
      <w:r w:rsidR="00D26D43">
        <w:rPr>
          <w:rFonts w:cs="Arial"/>
          <w:b/>
        </w:rPr>
        <w:t>/COO/</w:t>
      </w:r>
      <w:r w:rsidR="00E561F1">
        <w:rPr>
          <w:b/>
        </w:rPr>
        <w:t xml:space="preserve">Chairman of the </w:t>
      </w:r>
      <w:r w:rsidR="00833DF3">
        <w:rPr>
          <w:b/>
        </w:rPr>
        <w:t>Trust</w:t>
      </w:r>
      <w:r w:rsidR="0017067A">
        <w:rPr>
          <w:b/>
        </w:rPr>
        <w:t xml:space="preserve"> Board</w:t>
      </w:r>
      <w:r w:rsidR="00BF5E81">
        <w:rPr>
          <w:b/>
        </w:rPr>
        <w:t xml:space="preserve"> or Chairman of the LGB</w:t>
      </w:r>
      <w:r w:rsidRPr="007A0B72">
        <w:rPr>
          <w:rFonts w:cs="Arial"/>
          <w:b/>
        </w:rPr>
        <w:t>:……………………</w:t>
      </w:r>
      <w:r w:rsidR="00D350C0">
        <w:rPr>
          <w:rFonts w:cs="Arial"/>
          <w:b/>
        </w:rPr>
        <w:t>…</w:t>
      </w:r>
    </w:p>
    <w:p w:rsidR="001B09E7" w:rsidRPr="00F85F82" w:rsidRDefault="001B09E7" w:rsidP="00F85F82">
      <w:pPr>
        <w:spacing w:line="276" w:lineRule="auto"/>
      </w:pPr>
    </w:p>
    <w:p w:rsidR="00FE5FE7" w:rsidRDefault="00B16192">
      <w:r w:rsidRPr="0034103C">
        <w:rPr>
          <w:b/>
        </w:rPr>
        <w:t>D</w:t>
      </w:r>
      <w:r w:rsidR="00A05118" w:rsidRPr="0034103C">
        <w:rPr>
          <w:b/>
        </w:rPr>
        <w:t>ate of Response to Complainant</w:t>
      </w:r>
      <w:r w:rsidR="00A05118" w:rsidRPr="0034103C">
        <w:t>:</w:t>
      </w:r>
      <w:r w:rsidR="00A05118" w:rsidRPr="00D350C0">
        <w:t>………………………………………..</w:t>
      </w:r>
      <w:r w:rsidR="00FE5FE7">
        <w:br w:type="page"/>
      </w:r>
    </w:p>
    <w:p w:rsidR="00A05118" w:rsidRPr="00D03DC7" w:rsidRDefault="00A05118" w:rsidP="0034103C">
      <w:bookmarkStart w:id="32" w:name="_Toc532997703"/>
      <w:r w:rsidRPr="0034103C">
        <w:rPr>
          <w:rStyle w:val="Heading1Char"/>
        </w:rPr>
        <w:lastRenderedPageBreak/>
        <w:t>Appendix B</w:t>
      </w:r>
      <w:r w:rsidR="00D350C0" w:rsidRPr="0034103C">
        <w:rPr>
          <w:rStyle w:val="Heading1Char"/>
        </w:rPr>
        <w:t xml:space="preserve">: </w:t>
      </w:r>
      <w:r w:rsidRPr="0034103C">
        <w:rPr>
          <w:rStyle w:val="Heading1Char"/>
        </w:rPr>
        <w:t>Complaint Appeal Form</w:t>
      </w:r>
      <w:bookmarkEnd w:id="32"/>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sz w:val="22"/>
          <w:szCs w:val="22"/>
        </w:rPr>
      </w:pPr>
      <w:r w:rsidRPr="007A0B72">
        <w:rPr>
          <w:rFonts w:cs="Arial"/>
          <w:b/>
          <w:sz w:val="22"/>
          <w:szCs w:val="22"/>
        </w:rPr>
        <w:t>Complainant:</w:t>
      </w:r>
    </w:p>
    <w:p w:rsidR="00A05118" w:rsidRPr="007A0B72" w:rsidRDefault="00934753" w:rsidP="00D03DC7">
      <w:pPr>
        <w:spacing w:line="276" w:lineRule="auto"/>
        <w:rPr>
          <w:rFonts w:cs="Arial"/>
          <w:b/>
          <w:sz w:val="22"/>
          <w:szCs w:val="22"/>
        </w:rPr>
      </w:pPr>
      <w:r>
        <w:rPr>
          <w:rFonts w:cs="Arial"/>
          <w:noProof/>
          <w:lang w:eastAsia="en-GB"/>
        </w:rPr>
        <mc:AlternateContent>
          <mc:Choice Requires="wps">
            <w:drawing>
              <wp:anchor distT="0" distB="0" distL="114300" distR="114300" simplePos="0" relativeHeight="251658240" behindDoc="0" locked="0" layoutInCell="1" allowOverlap="1" wp14:anchorId="301FEACD" wp14:editId="537F931D">
                <wp:simplePos x="0" y="0"/>
                <wp:positionH relativeFrom="column">
                  <wp:posOffset>-61595</wp:posOffset>
                </wp:positionH>
                <wp:positionV relativeFrom="paragraph">
                  <wp:posOffset>46990</wp:posOffset>
                </wp:positionV>
                <wp:extent cx="5372100" cy="914400"/>
                <wp:effectExtent l="12700" t="5080" r="6350" b="1397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rect">
                          <a:avLst/>
                        </a:prstGeom>
                        <a:solidFill>
                          <a:srgbClr val="FFFFFF"/>
                        </a:solidFill>
                        <a:ln w="9525">
                          <a:solidFill>
                            <a:srgbClr val="000000"/>
                          </a:solidFill>
                          <a:miter lim="800000"/>
                          <a:headEnd/>
                          <a:tailEnd/>
                        </a:ln>
                      </wps:spPr>
                      <wps:txbx>
                        <w:txbxContent>
                          <w:p w:rsidR="00EF0BD3" w:rsidRDefault="00EF0BD3" w:rsidP="00B0791A">
                            <w:pPr>
                              <w:rPr>
                                <w:i/>
                              </w:rPr>
                            </w:pPr>
                            <w:r w:rsidRPr="00936CCF">
                              <w:rPr>
                                <w:i/>
                              </w:rPr>
                              <w:t>Name</w:t>
                            </w:r>
                            <w:r>
                              <w:rPr>
                                <w:i/>
                              </w:rPr>
                              <w:t>:</w:t>
                            </w:r>
                          </w:p>
                          <w:p w:rsidR="00EF0BD3" w:rsidRPr="00DA064A" w:rsidRDefault="00EF0BD3" w:rsidP="00B0791A">
                            <w:pPr>
                              <w:rPr>
                                <w:sz w:val="16"/>
                                <w:szCs w:val="16"/>
                              </w:rPr>
                            </w:pPr>
                          </w:p>
                          <w:p w:rsidR="00EF0BD3" w:rsidRDefault="00EF0BD3" w:rsidP="00B0791A">
                            <w:pPr>
                              <w:rPr>
                                <w:i/>
                              </w:rPr>
                            </w:pPr>
                            <w:r w:rsidRPr="00936CCF">
                              <w:rPr>
                                <w:i/>
                              </w:rPr>
                              <w:t>Address</w:t>
                            </w:r>
                            <w:r>
                              <w:rPr>
                                <w:i/>
                              </w:rPr>
                              <w:t>:</w:t>
                            </w:r>
                          </w:p>
                          <w:p w:rsidR="00EF0BD3" w:rsidRPr="00DA064A" w:rsidRDefault="00EF0BD3" w:rsidP="00B0791A">
                            <w:pPr>
                              <w:rPr>
                                <w:i/>
                                <w:sz w:val="16"/>
                                <w:szCs w:val="16"/>
                              </w:rPr>
                            </w:pPr>
                          </w:p>
                          <w:p w:rsidR="00EF0BD3" w:rsidRDefault="00EF0BD3" w:rsidP="00B0791A">
                            <w:pPr>
                              <w:rPr>
                                <w:i/>
                              </w:rPr>
                            </w:pPr>
                          </w:p>
                          <w:p w:rsidR="00EF0BD3" w:rsidRDefault="00EF0BD3" w:rsidP="00B0791A">
                            <w:pPr>
                              <w:rPr>
                                <w:i/>
                              </w:rPr>
                            </w:pPr>
                            <w:r>
                              <w:rPr>
                                <w:i/>
                              </w:rPr>
                              <w:t>Tel/Mobile/email: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4" style="position:absolute;margin-left:-4.85pt;margin-top:3.7pt;width:42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nKQIAAFAEAAAOAAAAZHJzL2Uyb0RvYy54bWysVNtu2zAMfR+wfxD0vtjOZW2NOEWRLsOA&#10;bivW7QNkWbaF6TZKid19/Sg5TdNtT8P8IJAidUgekl5fj1qRgwAvraloMcspEYbbRpquot++7t5c&#10;UuIDMw1T1oiKPgpPrzevX60HV4q57a1qBBAEMb4cXEX7EFyZZZ73QjM/s04YNLYWNAuoQpc1wAZE&#10;1yqb5/nbbLDQOLBceI+3t5ORbhJ+2woePretF4GoimJuIZ2Qzjqe2WbNyg6Y6yU/psH+IQvNpMGg&#10;J6hbFhjZg/wDSksO1ts2zLjVmW1byUWqAasp8t+qeeiZE6kWJMe7E03+/8HyT4d7ILKp6IoSwzS2&#10;6AuSxkynBFlcRX4G50t0e3D3ECv07s7y754Yu+3RTdwA2KEXrMGsiuifvXgQFY9PST18tA3Cs32w&#10;iaqxBR0BkQQypo48njoixkA4Xq4WF/Mix8ZxtF0VyyXKMQQrn1478OG9sJpEoaKAySd0drjzYXJ9&#10;cknZWyWbnVQqKdDVWwXkwHA6duk7ovtzN2XIgNFX81VCfmHz5xB5+v4GoWXAMVdSV/Ty5MTKSNs7&#10;02CarAxMqknG6pQ58hipm1oQxnpMjVosYoTIa22bR2QW7DTWuIYo9BZ+UjLgSFfU/9gzEJSoDwa7&#10;k/jDHUjKcnUxR17h3FKfW5jhCFXRQMkkbsO0N3sHsusxUpHoMPYGO9rKRPZzVsf8cWxTu44rFvfi&#10;XE9ezz+CzS8AAAD//wMAUEsDBBQABgAIAAAAIQDDK8iu3wAAAAgBAAAPAAAAZHJzL2Rvd25yZXYu&#10;eG1sTI/LTsMwEEX3SPyDNUjsWqdN6SONUyFQkVi26YbdJDZJSjyOYqcNfD3TFSxH9+jeM+lutK24&#10;mN43jhTMphEIQ6XTDVUKTvl+sgbhA5LG1pFR8G087LL7uxQT7a50MJdjqASXkE9QQR1Cl0jpy9pY&#10;9FPXGeLs0/UWA599JXWPVy63rZxH0VJabIgXauzMS23Kr+NgFRTN/IQ/h/wtspt9HN7H/Dx8vCr1&#10;+DA+b0EEM4Y/GG76rA4ZOxVuIO1Fq2CyWTGpYLUAwfE6XsYgCuaeZguQWSr/P5D9AgAA//8DAFBL&#10;AQItABQABgAIAAAAIQC2gziS/gAAAOEBAAATAAAAAAAAAAAAAAAAAAAAAABbQ29udGVudF9UeXBl&#10;c10ueG1sUEsBAi0AFAAGAAgAAAAhADj9If/WAAAAlAEAAAsAAAAAAAAAAAAAAAAALwEAAF9yZWxz&#10;Ly5yZWxzUEsBAi0AFAAGAAgAAAAhAK/7x6cpAgAAUAQAAA4AAAAAAAAAAAAAAAAALgIAAGRycy9l&#10;Mm9Eb2MueG1sUEsBAi0AFAAGAAgAAAAhAMMryK7fAAAACAEAAA8AAAAAAAAAAAAAAAAAgwQAAGRy&#10;cy9kb3ducmV2LnhtbFBLBQYAAAAABAAEAPMAAACPBQAAAAA=&#10;">
                <v:textbox>
                  <w:txbxContent>
                    <w:p w:rsidR="00EF0BD3" w:rsidRDefault="00EF0BD3" w:rsidP="00B0791A">
                      <w:pPr>
                        <w:rPr>
                          <w:i/>
                        </w:rPr>
                      </w:pPr>
                      <w:r w:rsidRPr="00936CCF">
                        <w:rPr>
                          <w:i/>
                        </w:rPr>
                        <w:t>Name</w:t>
                      </w:r>
                      <w:r>
                        <w:rPr>
                          <w:i/>
                        </w:rPr>
                        <w:t>:</w:t>
                      </w:r>
                    </w:p>
                    <w:p w:rsidR="00EF0BD3" w:rsidRPr="00DA064A" w:rsidRDefault="00EF0BD3" w:rsidP="00B0791A">
                      <w:pPr>
                        <w:rPr>
                          <w:sz w:val="16"/>
                          <w:szCs w:val="16"/>
                        </w:rPr>
                      </w:pPr>
                    </w:p>
                    <w:p w:rsidR="00EF0BD3" w:rsidRDefault="00EF0BD3" w:rsidP="00B0791A">
                      <w:pPr>
                        <w:rPr>
                          <w:i/>
                        </w:rPr>
                      </w:pPr>
                      <w:r w:rsidRPr="00936CCF">
                        <w:rPr>
                          <w:i/>
                        </w:rPr>
                        <w:t>Address</w:t>
                      </w:r>
                      <w:r>
                        <w:rPr>
                          <w:i/>
                        </w:rPr>
                        <w:t>:</w:t>
                      </w:r>
                    </w:p>
                    <w:p w:rsidR="00EF0BD3" w:rsidRPr="00DA064A" w:rsidRDefault="00EF0BD3" w:rsidP="00B0791A">
                      <w:pPr>
                        <w:rPr>
                          <w:i/>
                          <w:sz w:val="16"/>
                          <w:szCs w:val="16"/>
                        </w:rPr>
                      </w:pPr>
                    </w:p>
                    <w:p w:rsidR="00EF0BD3" w:rsidRDefault="00EF0BD3" w:rsidP="00B0791A">
                      <w:pPr>
                        <w:rPr>
                          <w:i/>
                        </w:rPr>
                      </w:pPr>
                    </w:p>
                    <w:p w:rsidR="00EF0BD3" w:rsidRDefault="00EF0BD3" w:rsidP="00B0791A">
                      <w:pPr>
                        <w:rPr>
                          <w:i/>
                        </w:rPr>
                      </w:pPr>
                      <w:r>
                        <w:rPr>
                          <w:i/>
                        </w:rPr>
                        <w:t>Tel/Mobile/email:</w:t>
                      </w:r>
                    </w:p>
                  </w:txbxContent>
                </v:textbox>
              </v:rect>
            </w:pict>
          </mc:Fallback>
        </mc:AlternateContent>
      </w:r>
    </w:p>
    <w:p w:rsidR="00A05118" w:rsidRPr="007A0B72" w:rsidRDefault="00A05118" w:rsidP="00D03DC7">
      <w:pPr>
        <w:spacing w:line="276" w:lineRule="auto"/>
        <w:rPr>
          <w:rFonts w:cs="Arial"/>
          <w:b/>
          <w:sz w:val="22"/>
          <w:szCs w:val="22"/>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934753" w:rsidP="00D03DC7">
      <w:pPr>
        <w:spacing w:line="276" w:lineRule="auto"/>
        <w:rPr>
          <w:rFonts w:cs="Arial"/>
          <w:b/>
        </w:rPr>
      </w:pPr>
      <w:r>
        <w:rPr>
          <w:rFonts w:cs="Arial"/>
          <w:noProof/>
          <w:lang w:eastAsia="en-GB"/>
        </w:rPr>
        <mc:AlternateContent>
          <mc:Choice Requires="wps">
            <w:drawing>
              <wp:anchor distT="0" distB="0" distL="114300" distR="114300" simplePos="0" relativeHeight="251659264" behindDoc="0" locked="0" layoutInCell="1" allowOverlap="1" wp14:anchorId="603B94CD" wp14:editId="68C8716F">
                <wp:simplePos x="0" y="0"/>
                <wp:positionH relativeFrom="column">
                  <wp:posOffset>3367405</wp:posOffset>
                </wp:positionH>
                <wp:positionV relativeFrom="paragraph">
                  <wp:posOffset>136525</wp:posOffset>
                </wp:positionV>
                <wp:extent cx="1943100" cy="228600"/>
                <wp:effectExtent l="12700" t="9525" r="6350" b="9525"/>
                <wp:wrapNone/>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65.15pt;margin-top:10.75pt;width:15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wXIAIAAD0EAAAOAAAAZHJzL2Uyb0RvYy54bWysU9uO0zAQfUfiHyy/01xIlzZqulp1KUJa&#10;YMXCB7iOk1j4xthtunw9Y6dbusATIg/WTGZ8PHPOzOr6qBU5CPDSmoYWs5wSYbhtpekb+vXL9tWC&#10;Eh+YaZmyRjT0UXh6vX75YjW6WpR2sKoVQBDE+Hp0DR1CcHWWeT4IzfzMOmEw2FnQLKALfdYCGxFd&#10;q6zM86tstNA6sFx4j39vpyBdJ/yuEzx86jovAlENxdpCOiGdu3hm6xWre2BukPxUBvuHKjSTBh89&#10;Q92ywMge5B9QWnKw3nZhxq3ObNdJLlIP2E2R/9bNw8CcSL0gOd6dafL/D5Z/PNwDkW1DK0oM0yjR&#10;ZySNmV4JUpWRn9H5GtMe3D3EDr27s/ybJ8ZuBkwTNwB2HARrsaoi5mfPLkTH41WyGz/YFuHZPthE&#10;1bEDHQGRBHJMijyeFRHHQDj+LJbV6yJH4TjGynJxhXZ8gtVPtx348E5YTaLRUMDiEzo73PkwpT6l&#10;pOqtku1WKpUc6HcbBeTAcDq26Tuh+8s0ZcjY0OW8nCfkZzF/CZGn728QWgYccyV1QxfnJFZH2t6a&#10;FstkdWBSTTZ2p8yJx0jdJMHOto9II9hphnHn0Bgs/KBkxPltqP++ZyAoUe8NSrEsqioOfHKq+ZsS&#10;HbiM7C4jzHCEamigZDI3YVqSvQPZD/hSkXo39gbl62RiNko7VXUqFmc0aXPap7gEl37K+rX1658A&#10;AAD//wMAUEsDBBQABgAIAAAAIQC0jk9r3gAAAAkBAAAPAAAAZHJzL2Rvd25yZXYueG1sTI/BToNA&#10;EIbvJr7DZky82d1CqJWyNEZTE48tvXgbYAQqu0vYpUWf3vFkjzP/l3++ybaz6cWZRt85q2G5UCDI&#10;Vq7ubKPhWOwe1iB8QFtj7yxp+CYP2/z2JsO0dhe7p/MhNIJLrE9RQxvCkErpq5YM+oUbyHL26UaD&#10;gcexkfWIFy43vYyUWkmDneULLQ700lL1dZiMhrKLjvizL96UedrF4X0uTtPHq9b3d/PzBkSgOfzD&#10;8KfP6pCzU+kmW3vRa0hiFTOqIVomIBhYxytelJw8JiDzTF5/kP8CAAD//wMAUEsBAi0AFAAGAAgA&#10;AAAhALaDOJL+AAAA4QEAABMAAAAAAAAAAAAAAAAAAAAAAFtDb250ZW50X1R5cGVzXS54bWxQSwEC&#10;LQAUAAYACAAAACEAOP0h/9YAAACUAQAACwAAAAAAAAAAAAAAAAAvAQAAX3JlbHMvLnJlbHNQSwEC&#10;LQAUAAYACAAAACEAJCT8FyACAAA9BAAADgAAAAAAAAAAAAAAAAAuAgAAZHJzL2Uyb0RvYy54bWxQ&#10;SwECLQAUAAYACAAAACEAtI5Pa94AAAAJAQAADwAAAAAAAAAAAAAAAAB6BAAAZHJzL2Rvd25yZXYu&#10;eG1sUEsFBgAAAAAEAAQA8wAAAIUFAAAAAA==&#10;"/>
            </w:pict>
          </mc:Fallback>
        </mc:AlternateContent>
      </w:r>
    </w:p>
    <w:p w:rsidR="00A05118" w:rsidRPr="007A0B72" w:rsidRDefault="00A05118" w:rsidP="00D03DC7">
      <w:pPr>
        <w:spacing w:line="276" w:lineRule="auto"/>
        <w:rPr>
          <w:rFonts w:cs="Arial"/>
          <w:b/>
          <w:sz w:val="22"/>
          <w:szCs w:val="22"/>
        </w:rPr>
      </w:pPr>
      <w:r w:rsidRPr="007A0B72">
        <w:rPr>
          <w:rFonts w:cs="Arial"/>
          <w:b/>
          <w:sz w:val="22"/>
          <w:szCs w:val="22"/>
        </w:rPr>
        <w:t xml:space="preserve">Date </w:t>
      </w:r>
      <w:r w:rsidR="00BB3402">
        <w:rPr>
          <w:rFonts w:cs="Arial"/>
          <w:b/>
          <w:sz w:val="22"/>
          <w:szCs w:val="22"/>
        </w:rPr>
        <w:t xml:space="preserve">initial </w:t>
      </w:r>
      <w:r w:rsidRPr="007A0B72">
        <w:rPr>
          <w:rFonts w:cs="Arial"/>
          <w:b/>
          <w:sz w:val="22"/>
          <w:szCs w:val="22"/>
        </w:rPr>
        <w:t>complaint was submitted in writing:</w:t>
      </w:r>
    </w:p>
    <w:p w:rsidR="00A05118" w:rsidRPr="007A0B72" w:rsidRDefault="00A05118" w:rsidP="00D03DC7">
      <w:pPr>
        <w:spacing w:line="276" w:lineRule="auto"/>
        <w:rPr>
          <w:rFonts w:cs="Arial"/>
          <w:b/>
          <w:sz w:val="22"/>
          <w:szCs w:val="22"/>
        </w:rPr>
      </w:pPr>
    </w:p>
    <w:p w:rsidR="00A05118" w:rsidRPr="007A0B72" w:rsidRDefault="00934753" w:rsidP="00D03DC7">
      <w:pPr>
        <w:spacing w:line="276" w:lineRule="auto"/>
        <w:rPr>
          <w:rFonts w:cs="Arial"/>
          <w:b/>
          <w:sz w:val="22"/>
          <w:szCs w:val="22"/>
        </w:rPr>
      </w:pPr>
      <w:r>
        <w:rPr>
          <w:rFonts w:cs="Arial"/>
          <w:noProof/>
          <w:lang w:eastAsia="en-GB"/>
        </w:rPr>
        <mc:AlternateContent>
          <mc:Choice Requires="wps">
            <w:drawing>
              <wp:anchor distT="0" distB="0" distL="114300" distR="114300" simplePos="0" relativeHeight="251660288" behindDoc="0" locked="0" layoutInCell="1" allowOverlap="1" wp14:anchorId="6CB49DEA" wp14:editId="681B1E1B">
                <wp:simplePos x="0" y="0"/>
                <wp:positionH relativeFrom="column">
                  <wp:posOffset>-42240</wp:posOffset>
                </wp:positionH>
                <wp:positionV relativeFrom="paragraph">
                  <wp:posOffset>153035</wp:posOffset>
                </wp:positionV>
                <wp:extent cx="3336925" cy="228600"/>
                <wp:effectExtent l="0" t="0" r="15875" b="190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35pt;margin-top:12.05pt;width:262.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mHwIAAD0EAAAOAAAAZHJzL2Uyb0RvYy54bWysU9uO0zAQfUfiHyy/06TphTZqulp1KUJa&#10;YMXCB7iOk1j4xthtWr5+x063lIt4QPjB8njGx2fOzKxujlqRgwAvranoeJRTIgy3tTRtRb983r5a&#10;UOIDMzVT1oiKnoSnN+uXL1a9K0VhO6tqAQRBjC97V9EuBFdmmeed0MyPrBMGnY0FzQKa0GY1sB7R&#10;tcqKPJ9nvYXageXCe7y9G5x0nfCbRvDwsWm8CERVFLmFtEPad3HP1itWtsBcJ/mZBvsHFppJg59e&#10;oO5YYGQP8jcoLTlYb5sw4lZntmkkFykHzGac/5LNY8ecSLmgON5dZPL/D5Z/ODwAkXVFJ5QYprFE&#10;n1A0ZlolyHQa9emdLzHs0T1AzNC7e8u/emLspsMwcQtg+06wGlmNY3z204NoeHxKdv17WyM82web&#10;pDo2oCMgikCOqSKnS0XEMRCOl5PJZL4sZpRw9BXFYp6nkmWsfH7twIe3wmoSDxUFJJ/Q2eHeh8iG&#10;lc8hib1Vst5KpZIB7W6jgBwYdsc2rZQAJnkdpgzpK7qcIY+/Q+Rp/QlCy4BtrqSu6OISxMoo2xtT&#10;pyYMTKrhjJSVOesYpRtKsLP1CWUEO/QwzhweOgvfKemxfyvqv+0ZCErUO4OlWI6n09jwyZjOXhdo&#10;wLVnd+1hhiNURQMlw3EThiHZO5Bthz+NU+7G3mL5GpmUjaUdWJ3JYo8mwc/zFIfg2k5RP6Z+/QQA&#10;AP//AwBQSwMEFAAGAAgAAAAhAIxwJgreAAAACAEAAA8AAABkcnMvZG93bnJldi54bWxMj0FPg0AU&#10;hO8m/ofNM/HWLqBipTwao6mJx5ZevD3YLaDsLmGXFv31Pk/1OJnJzDf5Zja9OOnRd84ixMsIhLa1&#10;U51tEA7ldrEC4QNZRb2zGuFbe9gU11c5Zcqd7U6f9qERXGJ9RghtCEMmpa9bbcgv3aAte0c3Ggos&#10;x0aqkc5cbnqZRFEqDXWWF1oa9Eur66/9ZBCqLjnQz658i8zT9i68z+Xn9PGKeHszP69BBD2HSxj+&#10;8BkdCmaq3GSVFz3CIn3kJEJyH4Ng/yFe8ZUKIY1ikEUu/x8ofgEAAP//AwBQSwECLQAUAAYACAAA&#10;ACEAtoM4kv4AAADhAQAAEwAAAAAAAAAAAAAAAAAAAAAAW0NvbnRlbnRfVHlwZXNdLnhtbFBLAQIt&#10;ABQABgAIAAAAIQA4/SH/1gAAAJQBAAALAAAAAAAAAAAAAAAAAC8BAABfcmVscy8ucmVsc1BLAQIt&#10;ABQABgAIAAAAIQD9+ctmHwIAAD0EAAAOAAAAAAAAAAAAAAAAAC4CAABkcnMvZTJvRG9jLnhtbFBL&#10;AQItABQABgAIAAAAIQCMcCYK3gAAAAgBAAAPAAAAAAAAAAAAAAAAAHkEAABkcnMvZG93bnJldi54&#10;bWxQSwUGAAAAAAQABADzAAAAhAUAAAAA&#10;"/>
            </w:pict>
          </mc:Fallback>
        </mc:AlternateContent>
      </w:r>
      <w:r w:rsidR="00A05118" w:rsidRPr="007A0B72">
        <w:rPr>
          <w:rFonts w:cs="Arial"/>
          <w:b/>
          <w:sz w:val="22"/>
          <w:szCs w:val="22"/>
        </w:rPr>
        <w:t xml:space="preserve">Date </w:t>
      </w:r>
      <w:r w:rsidR="00BB3402">
        <w:rPr>
          <w:rFonts w:cs="Arial"/>
          <w:b/>
          <w:sz w:val="22"/>
          <w:szCs w:val="22"/>
        </w:rPr>
        <w:t xml:space="preserve">Stage 2 </w:t>
      </w:r>
      <w:r w:rsidR="0093405D">
        <w:rPr>
          <w:rFonts w:cs="Arial"/>
          <w:b/>
          <w:sz w:val="22"/>
          <w:szCs w:val="22"/>
        </w:rPr>
        <w:t xml:space="preserve">complaint </w:t>
      </w:r>
      <w:r w:rsidR="00A05118" w:rsidRPr="007A0B72">
        <w:rPr>
          <w:rFonts w:cs="Arial"/>
          <w:b/>
          <w:sz w:val="22"/>
          <w:szCs w:val="22"/>
        </w:rPr>
        <w:t xml:space="preserve">response received </w:t>
      </w:r>
      <w:r w:rsidR="00BB3402">
        <w:rPr>
          <w:rFonts w:cs="Arial"/>
          <w:b/>
          <w:sz w:val="22"/>
          <w:szCs w:val="22"/>
        </w:rPr>
        <w:t xml:space="preserve">in </w:t>
      </w:r>
      <w:r w:rsidR="00A05118" w:rsidRPr="007A0B72">
        <w:rPr>
          <w:rFonts w:cs="Arial"/>
          <w:b/>
          <w:sz w:val="22"/>
          <w:szCs w:val="22"/>
        </w:rPr>
        <w:t>writing:</w:t>
      </w:r>
    </w:p>
    <w:p w:rsidR="00A05118" w:rsidRPr="007A0B72" w:rsidRDefault="00A05118" w:rsidP="00D03DC7">
      <w:pPr>
        <w:spacing w:line="276" w:lineRule="auto"/>
        <w:rPr>
          <w:rFonts w:cs="Arial"/>
          <w:b/>
        </w:rPr>
      </w:pPr>
    </w:p>
    <w:p w:rsidR="00A05118" w:rsidRPr="007A0B72" w:rsidRDefault="00934753" w:rsidP="00D03DC7">
      <w:pPr>
        <w:spacing w:line="276" w:lineRule="auto"/>
        <w:rPr>
          <w:rFonts w:cs="Arial"/>
          <w:b/>
        </w:rPr>
      </w:pPr>
      <w:r>
        <w:rPr>
          <w:rFonts w:cs="Arial"/>
          <w:noProof/>
          <w:lang w:eastAsia="en-GB"/>
        </w:rPr>
        <mc:AlternateContent>
          <mc:Choice Requires="wps">
            <w:drawing>
              <wp:anchor distT="0" distB="0" distL="114300" distR="114300" simplePos="0" relativeHeight="251661312" behindDoc="0" locked="0" layoutInCell="1" allowOverlap="1" wp14:anchorId="735ED4A3" wp14:editId="18106176">
                <wp:simplePos x="0" y="0"/>
                <wp:positionH relativeFrom="column">
                  <wp:posOffset>-64770</wp:posOffset>
                </wp:positionH>
                <wp:positionV relativeFrom="paragraph">
                  <wp:posOffset>135255</wp:posOffset>
                </wp:positionV>
                <wp:extent cx="5372100" cy="4543425"/>
                <wp:effectExtent l="0" t="0" r="19050" b="2857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43425"/>
                        </a:xfrm>
                        <a:prstGeom prst="rect">
                          <a:avLst/>
                        </a:prstGeom>
                        <a:solidFill>
                          <a:srgbClr val="FFFFFF"/>
                        </a:solidFill>
                        <a:ln w="9525">
                          <a:solidFill>
                            <a:srgbClr val="000000"/>
                          </a:solidFill>
                          <a:miter lim="800000"/>
                          <a:headEnd/>
                          <a:tailEnd/>
                        </a:ln>
                      </wps:spPr>
                      <wps:txbx>
                        <w:txbxContent>
                          <w:p w:rsidR="00EF0BD3" w:rsidRPr="006835D4" w:rsidRDefault="00EF0BD3" w:rsidP="00C76AE5">
                            <w:pPr>
                              <w:rPr>
                                <w:rFonts w:cs="Arial"/>
                                <w:b/>
                                <w:i/>
                              </w:rPr>
                            </w:pPr>
                            <w:r w:rsidRPr="006835D4">
                              <w:rPr>
                                <w:rFonts w:cs="Arial"/>
                                <w:b/>
                                <w:i/>
                              </w:rPr>
                              <w:t xml:space="preserve">I am dissatisfied with the </w:t>
                            </w:r>
                            <w:r>
                              <w:rPr>
                                <w:rFonts w:cs="Arial"/>
                                <w:b/>
                                <w:i/>
                              </w:rPr>
                              <w:t>response to</w:t>
                            </w:r>
                            <w:r w:rsidRPr="006835D4">
                              <w:rPr>
                                <w:rFonts w:cs="Arial"/>
                                <w:b/>
                                <w:i/>
                              </w:rPr>
                              <w:t xml:space="preserve"> the above </w:t>
                            </w:r>
                            <w:r>
                              <w:rPr>
                                <w:rFonts w:cs="Arial"/>
                                <w:b/>
                                <w:i/>
                              </w:rPr>
                              <w:t xml:space="preserve">complaint and would like a Review Panel to consider the matter </w:t>
                            </w:r>
                            <w:r w:rsidRPr="006835D4">
                              <w:rPr>
                                <w:rFonts w:cs="Arial"/>
                                <w:b/>
                                <w:i/>
                              </w:rPr>
                              <w:t>for the following reasons:</w:t>
                            </w:r>
                          </w:p>
                          <w:p w:rsidR="00EF0BD3" w:rsidRPr="009C3114" w:rsidRDefault="00EF0BD3" w:rsidP="009C3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5" type="#_x0000_t202" style="position:absolute;margin-left:-5.1pt;margin-top:10.65pt;width:423pt;height:3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rLQIAAFoEAAAOAAAAZHJzL2Uyb0RvYy54bWysVNtu2zAMfR+wfxD0vthxnF6MOEWXLsOA&#10;7gK0+wBZlm1hsqhJSuzs60vJaZpdsIdhfhBIkTokD0mvbsZekb2wToIu6XyWUiI0h1rqtqRfH7dv&#10;rihxnumaKdCipAfh6M369avVYAqRQQeqFpYgiHbFYEraeW+KJHG8Ez1zMzBCo7EB2zOPqm2T2rIB&#10;0XuVZGl6kQxga2OBC+fw9m4y0nXEbxrB/eemccITVVLMzcfTxrMKZ7JesaK1zHSSH9Ng/5BFz6TG&#10;oCeoO+YZ2Vn5G1QvuQUHjZ9x6BNoGslFrAGrmae/VPPQMSNiLUiOMyea3P+D5Z/2XyyRdUkzSjTr&#10;sUWPYvTkLYwkvwj0DMYV6PVg0M+PeI9tjqU6cw/8myMaNh3Trbi1FoZOsBrTm4eXydnTCccFkGr4&#10;CDXGYTsPEWhsbB+4QzYIomObDqfWhFw4Xi4Xl9k8RRNHW77MF3m2jDFY8fzcWOffC+hJEEpqsfcR&#10;nu3vnQ/psOLZJURzoGS9lUpFxbbVRlmyZzgn2/gd0X9yU5oMJb1eYuy/Q6Tx+xNELz0OvJJ9Sa9O&#10;TqwIvL3TdRxHz6SaZExZ6SORgbuJRT9WY2zZIg8RAssV1Aek1sI04LiQKHRgf1Ay4HCX1H3fMSso&#10;UR80tud6nudhG6KSLy8zVOy5pTq3MM0RqqSekknc+GmDdsbKtsNI00BouMWWNjKS/ZLVMX8c4NiD&#10;47KFDTnXo9fLL2H9BAAA//8DAFBLAwQUAAYACAAAACEAF/KiPeEAAAAKAQAADwAAAGRycy9kb3du&#10;cmV2LnhtbEyPy07DMBBF90j8gzVIbFDrPCANIU6FkECwg1KVrRu7SYQ9Drabhr9nWMFyNEf3nluv&#10;Z2vYpH0YHApIlwkwja1TA3YCtu+PixJYiBKVNA61gG8dYN2cn9WyUu6Eb3raxI5RCIZKCuhjHCvO&#10;Q9trK8PSjRrpd3Deykin77jy8kTh1vAsSQpu5YDU0MtRP/S6/dwcrYDy+nn6CC/5664tDuY2Xq2m&#10;py8vxOXFfH8HLOo5/sHwq0/q0JDT3h1RBWYELNIkI1RAlubACCjzG9qyF7DKixJ4U/P/E5ofAAAA&#10;//8DAFBLAQItABQABgAIAAAAIQC2gziS/gAAAOEBAAATAAAAAAAAAAAAAAAAAAAAAABbQ29udGVu&#10;dF9UeXBlc10ueG1sUEsBAi0AFAAGAAgAAAAhADj9If/WAAAAlAEAAAsAAAAAAAAAAAAAAAAALwEA&#10;AF9yZWxzLy5yZWxzUEsBAi0AFAAGAAgAAAAhALIr9GstAgAAWgQAAA4AAAAAAAAAAAAAAAAALgIA&#10;AGRycy9lMm9Eb2MueG1sUEsBAi0AFAAGAAgAAAAhABfyoj3hAAAACgEAAA8AAAAAAAAAAAAAAAAA&#10;hwQAAGRycy9kb3ducmV2LnhtbFBLBQYAAAAABAAEAPMAAACVBQAAAAA=&#10;">
                <v:textbox>
                  <w:txbxContent>
                    <w:p w:rsidR="00EF0BD3" w:rsidRPr="006835D4" w:rsidRDefault="00EF0BD3" w:rsidP="00C76AE5">
                      <w:pPr>
                        <w:rPr>
                          <w:rFonts w:cs="Arial"/>
                          <w:b/>
                          <w:i/>
                        </w:rPr>
                      </w:pPr>
                      <w:r w:rsidRPr="006835D4">
                        <w:rPr>
                          <w:rFonts w:cs="Arial"/>
                          <w:b/>
                          <w:i/>
                        </w:rPr>
                        <w:t xml:space="preserve">I am dissatisfied with the </w:t>
                      </w:r>
                      <w:r>
                        <w:rPr>
                          <w:rFonts w:cs="Arial"/>
                          <w:b/>
                          <w:i/>
                        </w:rPr>
                        <w:t>response to</w:t>
                      </w:r>
                      <w:r w:rsidRPr="006835D4">
                        <w:rPr>
                          <w:rFonts w:cs="Arial"/>
                          <w:b/>
                          <w:i/>
                        </w:rPr>
                        <w:t xml:space="preserve"> the above </w:t>
                      </w:r>
                      <w:r>
                        <w:rPr>
                          <w:rFonts w:cs="Arial"/>
                          <w:b/>
                          <w:i/>
                        </w:rPr>
                        <w:t xml:space="preserve">complaint and would like a Review Panel to consider the matter </w:t>
                      </w:r>
                      <w:r w:rsidRPr="006835D4">
                        <w:rPr>
                          <w:rFonts w:cs="Arial"/>
                          <w:b/>
                          <w:i/>
                        </w:rPr>
                        <w:t>for the following reasons:</w:t>
                      </w:r>
                    </w:p>
                    <w:p w:rsidR="00EF0BD3" w:rsidRPr="009C3114" w:rsidRDefault="00EF0BD3" w:rsidP="009C3114"/>
                  </w:txbxContent>
                </v:textbox>
              </v:shape>
            </w:pict>
          </mc:Fallback>
        </mc:AlternateContent>
      </w: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r w:rsidRPr="007A0B72">
        <w:rPr>
          <w:rFonts w:cs="Arial"/>
          <w:b/>
        </w:rPr>
        <w:t>Signed  ………………………………………………...…  Date:  ………………………………..…</w:t>
      </w:r>
    </w:p>
    <w:p w:rsidR="00A05118" w:rsidRPr="007A0B72" w:rsidRDefault="00934753" w:rsidP="00D03DC7">
      <w:pPr>
        <w:spacing w:line="276" w:lineRule="auto"/>
        <w:rPr>
          <w:rFonts w:cs="Arial"/>
          <w:b/>
        </w:rPr>
      </w:pPr>
      <w:r>
        <w:rPr>
          <w:rFonts w:cs="Arial"/>
          <w:noProof/>
          <w:lang w:eastAsia="en-GB"/>
        </w:rPr>
        <mc:AlternateContent>
          <mc:Choice Requires="wps">
            <w:drawing>
              <wp:anchor distT="0" distB="0" distL="114300" distR="114300" simplePos="0" relativeHeight="251655168" behindDoc="0" locked="0" layoutInCell="1" allowOverlap="1" wp14:anchorId="4777A317" wp14:editId="53B87E2C">
                <wp:simplePos x="0" y="0"/>
                <wp:positionH relativeFrom="column">
                  <wp:posOffset>-61595</wp:posOffset>
                </wp:positionH>
                <wp:positionV relativeFrom="paragraph">
                  <wp:posOffset>86360</wp:posOffset>
                </wp:positionV>
                <wp:extent cx="5289550" cy="393065"/>
                <wp:effectExtent l="12700" t="5715" r="12700" b="1079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393065"/>
                        </a:xfrm>
                        <a:prstGeom prst="rect">
                          <a:avLst/>
                        </a:prstGeom>
                        <a:solidFill>
                          <a:srgbClr val="FFFFFF"/>
                        </a:solidFill>
                        <a:ln w="9525">
                          <a:solidFill>
                            <a:srgbClr val="000000"/>
                          </a:solidFill>
                          <a:miter lim="800000"/>
                          <a:headEnd/>
                          <a:tailEnd/>
                        </a:ln>
                      </wps:spPr>
                      <wps:txbx>
                        <w:txbxContent>
                          <w:p w:rsidR="00EF0BD3" w:rsidRPr="00CC47AE" w:rsidRDefault="00EF0BD3" w:rsidP="00C76AE5">
                            <w:pPr>
                              <w:rPr>
                                <w:rFonts w:cs="Arial"/>
                                <w:i/>
                              </w:rPr>
                            </w:pPr>
                            <w:r w:rsidRPr="001739B1">
                              <w:rPr>
                                <w:rFonts w:cs="Arial"/>
                                <w:i/>
                              </w:rPr>
                              <w:t>Please continue on a separate shee</w:t>
                            </w:r>
                            <w:r>
                              <w:rPr>
                                <w:rFonts w:cs="Arial"/>
                                <w:i/>
                              </w:rPr>
                              <w:t>t</w:t>
                            </w:r>
                            <w:r w:rsidRPr="001739B1">
                              <w:rPr>
                                <w:rFonts w:cs="Arial"/>
                                <w:i/>
                              </w:rPr>
                              <w:t xml:space="preserve"> if necessary.  Once completed, send this form to the </w:t>
                            </w:r>
                            <w:r>
                              <w:rPr>
                                <w:rFonts w:cs="Arial"/>
                                <w:i/>
                              </w:rPr>
                              <w:t>Chairman of the Local Governing Body, or the CEO or Chairman of the Trust Board</w:t>
                            </w:r>
                            <w:r w:rsidRPr="001739B1">
                              <w:rPr>
                                <w:rFonts w:cs="Arial"/>
                                <w:i/>
                              </w:rPr>
                              <w:t xml:space="preserve"> </w:t>
                            </w:r>
                            <w:r>
                              <w:rPr>
                                <w:rFonts w:cs="Arial"/>
                                <w:i/>
                              </w:rPr>
                              <w:t xml:space="preserve">(in line with the policy) </w:t>
                            </w:r>
                            <w:r w:rsidRPr="001739B1">
                              <w:rPr>
                                <w:rFonts w:cs="Arial"/>
                                <w:i/>
                              </w:rPr>
                              <w:t xml:space="preserve">who will </w:t>
                            </w:r>
                            <w:r>
                              <w:rPr>
                                <w:rFonts w:cs="Arial"/>
                                <w:i/>
                              </w:rPr>
                              <w:t>arrange for</w:t>
                            </w:r>
                            <w:r w:rsidRPr="001739B1">
                              <w:rPr>
                                <w:rFonts w:cs="Arial"/>
                                <w:i/>
                              </w:rPr>
                              <w:t xml:space="preserve"> your </w:t>
                            </w:r>
                            <w:r>
                              <w:rPr>
                                <w:rFonts w:cs="Arial"/>
                                <w:i/>
                              </w:rPr>
                              <w:t>appeal to be considered</w:t>
                            </w:r>
                            <w:r w:rsidRPr="001739B1">
                              <w:rPr>
                                <w:rFonts w:cs="Arial"/>
                                <w:i/>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56" type="#_x0000_t202" style="position:absolute;margin-left:-4.85pt;margin-top:6.8pt;width:416.5pt;height:30.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1sLAIAAFcEAAAOAAAAZHJzL2Uyb0RvYy54bWysVNuO2yAQfa/Uf0C8N3Yu3iZWnNU221SV&#10;dttKu/0AjLGNihkEJPb26zvgJGu1farqBwTMcDicM+Pt7dApchLWSdAFnc9SSoTmUEndFPT78+Hd&#10;mhLnma6YAi0K+iIcvd29fbPtTS4W0IKqhCUIol3em4K23ps8SRxvRcfcDIzQGKzBdszj0jZJZVmP&#10;6J1KFml6k/RgK2OBC+dw934M0l3Er2vB/de6dsITVVDk5uNo41iGMdltWd5YZlrJzzTYP7DomNR4&#10;6RXqnnlGjlb+AdVJbsFB7WccugTqWnIR34Cvmae/veapZUbEt6A4zlxlcv8Pln85fbNEVugdJZp1&#10;aNGzGDz5AANZRHl643LMejKY5wfcD6nhqc48AP/hiIZ9y3Qj7qyFvhWsQnrzIGwyORoMcXgEQcr+&#10;ESq8hx09RKChtl0ARDUIoqNNL1drAheOm9livckyDHGMLTfL9CaLV7D8ctpY5z8J6EiYFNSi9RGd&#10;nR6cD2xYfkmJ7EHJ6iCVigvblHtlyYlhmRzid0Z30zSlSV/QTbbIRgGmMTeFSOP3N4hOeqx3JbuC&#10;rq9JLA+yfdRVrEbPpBrnSFnps45BulFEP5RDdGwZJQi6llC9oLIWxvrGfsRJC/YnJT3WdkE1Nh8l&#10;6rNGbzbz1Sq0QlyssvdoM7HTSDmNMM0RqKCeknG692P7HI2VTYv3XKrhDv08yCj1K6cze6ze6MC5&#10;00J7TNcx6/V/sPsFAAD//wMAUEsDBBQABgAIAAAAIQC/d11P4QAAAAgBAAAPAAAAZHJzL2Rvd25y&#10;ZXYueG1sTI/BTsMwEETvSPyDtUhcUOvQqE0JcSooqjhUQlD4ACdekrTxOordJPD1LCc4zs5o5m22&#10;mWwrBux940jB7TwCgVQ601Cl4ON9N1uD8EGT0a0jVPCFHjb55UWmU+NGesPhECrBJeRTraAOoUul&#10;9GWNVvu565DY+3S91YFlX0nT65HLbSsXUbSSVjfEC7XucFtjeTqcrYLTUzIcb/bPj8XLbnushmj8&#10;xvJVqeur6eEeRMAp/IXhF5/RIWemwp3JeNEqmN0lnOR7vALB/noRxyAKBclyCTLP5P8H8h8AAAD/&#10;/wMAUEsBAi0AFAAGAAgAAAAhALaDOJL+AAAA4QEAABMAAAAAAAAAAAAAAAAAAAAAAFtDb250ZW50&#10;X1R5cGVzXS54bWxQSwECLQAUAAYACAAAACEAOP0h/9YAAACUAQAACwAAAAAAAAAAAAAAAAAvAQAA&#10;X3JlbHMvLnJlbHNQSwECLQAUAAYACAAAACEAbo+9bCwCAABXBAAADgAAAAAAAAAAAAAAAAAuAgAA&#10;ZHJzL2Uyb0RvYy54bWxQSwECLQAUAAYACAAAACEAv3ddT+EAAAAIAQAADwAAAAAAAAAAAAAAAACG&#10;BAAAZHJzL2Rvd25yZXYueG1sUEsFBgAAAAAEAAQA8wAAAJQFAAAAAA==&#10;">
                <v:textbox style="mso-fit-shape-to-text:t">
                  <w:txbxContent>
                    <w:p w:rsidR="00EF0BD3" w:rsidRPr="00CC47AE" w:rsidRDefault="00EF0BD3" w:rsidP="00C76AE5">
                      <w:pPr>
                        <w:rPr>
                          <w:rFonts w:cs="Arial"/>
                          <w:i/>
                        </w:rPr>
                      </w:pPr>
                      <w:r w:rsidRPr="001739B1">
                        <w:rPr>
                          <w:rFonts w:cs="Arial"/>
                          <w:i/>
                        </w:rPr>
                        <w:t>Please continue on a separate shee</w:t>
                      </w:r>
                      <w:r>
                        <w:rPr>
                          <w:rFonts w:cs="Arial"/>
                          <w:i/>
                        </w:rPr>
                        <w:t>t</w:t>
                      </w:r>
                      <w:r w:rsidRPr="001739B1">
                        <w:rPr>
                          <w:rFonts w:cs="Arial"/>
                          <w:i/>
                        </w:rPr>
                        <w:t xml:space="preserve"> if necessary.  Once completed, send this form to the </w:t>
                      </w:r>
                      <w:r>
                        <w:rPr>
                          <w:rFonts w:cs="Arial"/>
                          <w:i/>
                        </w:rPr>
                        <w:t>Chairman of the Local Governing Body, or the CEO or Chairman of the Trust Board</w:t>
                      </w:r>
                      <w:r w:rsidRPr="001739B1">
                        <w:rPr>
                          <w:rFonts w:cs="Arial"/>
                          <w:i/>
                        </w:rPr>
                        <w:t xml:space="preserve"> </w:t>
                      </w:r>
                      <w:r>
                        <w:rPr>
                          <w:rFonts w:cs="Arial"/>
                          <w:i/>
                        </w:rPr>
                        <w:t xml:space="preserve">(in line with the policy) </w:t>
                      </w:r>
                      <w:r w:rsidRPr="001739B1">
                        <w:rPr>
                          <w:rFonts w:cs="Arial"/>
                          <w:i/>
                        </w:rPr>
                        <w:t xml:space="preserve">who will </w:t>
                      </w:r>
                      <w:r>
                        <w:rPr>
                          <w:rFonts w:cs="Arial"/>
                          <w:i/>
                        </w:rPr>
                        <w:t>arrange for</w:t>
                      </w:r>
                      <w:r w:rsidRPr="001739B1">
                        <w:rPr>
                          <w:rFonts w:cs="Arial"/>
                          <w:i/>
                        </w:rPr>
                        <w:t xml:space="preserve"> your </w:t>
                      </w:r>
                      <w:r>
                        <w:rPr>
                          <w:rFonts w:cs="Arial"/>
                          <w:i/>
                        </w:rPr>
                        <w:t>appeal to be considered</w:t>
                      </w:r>
                      <w:r w:rsidRPr="001739B1">
                        <w:rPr>
                          <w:rFonts w:cs="Arial"/>
                          <w:i/>
                        </w:rPr>
                        <w:t>.</w:t>
                      </w:r>
                    </w:p>
                  </w:txbxContent>
                </v:textbox>
              </v:shape>
            </w:pict>
          </mc:Fallback>
        </mc:AlternateContent>
      </w:r>
    </w:p>
    <w:p w:rsidR="00A05118" w:rsidRPr="007A0B72" w:rsidRDefault="00A05118" w:rsidP="00D03DC7">
      <w:pPr>
        <w:spacing w:line="276" w:lineRule="auto"/>
        <w:rPr>
          <w:rFonts w:cs="Arial"/>
          <w:b/>
        </w:rPr>
      </w:pPr>
    </w:p>
    <w:p w:rsidR="00A05118" w:rsidRPr="007A0B72" w:rsidRDefault="00A05118" w:rsidP="00D03DC7">
      <w:pPr>
        <w:spacing w:line="276" w:lineRule="auto"/>
        <w:rPr>
          <w:rFonts w:cs="Arial"/>
          <w:b/>
        </w:rPr>
      </w:pPr>
    </w:p>
    <w:p w:rsidR="00A05118" w:rsidRPr="007A0B72" w:rsidRDefault="00A05118" w:rsidP="00D03DC7">
      <w:pPr>
        <w:spacing w:line="276" w:lineRule="auto"/>
        <w:jc w:val="center"/>
        <w:rPr>
          <w:rFonts w:cs="Arial"/>
          <w:i/>
        </w:rPr>
      </w:pPr>
      <w:r w:rsidRPr="007A0B72">
        <w:rPr>
          <w:rFonts w:cs="Arial"/>
          <w:i/>
        </w:rPr>
        <w:t>For office use</w:t>
      </w:r>
    </w:p>
    <w:p w:rsidR="00A05118" w:rsidRPr="007A0B72" w:rsidRDefault="0067438C" w:rsidP="00D03DC7">
      <w:pPr>
        <w:spacing w:line="276" w:lineRule="auto"/>
        <w:jc w:val="center"/>
        <w:rPr>
          <w:rFonts w:cs="Arial"/>
          <w:i/>
        </w:rPr>
      </w:pPr>
      <w:r>
        <w:rPr>
          <w:rFonts w:cs="Arial"/>
          <w:i/>
        </w:rPr>
        <w:t xml:space="preserve">Office Use: </w:t>
      </w:r>
    </w:p>
    <w:p w:rsidR="00A05118" w:rsidRPr="007A0B72" w:rsidRDefault="00A05118" w:rsidP="00D03DC7">
      <w:pPr>
        <w:spacing w:line="276" w:lineRule="auto"/>
        <w:rPr>
          <w:rFonts w:cs="Arial"/>
          <w:b/>
        </w:rPr>
      </w:pPr>
      <w:r w:rsidRPr="007A0B72">
        <w:rPr>
          <w:rFonts w:cs="Arial"/>
          <w:b/>
        </w:rPr>
        <w:t>Date Received  ………………………………….……</w:t>
      </w:r>
      <w:r w:rsidR="0067438C">
        <w:rPr>
          <w:rFonts w:cs="Arial"/>
          <w:b/>
        </w:rPr>
        <w:t>………………………………………………</w:t>
      </w:r>
      <w:r w:rsidRPr="007A0B72">
        <w:rPr>
          <w:rFonts w:cs="Arial"/>
          <w:b/>
        </w:rPr>
        <w:t>.</w:t>
      </w:r>
    </w:p>
    <w:p w:rsidR="00A05118" w:rsidRPr="007A0B72" w:rsidRDefault="00A05118" w:rsidP="00D03DC7">
      <w:pPr>
        <w:spacing w:line="276" w:lineRule="auto"/>
        <w:rPr>
          <w:rFonts w:cs="Arial"/>
          <w:b/>
        </w:rPr>
      </w:pPr>
    </w:p>
    <w:p w:rsidR="00A05118" w:rsidRDefault="00A05118" w:rsidP="00D03DC7">
      <w:pPr>
        <w:spacing w:line="276" w:lineRule="auto"/>
        <w:rPr>
          <w:rFonts w:cs="Arial"/>
          <w:b/>
        </w:rPr>
      </w:pPr>
      <w:r w:rsidRPr="007A0B72">
        <w:rPr>
          <w:rFonts w:cs="Arial"/>
          <w:b/>
        </w:rPr>
        <w:t>Date of Response to Complainant:  ……………………………………………………………….</w:t>
      </w:r>
    </w:p>
    <w:p w:rsidR="003558E0" w:rsidRDefault="003558E0">
      <w:pPr>
        <w:rPr>
          <w:rFonts w:cs="Arial"/>
          <w:b/>
          <w:sz w:val="24"/>
          <w:szCs w:val="22"/>
        </w:rPr>
      </w:pPr>
      <w:bookmarkStart w:id="33" w:name="_Toc503433363"/>
      <w:r>
        <w:br w:type="page"/>
      </w:r>
    </w:p>
    <w:p w:rsidR="00D350C0" w:rsidRDefault="00D350C0" w:rsidP="007C49FB">
      <w:pPr>
        <w:pStyle w:val="Heading1"/>
      </w:pPr>
      <w:bookmarkStart w:id="34" w:name="_Toc532997704"/>
      <w:r>
        <w:lastRenderedPageBreak/>
        <w:t xml:space="preserve">Appendix C: </w:t>
      </w:r>
      <w:r w:rsidRPr="00D350C0">
        <w:t>Persistent</w:t>
      </w:r>
      <w:r>
        <w:t xml:space="preserve"> Complaints and Harassment Procedure</w:t>
      </w:r>
      <w:bookmarkEnd w:id="33"/>
      <w:bookmarkEnd w:id="34"/>
    </w:p>
    <w:p w:rsidR="00D350C0" w:rsidRDefault="00D350C0" w:rsidP="00D03DC7"/>
    <w:p w:rsidR="00A24FF8" w:rsidRPr="00617642" w:rsidRDefault="00A24FF8" w:rsidP="00D03DC7">
      <w:pPr>
        <w:spacing w:line="276" w:lineRule="auto"/>
        <w:rPr>
          <w:b/>
          <w:sz w:val="22"/>
        </w:rPr>
      </w:pPr>
      <w:bookmarkStart w:id="35" w:name="_Toc499716142"/>
      <w:r w:rsidRPr="00617642">
        <w:rPr>
          <w:b/>
          <w:sz w:val="22"/>
          <w:szCs w:val="24"/>
        </w:rPr>
        <w:t>1.</w:t>
      </w:r>
      <w:r w:rsidRPr="00617642">
        <w:rPr>
          <w:b/>
          <w:sz w:val="22"/>
          <w:szCs w:val="24"/>
        </w:rPr>
        <w:tab/>
      </w:r>
      <w:r w:rsidRPr="00617642">
        <w:rPr>
          <w:b/>
          <w:sz w:val="22"/>
        </w:rPr>
        <w:t>Aims of the policy</w:t>
      </w:r>
      <w:bookmarkEnd w:id="35"/>
    </w:p>
    <w:p w:rsidR="00A24FF8" w:rsidRPr="004F63C0" w:rsidRDefault="00A24FF8" w:rsidP="00D03DC7">
      <w:pPr>
        <w:spacing w:line="276" w:lineRule="auto"/>
        <w:rPr>
          <w:rFonts w:cs="Arial"/>
          <w:color w:val="000000"/>
          <w:sz w:val="22"/>
          <w:szCs w:val="22"/>
        </w:rPr>
      </w:pPr>
    </w:p>
    <w:p w:rsidR="00A24FF8" w:rsidRPr="004F63C0" w:rsidRDefault="00A24FF8" w:rsidP="0011355D">
      <w:pPr>
        <w:numPr>
          <w:ilvl w:val="1"/>
          <w:numId w:val="10"/>
        </w:numPr>
        <w:spacing w:line="276" w:lineRule="auto"/>
        <w:ind w:left="709" w:hanging="709"/>
        <w:rPr>
          <w:rFonts w:cs="Arial"/>
          <w:color w:val="000000"/>
          <w:sz w:val="22"/>
          <w:szCs w:val="22"/>
        </w:rPr>
      </w:pPr>
      <w:r w:rsidRPr="004F63C0">
        <w:rPr>
          <w:rFonts w:cs="Arial"/>
          <w:color w:val="000000"/>
          <w:sz w:val="22"/>
          <w:szCs w:val="22"/>
        </w:rPr>
        <w:t>To uphold the standards of courtesy and reasonableness that should characterise all communication between the Trust and persons who wish to express a concern or pursue a complaint.</w:t>
      </w:r>
    </w:p>
    <w:p w:rsidR="00A24FF8" w:rsidRPr="004F63C0" w:rsidRDefault="00A24FF8" w:rsidP="0011355D">
      <w:pPr>
        <w:tabs>
          <w:tab w:val="num" w:pos="1080"/>
        </w:tabs>
        <w:spacing w:line="276" w:lineRule="auto"/>
        <w:ind w:left="709" w:hanging="709"/>
        <w:rPr>
          <w:rFonts w:cs="Arial"/>
          <w:color w:val="000000"/>
          <w:sz w:val="22"/>
          <w:szCs w:val="22"/>
        </w:rPr>
      </w:pPr>
    </w:p>
    <w:p w:rsidR="00A24FF8" w:rsidRPr="004F63C0" w:rsidRDefault="00A24FF8" w:rsidP="0011355D">
      <w:pPr>
        <w:numPr>
          <w:ilvl w:val="1"/>
          <w:numId w:val="10"/>
        </w:numPr>
        <w:spacing w:line="276" w:lineRule="auto"/>
        <w:ind w:left="709" w:hanging="709"/>
        <w:rPr>
          <w:rFonts w:cs="Arial"/>
          <w:color w:val="000000"/>
          <w:sz w:val="22"/>
          <w:szCs w:val="22"/>
        </w:rPr>
      </w:pPr>
      <w:r w:rsidRPr="004F63C0">
        <w:rPr>
          <w:rFonts w:cs="Arial"/>
          <w:color w:val="000000"/>
          <w:sz w:val="22"/>
          <w:szCs w:val="22"/>
        </w:rPr>
        <w:t>To support the well-being of students, staff and everyone else who has legitimate interest in the work of the Trust, including members, trustees, governors and parents.</w:t>
      </w:r>
    </w:p>
    <w:p w:rsidR="00A24FF8" w:rsidRPr="004F63C0" w:rsidRDefault="00A24FF8" w:rsidP="0011355D">
      <w:pPr>
        <w:tabs>
          <w:tab w:val="num" w:pos="1080"/>
        </w:tabs>
        <w:spacing w:line="276" w:lineRule="auto"/>
        <w:ind w:left="709" w:hanging="709"/>
        <w:rPr>
          <w:rFonts w:cs="Arial"/>
          <w:color w:val="000000"/>
          <w:sz w:val="22"/>
          <w:szCs w:val="22"/>
        </w:rPr>
      </w:pPr>
    </w:p>
    <w:p w:rsidR="00A24FF8" w:rsidRPr="004F63C0" w:rsidRDefault="00A24FF8" w:rsidP="0011355D">
      <w:pPr>
        <w:numPr>
          <w:ilvl w:val="1"/>
          <w:numId w:val="10"/>
        </w:numPr>
        <w:spacing w:line="276" w:lineRule="auto"/>
        <w:ind w:left="709" w:hanging="709"/>
        <w:rPr>
          <w:rFonts w:cs="Arial"/>
          <w:color w:val="000000"/>
          <w:sz w:val="22"/>
          <w:szCs w:val="22"/>
        </w:rPr>
      </w:pPr>
      <w:r w:rsidRPr="004F63C0">
        <w:rPr>
          <w:rFonts w:cs="Arial"/>
          <w:color w:val="000000"/>
          <w:sz w:val="22"/>
          <w:szCs w:val="22"/>
        </w:rPr>
        <w:t>To deal fairly, honestly and properly with persistent complainants and those who harass members of staff who work for the Trust while ensuring that other stakeholders suffer no detriment.</w:t>
      </w:r>
    </w:p>
    <w:p w:rsidR="00A24FF8" w:rsidRPr="004F63C0" w:rsidRDefault="00A24FF8" w:rsidP="00D03DC7">
      <w:pPr>
        <w:pStyle w:val="Header"/>
        <w:spacing w:line="276" w:lineRule="auto"/>
        <w:rPr>
          <w:rFonts w:cs="Arial"/>
          <w:sz w:val="22"/>
          <w:szCs w:val="22"/>
        </w:rPr>
      </w:pPr>
    </w:p>
    <w:p w:rsidR="00A24FF8" w:rsidRPr="00617642" w:rsidRDefault="00A24FF8" w:rsidP="00D03DC7">
      <w:pPr>
        <w:spacing w:line="276" w:lineRule="auto"/>
        <w:rPr>
          <w:b/>
          <w:sz w:val="22"/>
        </w:rPr>
      </w:pPr>
      <w:bookmarkStart w:id="36" w:name="_Toc499716143"/>
      <w:r w:rsidRPr="00617642">
        <w:rPr>
          <w:b/>
          <w:sz w:val="22"/>
        </w:rPr>
        <w:t>2.</w:t>
      </w:r>
      <w:r w:rsidRPr="00617642">
        <w:rPr>
          <w:b/>
          <w:sz w:val="22"/>
        </w:rPr>
        <w:tab/>
        <w:t>Human Rights</w:t>
      </w:r>
      <w:bookmarkEnd w:id="36"/>
      <w:r w:rsidRPr="00617642">
        <w:rPr>
          <w:b/>
          <w:sz w:val="22"/>
        </w:rPr>
        <w:t xml:space="preserve"> </w:t>
      </w:r>
    </w:p>
    <w:p w:rsidR="00A24FF8" w:rsidRPr="004F63C0" w:rsidRDefault="00A24FF8" w:rsidP="0011355D">
      <w:pPr>
        <w:spacing w:line="276" w:lineRule="auto"/>
        <w:rPr>
          <w:rFonts w:cs="Arial"/>
          <w:color w:val="000000"/>
          <w:sz w:val="22"/>
          <w:szCs w:val="22"/>
        </w:rPr>
      </w:pPr>
    </w:p>
    <w:p w:rsidR="00A24FF8" w:rsidRPr="004F63C0" w:rsidRDefault="00A24FF8" w:rsidP="0011355D">
      <w:pPr>
        <w:spacing w:line="276" w:lineRule="auto"/>
        <w:ind w:left="720" w:hanging="720"/>
        <w:rPr>
          <w:rFonts w:cs="Arial"/>
          <w:color w:val="000000"/>
          <w:sz w:val="22"/>
          <w:szCs w:val="22"/>
        </w:rPr>
      </w:pPr>
      <w:r w:rsidRPr="004F63C0">
        <w:rPr>
          <w:rFonts w:cs="Arial"/>
          <w:color w:val="000000"/>
          <w:sz w:val="22"/>
          <w:szCs w:val="22"/>
        </w:rPr>
        <w:t>2.1</w:t>
      </w:r>
      <w:r w:rsidRPr="004F63C0">
        <w:rPr>
          <w:rFonts w:cs="Arial"/>
          <w:color w:val="000000"/>
          <w:sz w:val="22"/>
          <w:szCs w:val="22"/>
        </w:rPr>
        <w:tab/>
        <w:t xml:space="preserve">In implementing this policy the </w:t>
      </w:r>
      <w:r>
        <w:rPr>
          <w:rFonts w:cs="Arial"/>
          <w:color w:val="000000"/>
          <w:sz w:val="22"/>
          <w:szCs w:val="22"/>
        </w:rPr>
        <w:t>Trust</w:t>
      </w:r>
      <w:r w:rsidRPr="004F63C0">
        <w:rPr>
          <w:rFonts w:cs="Arial"/>
          <w:color w:val="000000"/>
          <w:sz w:val="22"/>
          <w:szCs w:val="22"/>
        </w:rPr>
        <w:t xml:space="preserve"> will seek to ensure that its actions are in accordance with its obligations under the Human Rights Act 1998 and the Convention Rights embodied within it in order to protect the Human Rights of both persistent complainants and all other stakeholders.</w:t>
      </w:r>
    </w:p>
    <w:p w:rsidR="00A24FF8" w:rsidRPr="004F63C0" w:rsidRDefault="00A24FF8" w:rsidP="0011355D">
      <w:pPr>
        <w:spacing w:line="276" w:lineRule="auto"/>
        <w:rPr>
          <w:rFonts w:cs="Arial"/>
          <w:color w:val="000000"/>
          <w:sz w:val="22"/>
          <w:szCs w:val="22"/>
        </w:rPr>
      </w:pPr>
    </w:p>
    <w:p w:rsidR="00A24FF8" w:rsidRPr="00617642" w:rsidRDefault="00A24FF8" w:rsidP="00D03DC7">
      <w:pPr>
        <w:spacing w:line="276" w:lineRule="auto"/>
        <w:rPr>
          <w:b/>
          <w:sz w:val="22"/>
        </w:rPr>
      </w:pPr>
      <w:bookmarkStart w:id="37" w:name="_Toc499716144"/>
      <w:r w:rsidRPr="00617642">
        <w:rPr>
          <w:b/>
          <w:sz w:val="22"/>
        </w:rPr>
        <w:t>3.</w:t>
      </w:r>
      <w:r w:rsidRPr="00617642">
        <w:rPr>
          <w:b/>
          <w:sz w:val="22"/>
        </w:rPr>
        <w:tab/>
        <w:t>Who is a persistent complainant?</w:t>
      </w:r>
      <w:bookmarkEnd w:id="37"/>
    </w:p>
    <w:p w:rsidR="00A24FF8" w:rsidRPr="004F63C0" w:rsidRDefault="00A24FF8" w:rsidP="0011355D">
      <w:pPr>
        <w:spacing w:line="276" w:lineRule="auto"/>
        <w:rPr>
          <w:rFonts w:cs="Arial"/>
          <w:color w:val="000000"/>
          <w:sz w:val="22"/>
          <w:szCs w:val="22"/>
        </w:rPr>
      </w:pP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720"/>
        <w:rPr>
          <w:rFonts w:cs="Arial"/>
          <w:sz w:val="22"/>
          <w:szCs w:val="22"/>
        </w:rPr>
      </w:pPr>
      <w:r w:rsidRPr="004F63C0">
        <w:rPr>
          <w:rFonts w:cs="Arial"/>
          <w:sz w:val="22"/>
          <w:szCs w:val="22"/>
        </w:rPr>
        <w:t xml:space="preserve">3.1 </w:t>
      </w:r>
      <w:r w:rsidRPr="004F63C0">
        <w:rPr>
          <w:rFonts w:cs="Arial"/>
          <w:sz w:val="22"/>
          <w:szCs w:val="22"/>
        </w:rPr>
        <w:tab/>
        <w:t xml:space="preserve">For the purpose of this policy, a persistent complainant is a parent/carer or member of the public who complains about issues, either formally or informally, or frequently raises issues that the complainant considers to be within the remit of the </w:t>
      </w:r>
      <w:r>
        <w:rPr>
          <w:rFonts w:cs="Arial"/>
          <w:sz w:val="22"/>
          <w:szCs w:val="22"/>
        </w:rPr>
        <w:t>Trust</w:t>
      </w:r>
      <w:r w:rsidRPr="004F63C0">
        <w:rPr>
          <w:rFonts w:cs="Arial"/>
          <w:sz w:val="22"/>
          <w:szCs w:val="22"/>
        </w:rPr>
        <w:t xml:space="preserve"> and whose behaviour is unreasonable. Such behaviour may be characterised by:</w:t>
      </w: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cs="Arial"/>
          <w:sz w:val="22"/>
          <w:szCs w:val="22"/>
        </w:rPr>
      </w:pPr>
    </w:p>
    <w:p w:rsidR="00A24FF8" w:rsidRPr="004F63C0" w:rsidRDefault="00A24FF8" w:rsidP="0011355D">
      <w:pPr>
        <w:numPr>
          <w:ilvl w:val="0"/>
          <w:numId w:val="6"/>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actions which are obsessive, persistent, harassing, prolific, repetitious and/or</w:t>
      </w:r>
    </w:p>
    <w:p w:rsidR="00A24FF8" w:rsidRPr="004F63C0" w:rsidRDefault="00A24FF8" w:rsidP="0011355D">
      <w:pPr>
        <w:numPr>
          <w:ilvl w:val="0"/>
          <w:numId w:val="6"/>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prolific correspondence or excessive e-mail or telephone contact about a concern or complaint</w:t>
      </w:r>
    </w:p>
    <w:p w:rsidR="00A24FF8" w:rsidRPr="004F63C0" w:rsidRDefault="00A24FF8" w:rsidP="0011355D">
      <w:pPr>
        <w:numPr>
          <w:ilvl w:val="0"/>
          <w:numId w:val="6"/>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an insistence upon pursuing unmeritorious complaints and/or unrealistic or unreasonable outcomes</w:t>
      </w:r>
    </w:p>
    <w:p w:rsidR="00A24FF8" w:rsidRPr="004F63C0" w:rsidRDefault="00A24FF8" w:rsidP="0011355D">
      <w:pPr>
        <w:numPr>
          <w:ilvl w:val="0"/>
          <w:numId w:val="6"/>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an insistence upon pursuing meritorious complaints in an unreasonable manner</w:t>
      </w:r>
    </w:p>
    <w:p w:rsidR="00A24FF8" w:rsidRPr="004F63C0" w:rsidRDefault="00A24FF8" w:rsidP="0011355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rFonts w:cs="Arial"/>
          <w:sz w:val="22"/>
          <w:szCs w:val="22"/>
        </w:rPr>
      </w:pP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720"/>
        <w:rPr>
          <w:rFonts w:cs="Arial"/>
          <w:sz w:val="22"/>
          <w:szCs w:val="22"/>
        </w:rPr>
      </w:pPr>
      <w:r w:rsidRPr="004F63C0">
        <w:rPr>
          <w:rFonts w:cs="Arial"/>
          <w:sz w:val="22"/>
          <w:szCs w:val="22"/>
        </w:rPr>
        <w:t xml:space="preserve">3.2 </w:t>
      </w:r>
      <w:r w:rsidRPr="004F63C0">
        <w:rPr>
          <w:rFonts w:cs="Arial"/>
          <w:sz w:val="22"/>
          <w:szCs w:val="22"/>
        </w:rPr>
        <w:tab/>
        <w:t>For the purpose of this policy, harassment is the unreasonable pursuit of such actions as in (a) to (d) above in such a way that they:</w:t>
      </w: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cs="Arial"/>
          <w:sz w:val="22"/>
          <w:szCs w:val="22"/>
        </w:rPr>
      </w:pPr>
    </w:p>
    <w:p w:rsidR="00A24FF8" w:rsidRPr="004F63C0" w:rsidRDefault="00A24FF8" w:rsidP="0011355D">
      <w:pPr>
        <w:numPr>
          <w:ilvl w:val="0"/>
          <w:numId w:val="7"/>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 xml:space="preserve">appear to be targeted over a significant period of time on one or more members of </w:t>
      </w:r>
      <w:r>
        <w:rPr>
          <w:rFonts w:cs="Arial"/>
          <w:sz w:val="22"/>
          <w:szCs w:val="22"/>
        </w:rPr>
        <w:t>Trust</w:t>
      </w:r>
      <w:r w:rsidRPr="004F63C0">
        <w:rPr>
          <w:rFonts w:cs="Arial"/>
          <w:sz w:val="22"/>
          <w:szCs w:val="22"/>
        </w:rPr>
        <w:t xml:space="preserve"> staff and/or</w:t>
      </w:r>
    </w:p>
    <w:p w:rsidR="00A24FF8" w:rsidRPr="004F63C0" w:rsidRDefault="00A24FF8" w:rsidP="0011355D">
      <w:pPr>
        <w:numPr>
          <w:ilvl w:val="0"/>
          <w:numId w:val="7"/>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 xml:space="preserve">cause ongoing distress to individual member(s) of </w:t>
      </w:r>
      <w:r>
        <w:rPr>
          <w:rFonts w:cs="Arial"/>
          <w:sz w:val="22"/>
          <w:szCs w:val="22"/>
        </w:rPr>
        <w:t>Trust</w:t>
      </w:r>
      <w:r w:rsidRPr="004F63C0">
        <w:rPr>
          <w:rFonts w:cs="Arial"/>
          <w:sz w:val="22"/>
          <w:szCs w:val="22"/>
        </w:rPr>
        <w:t xml:space="preserve"> staff and/or</w:t>
      </w:r>
    </w:p>
    <w:p w:rsidR="00A24FF8" w:rsidRPr="004F63C0" w:rsidRDefault="00A24FF8" w:rsidP="0011355D">
      <w:pPr>
        <w:numPr>
          <w:ilvl w:val="0"/>
          <w:numId w:val="7"/>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 xml:space="preserve">have a significant adverse effect on the whole/parts of the </w:t>
      </w:r>
      <w:r>
        <w:rPr>
          <w:rFonts w:cs="Arial"/>
          <w:sz w:val="22"/>
          <w:szCs w:val="22"/>
        </w:rPr>
        <w:t>Trust</w:t>
      </w:r>
      <w:r w:rsidRPr="004F63C0">
        <w:rPr>
          <w:rFonts w:cs="Arial"/>
          <w:sz w:val="22"/>
          <w:szCs w:val="22"/>
        </w:rPr>
        <w:t xml:space="preserve"> community and/or</w:t>
      </w:r>
    </w:p>
    <w:p w:rsidR="00A24FF8" w:rsidRPr="004F63C0" w:rsidRDefault="00A24FF8" w:rsidP="0011355D">
      <w:pPr>
        <w:numPr>
          <w:ilvl w:val="0"/>
          <w:numId w:val="7"/>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are pursued aggressively</w:t>
      </w: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cs="Arial"/>
          <w:sz w:val="22"/>
          <w:szCs w:val="22"/>
        </w:rPr>
      </w:pP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720"/>
        <w:rPr>
          <w:rFonts w:cs="Arial"/>
          <w:sz w:val="22"/>
          <w:szCs w:val="22"/>
        </w:rPr>
      </w:pPr>
      <w:r w:rsidRPr="004F63C0">
        <w:rPr>
          <w:rFonts w:cs="Arial"/>
          <w:sz w:val="22"/>
          <w:szCs w:val="22"/>
        </w:rPr>
        <w:lastRenderedPageBreak/>
        <w:t>3.3</w:t>
      </w:r>
      <w:r w:rsidRPr="004F63C0">
        <w:rPr>
          <w:rFonts w:cs="Arial"/>
          <w:sz w:val="22"/>
          <w:szCs w:val="22"/>
        </w:rPr>
        <w:tab/>
        <w:t>Actions or behaviour that fall into any of the categories described in 3.1 and 3.2 above, or any other harassing or persistently unreasonable behaviour, may render an individual liable to become subject to this policy.</w:t>
      </w:r>
    </w:p>
    <w:p w:rsidR="00A24FF8" w:rsidRPr="004F63C0" w:rsidRDefault="00A24FF8" w:rsidP="0011355D">
      <w:pPr>
        <w:pStyle w:val="Header"/>
        <w:spacing w:line="276" w:lineRule="auto"/>
        <w:rPr>
          <w:rFonts w:cs="Arial"/>
          <w:b/>
          <w:bCs/>
          <w:color w:val="000000"/>
          <w:sz w:val="22"/>
          <w:szCs w:val="22"/>
        </w:rPr>
      </w:pPr>
    </w:p>
    <w:p w:rsidR="00A24FF8" w:rsidRPr="00617642" w:rsidRDefault="00A24FF8" w:rsidP="00D03DC7">
      <w:pPr>
        <w:spacing w:line="276" w:lineRule="auto"/>
        <w:rPr>
          <w:b/>
          <w:sz w:val="22"/>
        </w:rPr>
      </w:pPr>
      <w:bookmarkStart w:id="38" w:name="_Toc499716145"/>
      <w:r w:rsidRPr="00617642">
        <w:rPr>
          <w:b/>
          <w:sz w:val="22"/>
        </w:rPr>
        <w:t>4.</w:t>
      </w:r>
      <w:r w:rsidRPr="00617642">
        <w:rPr>
          <w:b/>
          <w:sz w:val="22"/>
        </w:rPr>
        <w:tab/>
        <w:t>Expectations of the Trust</w:t>
      </w:r>
      <w:bookmarkEnd w:id="38"/>
      <w:r w:rsidRPr="00617642">
        <w:rPr>
          <w:b/>
          <w:sz w:val="22"/>
        </w:rPr>
        <w:t xml:space="preserve"> </w:t>
      </w:r>
    </w:p>
    <w:p w:rsidR="00A24FF8" w:rsidRPr="004F63C0" w:rsidRDefault="00A24FF8" w:rsidP="0011355D">
      <w:pPr>
        <w:spacing w:line="276" w:lineRule="auto"/>
        <w:rPr>
          <w:rFonts w:cs="Arial"/>
          <w:color w:val="000000"/>
          <w:sz w:val="22"/>
          <w:szCs w:val="22"/>
        </w:rPr>
      </w:pP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720"/>
        <w:rPr>
          <w:rFonts w:cs="Arial"/>
          <w:sz w:val="22"/>
          <w:szCs w:val="22"/>
        </w:rPr>
      </w:pPr>
      <w:r w:rsidRPr="004F63C0">
        <w:rPr>
          <w:rFonts w:cs="Arial"/>
          <w:sz w:val="22"/>
          <w:szCs w:val="22"/>
        </w:rPr>
        <w:t>4.1</w:t>
      </w:r>
      <w:r w:rsidRPr="004F63C0">
        <w:rPr>
          <w:rFonts w:cs="Arial"/>
          <w:sz w:val="22"/>
          <w:szCs w:val="22"/>
        </w:rPr>
        <w:tab/>
        <w:t xml:space="preserve">Parents/carers/members of the public who raise either informal or formal issues or complaints with the </w:t>
      </w:r>
      <w:r>
        <w:rPr>
          <w:rFonts w:cs="Arial"/>
          <w:sz w:val="22"/>
          <w:szCs w:val="22"/>
        </w:rPr>
        <w:t>Trust</w:t>
      </w:r>
      <w:r w:rsidRPr="004F63C0">
        <w:rPr>
          <w:rFonts w:cs="Arial"/>
          <w:sz w:val="22"/>
          <w:szCs w:val="22"/>
        </w:rPr>
        <w:t xml:space="preserve"> can expect the </w:t>
      </w:r>
      <w:r>
        <w:rPr>
          <w:rFonts w:cs="Arial"/>
          <w:sz w:val="22"/>
          <w:szCs w:val="22"/>
        </w:rPr>
        <w:t>Trust</w:t>
      </w:r>
      <w:r w:rsidRPr="004F63C0">
        <w:rPr>
          <w:rFonts w:cs="Arial"/>
          <w:sz w:val="22"/>
          <w:szCs w:val="22"/>
        </w:rPr>
        <w:t xml:space="preserve"> to:</w:t>
      </w: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hanging="360"/>
        <w:rPr>
          <w:rFonts w:cs="Arial"/>
          <w:sz w:val="22"/>
          <w:szCs w:val="22"/>
        </w:rPr>
      </w:pPr>
    </w:p>
    <w:p w:rsidR="00A24FF8" w:rsidRPr="004F63C0" w:rsidRDefault="00A24FF8" w:rsidP="0011355D">
      <w:pPr>
        <w:numPr>
          <w:ilvl w:val="0"/>
          <w:numId w:val="8"/>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 xml:space="preserve">regularly communicate to parents/carers in writing (i) how and when problems can be raised with </w:t>
      </w:r>
      <w:r>
        <w:rPr>
          <w:rFonts w:cs="Arial"/>
          <w:sz w:val="22"/>
          <w:szCs w:val="22"/>
        </w:rPr>
        <w:t>any aspect of the Trust</w:t>
      </w:r>
      <w:r w:rsidRPr="004F63C0">
        <w:rPr>
          <w:rFonts w:cs="Arial"/>
          <w:sz w:val="22"/>
          <w:szCs w:val="22"/>
        </w:rPr>
        <w:t xml:space="preserve">, (ii) the existence of the </w:t>
      </w:r>
      <w:r>
        <w:rPr>
          <w:rFonts w:cs="Arial"/>
          <w:sz w:val="22"/>
          <w:szCs w:val="22"/>
        </w:rPr>
        <w:t>Trust’s</w:t>
      </w:r>
      <w:r w:rsidRPr="004F63C0">
        <w:rPr>
          <w:rFonts w:cs="Arial"/>
          <w:sz w:val="22"/>
          <w:szCs w:val="22"/>
        </w:rPr>
        <w:t xml:space="preserve"> complaints procedure and (iii) the existence of the Persistent Complaints and Harassment Policy</w:t>
      </w:r>
    </w:p>
    <w:p w:rsidR="00A24FF8" w:rsidRPr="004F63C0" w:rsidRDefault="00A24FF8" w:rsidP="0011355D">
      <w:pPr>
        <w:numPr>
          <w:ilvl w:val="0"/>
          <w:numId w:val="8"/>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respond within a reasonable time</w:t>
      </w:r>
    </w:p>
    <w:p w:rsidR="00A24FF8" w:rsidRPr="004F63C0" w:rsidRDefault="00A24FF8" w:rsidP="0011355D">
      <w:pPr>
        <w:numPr>
          <w:ilvl w:val="0"/>
          <w:numId w:val="8"/>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 xml:space="preserve">be available for consultation within reasonable time limits bearing in mind the needs of the students within the </w:t>
      </w:r>
      <w:r>
        <w:rPr>
          <w:rFonts w:cs="Arial"/>
          <w:sz w:val="22"/>
          <w:szCs w:val="22"/>
        </w:rPr>
        <w:t>Trust</w:t>
      </w:r>
      <w:r w:rsidRPr="004F63C0">
        <w:rPr>
          <w:rFonts w:cs="Arial"/>
          <w:sz w:val="22"/>
          <w:szCs w:val="22"/>
        </w:rPr>
        <w:t xml:space="preserve"> and the nature of the complaint</w:t>
      </w:r>
    </w:p>
    <w:p w:rsidR="00A24FF8" w:rsidRPr="004F63C0" w:rsidRDefault="00A24FF8" w:rsidP="0011355D">
      <w:pPr>
        <w:numPr>
          <w:ilvl w:val="0"/>
          <w:numId w:val="8"/>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respond with courtesy and respect</w:t>
      </w:r>
    </w:p>
    <w:p w:rsidR="00A24FF8" w:rsidRPr="004F63C0" w:rsidRDefault="00A24FF8" w:rsidP="0011355D">
      <w:pPr>
        <w:numPr>
          <w:ilvl w:val="0"/>
          <w:numId w:val="8"/>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 xml:space="preserve">attempt to resolve problems using reasonable means in line with the </w:t>
      </w:r>
      <w:r>
        <w:rPr>
          <w:rFonts w:cs="Arial"/>
          <w:sz w:val="22"/>
          <w:szCs w:val="22"/>
        </w:rPr>
        <w:t>Trust’s</w:t>
      </w:r>
      <w:r w:rsidRPr="004F63C0">
        <w:rPr>
          <w:rFonts w:cs="Arial"/>
          <w:sz w:val="22"/>
          <w:szCs w:val="22"/>
        </w:rPr>
        <w:t xml:space="preserve"> complaints procedure, other policies and practice and in line with guidance and advice from </w:t>
      </w:r>
      <w:r>
        <w:rPr>
          <w:rFonts w:cs="Arial"/>
          <w:sz w:val="22"/>
          <w:szCs w:val="22"/>
        </w:rPr>
        <w:t>the Local County Council</w:t>
      </w:r>
    </w:p>
    <w:p w:rsidR="00A24FF8" w:rsidRPr="004F63C0" w:rsidRDefault="00A24FF8" w:rsidP="0011355D">
      <w:pPr>
        <w:numPr>
          <w:ilvl w:val="0"/>
          <w:numId w:val="8"/>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keep complainants informed of progress towards a resolution of the issues raised</w:t>
      </w:r>
    </w:p>
    <w:p w:rsidR="00A24FF8" w:rsidRPr="004F63C0" w:rsidRDefault="00A24FF8" w:rsidP="0011355D">
      <w:pPr>
        <w:spacing w:line="276" w:lineRule="auto"/>
        <w:rPr>
          <w:rFonts w:cs="Arial"/>
          <w:color w:val="000000"/>
          <w:sz w:val="22"/>
          <w:szCs w:val="22"/>
        </w:rPr>
      </w:pPr>
    </w:p>
    <w:p w:rsidR="00A24FF8" w:rsidRPr="00617642" w:rsidRDefault="00A24FF8" w:rsidP="00D03DC7">
      <w:pPr>
        <w:spacing w:line="276" w:lineRule="auto"/>
        <w:rPr>
          <w:b/>
          <w:sz w:val="22"/>
        </w:rPr>
      </w:pPr>
      <w:bookmarkStart w:id="39" w:name="_Toc499716146"/>
      <w:r w:rsidRPr="00617642">
        <w:rPr>
          <w:b/>
          <w:sz w:val="22"/>
        </w:rPr>
        <w:t>5.</w:t>
      </w:r>
      <w:r w:rsidRPr="00617642">
        <w:rPr>
          <w:b/>
          <w:sz w:val="22"/>
        </w:rPr>
        <w:tab/>
        <w:t>The Trust’s expectations of parents/carers/members of the public</w:t>
      </w:r>
      <w:bookmarkEnd w:id="39"/>
    </w:p>
    <w:p w:rsidR="00A24FF8" w:rsidRPr="004F63C0" w:rsidRDefault="00A24FF8" w:rsidP="0011355D">
      <w:pPr>
        <w:spacing w:line="276" w:lineRule="auto"/>
        <w:rPr>
          <w:rFonts w:cs="Arial"/>
          <w:color w:val="000000"/>
          <w:sz w:val="22"/>
          <w:szCs w:val="22"/>
        </w:rPr>
      </w:pP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720"/>
        <w:rPr>
          <w:rFonts w:cs="Arial"/>
          <w:sz w:val="22"/>
          <w:szCs w:val="22"/>
        </w:rPr>
      </w:pPr>
      <w:r w:rsidRPr="004F63C0">
        <w:rPr>
          <w:rFonts w:cs="Arial"/>
          <w:sz w:val="22"/>
          <w:szCs w:val="22"/>
        </w:rPr>
        <w:t>5.1</w:t>
      </w:r>
      <w:r w:rsidRPr="004F63C0">
        <w:rPr>
          <w:rFonts w:cs="Arial"/>
          <w:sz w:val="22"/>
          <w:szCs w:val="22"/>
        </w:rPr>
        <w:tab/>
        <w:t xml:space="preserve">The </w:t>
      </w:r>
      <w:r>
        <w:rPr>
          <w:rFonts w:cs="Arial"/>
          <w:sz w:val="22"/>
          <w:szCs w:val="22"/>
        </w:rPr>
        <w:t>Trust</w:t>
      </w:r>
      <w:r w:rsidRPr="004F63C0">
        <w:rPr>
          <w:rFonts w:cs="Arial"/>
          <w:sz w:val="22"/>
          <w:szCs w:val="22"/>
        </w:rPr>
        <w:t xml:space="preserve"> can expect parents/carers/members of the public who wish to raise problems with the </w:t>
      </w:r>
      <w:r>
        <w:rPr>
          <w:rFonts w:cs="Arial"/>
          <w:sz w:val="22"/>
          <w:szCs w:val="22"/>
        </w:rPr>
        <w:t>Trust</w:t>
      </w:r>
      <w:r w:rsidRPr="004F63C0">
        <w:rPr>
          <w:rFonts w:cs="Arial"/>
          <w:sz w:val="22"/>
          <w:szCs w:val="22"/>
        </w:rPr>
        <w:t xml:space="preserve"> to:</w:t>
      </w: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cs="Arial"/>
          <w:sz w:val="22"/>
          <w:szCs w:val="22"/>
        </w:rPr>
      </w:pPr>
    </w:p>
    <w:p w:rsidR="00A24FF8" w:rsidRPr="004F63C0" w:rsidRDefault="00A24FF8" w:rsidP="0011355D">
      <w:pPr>
        <w:numPr>
          <w:ilvl w:val="0"/>
          <w:numId w:val="9"/>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 xml:space="preserve">treat all </w:t>
      </w:r>
      <w:r>
        <w:rPr>
          <w:rFonts w:cs="Arial"/>
          <w:sz w:val="22"/>
          <w:szCs w:val="22"/>
        </w:rPr>
        <w:t>Trust</w:t>
      </w:r>
      <w:r w:rsidRPr="004F63C0">
        <w:rPr>
          <w:rFonts w:cs="Arial"/>
          <w:sz w:val="22"/>
          <w:szCs w:val="22"/>
        </w:rPr>
        <w:t xml:space="preserve"> staff with courtesy and respect</w:t>
      </w:r>
    </w:p>
    <w:p w:rsidR="00A24FF8" w:rsidRPr="004F63C0" w:rsidRDefault="00A24FF8" w:rsidP="0011355D">
      <w:pPr>
        <w:numPr>
          <w:ilvl w:val="0"/>
          <w:numId w:val="9"/>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 xml:space="preserve">respect the needs and well-being of students and staff within the </w:t>
      </w:r>
      <w:r>
        <w:rPr>
          <w:rFonts w:cs="Arial"/>
          <w:sz w:val="22"/>
          <w:szCs w:val="22"/>
        </w:rPr>
        <w:t>Trust</w:t>
      </w:r>
    </w:p>
    <w:p w:rsidR="00A24FF8" w:rsidRPr="004F63C0" w:rsidRDefault="00A24FF8" w:rsidP="0011355D">
      <w:pPr>
        <w:numPr>
          <w:ilvl w:val="0"/>
          <w:numId w:val="9"/>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avoid any use, or threatened use, of violence to people or property</w:t>
      </w:r>
    </w:p>
    <w:p w:rsidR="00A24FF8" w:rsidRPr="004F63C0" w:rsidRDefault="00A24FF8" w:rsidP="0011355D">
      <w:pPr>
        <w:numPr>
          <w:ilvl w:val="0"/>
          <w:numId w:val="9"/>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avoid any aggression or verbal abuse</w:t>
      </w:r>
    </w:p>
    <w:p w:rsidR="00A24FF8" w:rsidRPr="004F63C0" w:rsidRDefault="00A24FF8" w:rsidP="0011355D">
      <w:pPr>
        <w:numPr>
          <w:ilvl w:val="0"/>
          <w:numId w:val="9"/>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 xml:space="preserve">recognise the time constraints under which members of staff in schools work and allow the </w:t>
      </w:r>
      <w:r>
        <w:rPr>
          <w:rFonts w:cs="Arial"/>
          <w:sz w:val="22"/>
          <w:szCs w:val="22"/>
        </w:rPr>
        <w:t>Trust</w:t>
      </w:r>
      <w:r w:rsidRPr="004F63C0">
        <w:rPr>
          <w:rFonts w:cs="Arial"/>
          <w:sz w:val="22"/>
          <w:szCs w:val="22"/>
        </w:rPr>
        <w:t xml:space="preserve"> a reasonable time to respond</w:t>
      </w:r>
    </w:p>
    <w:p w:rsidR="00A24FF8" w:rsidRPr="004F63C0" w:rsidRDefault="00A24FF8" w:rsidP="0011355D">
      <w:pPr>
        <w:numPr>
          <w:ilvl w:val="0"/>
          <w:numId w:val="9"/>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recognise that resolving a specific problem can sometimes take some time</w:t>
      </w:r>
    </w:p>
    <w:p w:rsidR="00A24FF8" w:rsidRPr="004F63C0" w:rsidRDefault="00A24FF8" w:rsidP="0011355D">
      <w:pPr>
        <w:numPr>
          <w:ilvl w:val="0"/>
          <w:numId w:val="9"/>
        </w:num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in the case of a complaint</w:t>
      </w:r>
      <w:r w:rsidR="0093405D">
        <w:rPr>
          <w:rFonts w:cs="Arial"/>
          <w:sz w:val="22"/>
          <w:szCs w:val="22"/>
        </w:rPr>
        <w:t>,</w:t>
      </w:r>
      <w:r w:rsidRPr="004F63C0">
        <w:rPr>
          <w:rFonts w:cs="Arial"/>
          <w:sz w:val="22"/>
          <w:szCs w:val="22"/>
        </w:rPr>
        <w:t xml:space="preserve"> follow the </w:t>
      </w:r>
      <w:r>
        <w:rPr>
          <w:rFonts w:cs="Arial"/>
          <w:sz w:val="22"/>
          <w:szCs w:val="22"/>
        </w:rPr>
        <w:t>Trust’s</w:t>
      </w:r>
      <w:r w:rsidRPr="004F63C0">
        <w:rPr>
          <w:rFonts w:cs="Arial"/>
          <w:sz w:val="22"/>
          <w:szCs w:val="22"/>
        </w:rPr>
        <w:t xml:space="preserve"> complaints procedure</w:t>
      </w:r>
    </w:p>
    <w:p w:rsidR="00A24FF8" w:rsidRPr="004F63C0" w:rsidRDefault="00A24FF8" w:rsidP="0011355D">
      <w:pPr>
        <w:spacing w:line="276" w:lineRule="auto"/>
        <w:rPr>
          <w:rFonts w:cs="Arial"/>
          <w:color w:val="000000"/>
          <w:sz w:val="22"/>
          <w:szCs w:val="22"/>
        </w:rPr>
      </w:pPr>
    </w:p>
    <w:p w:rsidR="00A24FF8" w:rsidRPr="00617642" w:rsidRDefault="00A24FF8" w:rsidP="00D03DC7">
      <w:pPr>
        <w:spacing w:line="276" w:lineRule="auto"/>
        <w:rPr>
          <w:b/>
          <w:sz w:val="22"/>
        </w:rPr>
      </w:pPr>
      <w:bookmarkStart w:id="40" w:name="_Toc499716147"/>
      <w:r w:rsidRPr="00617642">
        <w:rPr>
          <w:b/>
          <w:sz w:val="22"/>
        </w:rPr>
        <w:t>6.</w:t>
      </w:r>
      <w:r w:rsidRPr="00617642">
        <w:rPr>
          <w:b/>
          <w:sz w:val="22"/>
        </w:rPr>
        <w:tab/>
        <w:t>The Trust’s actions in cases of persistent complaint or harassment</w:t>
      </w:r>
      <w:bookmarkEnd w:id="40"/>
    </w:p>
    <w:p w:rsidR="00A24FF8" w:rsidRPr="004F63C0" w:rsidRDefault="00A24FF8" w:rsidP="0011355D">
      <w:pPr>
        <w:spacing w:line="276" w:lineRule="auto"/>
        <w:rPr>
          <w:rFonts w:cs="Arial"/>
          <w:color w:val="000000"/>
          <w:sz w:val="22"/>
          <w:szCs w:val="22"/>
        </w:rPr>
      </w:pP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720"/>
        <w:rPr>
          <w:rFonts w:cs="Arial"/>
          <w:sz w:val="22"/>
          <w:szCs w:val="22"/>
        </w:rPr>
      </w:pPr>
      <w:r w:rsidRPr="004F63C0">
        <w:rPr>
          <w:rFonts w:cs="Arial"/>
          <w:sz w:val="22"/>
          <w:szCs w:val="22"/>
        </w:rPr>
        <w:t xml:space="preserve">6.1 </w:t>
      </w:r>
      <w:r w:rsidRPr="004F63C0">
        <w:rPr>
          <w:rFonts w:cs="Arial"/>
          <w:sz w:val="22"/>
          <w:szCs w:val="22"/>
        </w:rPr>
        <w:tab/>
        <w:t xml:space="preserve">The </w:t>
      </w:r>
      <w:r>
        <w:rPr>
          <w:rFonts w:cs="Arial"/>
          <w:sz w:val="22"/>
          <w:szCs w:val="22"/>
        </w:rPr>
        <w:t>Trust</w:t>
      </w:r>
      <w:r w:rsidRPr="004F63C0">
        <w:rPr>
          <w:rFonts w:cs="Arial"/>
          <w:sz w:val="22"/>
          <w:szCs w:val="22"/>
        </w:rPr>
        <w:t xml:space="preserve"> will take the following consecutive steps as necessary if the complainant’s behaviour is not modified:</w:t>
      </w: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hanging="360"/>
        <w:rPr>
          <w:rFonts w:cs="Arial"/>
          <w:sz w:val="22"/>
          <w:szCs w:val="22"/>
        </w:rPr>
      </w:pPr>
    </w:p>
    <w:p w:rsidR="00A24FF8" w:rsidRPr="004F63C0" w:rsidRDefault="00A24FF8" w:rsidP="001135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a)</w:t>
      </w:r>
      <w:r w:rsidRPr="004F63C0">
        <w:rPr>
          <w:rFonts w:cs="Arial"/>
          <w:sz w:val="22"/>
          <w:szCs w:val="22"/>
        </w:rPr>
        <w:tab/>
        <w:t>inform the complainant orally or in writing that his/her behaviour is considered to have become unreasonable/unacceptable and may be considered to fall under the terms of this policy.</w:t>
      </w:r>
    </w:p>
    <w:p w:rsidR="00A24FF8" w:rsidRPr="004F63C0" w:rsidRDefault="00A24FF8" w:rsidP="001135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360"/>
        <w:rPr>
          <w:rFonts w:cs="Arial"/>
          <w:sz w:val="22"/>
          <w:szCs w:val="22"/>
        </w:rPr>
      </w:pPr>
    </w:p>
    <w:p w:rsidR="00A24FF8" w:rsidRPr="004F63C0" w:rsidRDefault="00A24FF8" w:rsidP="001135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lastRenderedPageBreak/>
        <w:t>b)</w:t>
      </w:r>
      <w:r w:rsidRPr="004F63C0">
        <w:rPr>
          <w:rFonts w:cs="Arial"/>
          <w:sz w:val="22"/>
          <w:szCs w:val="22"/>
        </w:rPr>
        <w:tab/>
        <w:t xml:space="preserve">inform the complainant in writing that his/her behaviour is now considered by the </w:t>
      </w:r>
      <w:r>
        <w:rPr>
          <w:rFonts w:cs="Arial"/>
          <w:sz w:val="22"/>
          <w:szCs w:val="22"/>
        </w:rPr>
        <w:t>Trust</w:t>
      </w:r>
      <w:r w:rsidRPr="004F63C0">
        <w:rPr>
          <w:rFonts w:cs="Arial"/>
          <w:sz w:val="22"/>
          <w:szCs w:val="22"/>
        </w:rPr>
        <w:t xml:space="preserve"> to have become unreasonable/unacceptable and warn of further sanctions under the policy.</w:t>
      </w:r>
    </w:p>
    <w:p w:rsidR="00A24FF8" w:rsidRPr="004F63C0" w:rsidRDefault="00A24FF8" w:rsidP="001135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360"/>
        <w:rPr>
          <w:rFonts w:cs="Arial"/>
          <w:sz w:val="22"/>
          <w:szCs w:val="22"/>
        </w:rPr>
      </w:pPr>
    </w:p>
    <w:p w:rsidR="00A24FF8" w:rsidRPr="004F63C0" w:rsidRDefault="00A24FF8" w:rsidP="001135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c)</w:t>
      </w:r>
      <w:r w:rsidRPr="004F63C0">
        <w:rPr>
          <w:rFonts w:cs="Arial"/>
          <w:sz w:val="22"/>
          <w:szCs w:val="22"/>
        </w:rPr>
        <w:tab/>
        <w:t xml:space="preserve">inform the complainant in writing that his/her behaviour is now considered by the </w:t>
      </w:r>
      <w:r>
        <w:rPr>
          <w:rFonts w:cs="Arial"/>
          <w:sz w:val="22"/>
          <w:szCs w:val="22"/>
        </w:rPr>
        <w:t>Trust</w:t>
      </w:r>
      <w:r w:rsidRPr="004F63C0">
        <w:rPr>
          <w:rFonts w:cs="Arial"/>
          <w:sz w:val="22"/>
          <w:szCs w:val="22"/>
        </w:rPr>
        <w:t xml:space="preserve"> to fall under the terms of this policy and that the complaint will not be investigated further until it is pursued in a manner the </w:t>
      </w:r>
      <w:r>
        <w:rPr>
          <w:rFonts w:cs="Arial"/>
          <w:sz w:val="22"/>
          <w:szCs w:val="22"/>
        </w:rPr>
        <w:t>Trust</w:t>
      </w:r>
      <w:r w:rsidRPr="004F63C0">
        <w:rPr>
          <w:rFonts w:cs="Arial"/>
          <w:sz w:val="22"/>
          <w:szCs w:val="22"/>
        </w:rPr>
        <w:t xml:space="preserve"> considers to be reasonable. </w:t>
      </w:r>
    </w:p>
    <w:p w:rsidR="00A24FF8" w:rsidRPr="004F63C0" w:rsidRDefault="00A24FF8" w:rsidP="001135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851"/>
        <w:rPr>
          <w:rFonts w:cs="Arial"/>
          <w:sz w:val="22"/>
          <w:szCs w:val="22"/>
        </w:rPr>
      </w:pPr>
    </w:p>
    <w:p w:rsidR="00A24FF8" w:rsidRPr="004F63C0" w:rsidRDefault="00A24FF8" w:rsidP="001135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360"/>
        <w:rPr>
          <w:rFonts w:cs="Arial"/>
          <w:sz w:val="22"/>
          <w:szCs w:val="22"/>
        </w:rPr>
      </w:pPr>
      <w:r w:rsidRPr="004F63C0">
        <w:rPr>
          <w:rFonts w:cs="Arial"/>
          <w:sz w:val="22"/>
          <w:szCs w:val="22"/>
        </w:rPr>
        <w:tab/>
        <w:t xml:space="preserve">As appropriate this may additionally result in the </w:t>
      </w:r>
      <w:r>
        <w:rPr>
          <w:rFonts w:cs="Arial"/>
          <w:sz w:val="22"/>
          <w:szCs w:val="22"/>
        </w:rPr>
        <w:t>Trust</w:t>
      </w:r>
      <w:r w:rsidRPr="004F63C0">
        <w:rPr>
          <w:rFonts w:cs="Arial"/>
          <w:sz w:val="22"/>
          <w:szCs w:val="22"/>
        </w:rPr>
        <w:t>:</w:t>
      </w:r>
    </w:p>
    <w:p w:rsidR="00A24FF8" w:rsidRPr="004F63C0" w:rsidRDefault="00A24FF8" w:rsidP="001135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Pr>
          <w:rFonts w:cs="Arial"/>
          <w:sz w:val="22"/>
          <w:szCs w:val="22"/>
        </w:rPr>
      </w:pPr>
    </w:p>
    <w:p w:rsidR="00A24FF8" w:rsidRPr="004F63C0" w:rsidRDefault="00A24FF8" w:rsidP="001135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a)</w:t>
      </w:r>
      <w:r w:rsidRPr="004F63C0">
        <w:rPr>
          <w:rFonts w:cs="Arial"/>
          <w:sz w:val="22"/>
          <w:szCs w:val="22"/>
        </w:rPr>
        <w:tab/>
        <w:t>informing the complainant that all meetings with a member of staff will be conducted with a second person present and that notes of meetings may be taken in the interests of all parties.</w:t>
      </w:r>
    </w:p>
    <w:p w:rsidR="00A24FF8" w:rsidRPr="004F63C0" w:rsidRDefault="00A24FF8" w:rsidP="001135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360"/>
        <w:rPr>
          <w:rFonts w:cs="Arial"/>
          <w:sz w:val="22"/>
          <w:szCs w:val="22"/>
        </w:rPr>
      </w:pPr>
    </w:p>
    <w:p w:rsidR="00A24FF8" w:rsidRPr="004F63C0" w:rsidRDefault="00A24FF8" w:rsidP="0011355D">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b)</w:t>
      </w:r>
      <w:r w:rsidRPr="004F63C0">
        <w:rPr>
          <w:rFonts w:cs="Arial"/>
          <w:sz w:val="22"/>
          <w:szCs w:val="22"/>
        </w:rPr>
        <w:tab/>
        <w:t xml:space="preserve">informing the complainant that, except in emergencies, all communication from the complainant to the </w:t>
      </w:r>
      <w:r>
        <w:rPr>
          <w:rFonts w:cs="Arial"/>
          <w:sz w:val="22"/>
          <w:szCs w:val="22"/>
        </w:rPr>
        <w:t>Trust</w:t>
      </w:r>
      <w:r w:rsidRPr="004F63C0">
        <w:rPr>
          <w:rFonts w:cs="Arial"/>
          <w:sz w:val="22"/>
          <w:szCs w:val="22"/>
        </w:rPr>
        <w:t xml:space="preserve"> should be carried out in writing.</w:t>
      </w:r>
    </w:p>
    <w:p w:rsidR="00A24FF8" w:rsidRPr="004F63C0" w:rsidRDefault="00A24FF8" w:rsidP="0011355D">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11"/>
        <w:rPr>
          <w:rFonts w:cs="Arial"/>
          <w:sz w:val="22"/>
          <w:szCs w:val="22"/>
        </w:rPr>
      </w:pPr>
    </w:p>
    <w:p w:rsidR="00A24FF8" w:rsidRPr="004F63C0" w:rsidRDefault="00A24FF8" w:rsidP="001135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c)</w:t>
      </w:r>
      <w:r w:rsidRPr="004F63C0">
        <w:rPr>
          <w:rFonts w:cs="Arial"/>
          <w:sz w:val="22"/>
          <w:szCs w:val="22"/>
        </w:rPr>
        <w:tab/>
        <w:t xml:space="preserve">in the case of physical or verbal aggression with reference to Section 547 of the Education Act 1996; giving consideration to warning the complainant about being banned from the </w:t>
      </w:r>
      <w:r>
        <w:rPr>
          <w:rFonts w:cs="Arial"/>
          <w:sz w:val="22"/>
          <w:szCs w:val="22"/>
        </w:rPr>
        <w:t xml:space="preserve">relevant Trust </w:t>
      </w:r>
      <w:r w:rsidRPr="004F63C0">
        <w:rPr>
          <w:rFonts w:cs="Arial"/>
          <w:sz w:val="22"/>
          <w:szCs w:val="22"/>
        </w:rPr>
        <w:t xml:space="preserve">site; or proceeding straight to a temporary ban. </w:t>
      </w:r>
    </w:p>
    <w:p w:rsidR="00A24FF8" w:rsidRPr="004F63C0" w:rsidRDefault="00A24FF8" w:rsidP="001135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rPr>
          <w:rFonts w:cs="Arial"/>
          <w:sz w:val="22"/>
          <w:szCs w:val="22"/>
        </w:rPr>
      </w:pPr>
    </w:p>
    <w:p w:rsidR="00A24FF8" w:rsidRPr="004F63C0" w:rsidRDefault="00A24FF8" w:rsidP="001135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260" w:hanging="540"/>
        <w:rPr>
          <w:rFonts w:cs="Arial"/>
          <w:sz w:val="22"/>
          <w:szCs w:val="22"/>
        </w:rPr>
      </w:pPr>
      <w:r w:rsidRPr="004F63C0">
        <w:rPr>
          <w:rFonts w:cs="Arial"/>
          <w:sz w:val="22"/>
          <w:szCs w:val="22"/>
        </w:rPr>
        <w:t>d)</w:t>
      </w:r>
      <w:r w:rsidRPr="004F63C0">
        <w:rPr>
          <w:rFonts w:cs="Arial"/>
          <w:sz w:val="22"/>
          <w:szCs w:val="22"/>
        </w:rPr>
        <w:tab/>
        <w:t xml:space="preserve">considering taking advice from </w:t>
      </w:r>
      <w:r>
        <w:rPr>
          <w:rFonts w:cs="Arial"/>
          <w:sz w:val="22"/>
          <w:szCs w:val="22"/>
        </w:rPr>
        <w:t>Local</w:t>
      </w:r>
      <w:r w:rsidRPr="004F63C0">
        <w:rPr>
          <w:rFonts w:cs="Arial"/>
          <w:sz w:val="22"/>
          <w:szCs w:val="22"/>
        </w:rPr>
        <w:t xml:space="preserve"> County Council on pursuing a case under Anti-Harassment legislation.</w:t>
      </w: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cs="Arial"/>
          <w:sz w:val="22"/>
          <w:szCs w:val="22"/>
        </w:rPr>
      </w:pP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720"/>
        <w:rPr>
          <w:rFonts w:cs="Arial"/>
          <w:sz w:val="22"/>
          <w:szCs w:val="22"/>
        </w:rPr>
      </w:pPr>
      <w:r w:rsidRPr="004F63C0">
        <w:rPr>
          <w:rFonts w:cs="Arial"/>
          <w:sz w:val="22"/>
          <w:szCs w:val="22"/>
        </w:rPr>
        <w:t>6.2</w:t>
      </w:r>
      <w:r w:rsidRPr="004F63C0">
        <w:rPr>
          <w:rFonts w:cs="Arial"/>
          <w:sz w:val="22"/>
          <w:szCs w:val="22"/>
        </w:rPr>
        <w:tab/>
        <w:t xml:space="preserve">Legitimate new complaints, if not pursued in a harassing or unreasonable way, will still be considered even if the person making them is, or has been, subject to the Persistent Complaints and Harassment </w:t>
      </w:r>
      <w:r>
        <w:rPr>
          <w:rFonts w:cs="Arial"/>
          <w:sz w:val="22"/>
          <w:szCs w:val="22"/>
        </w:rPr>
        <w:t>Procedure</w:t>
      </w:r>
      <w:r w:rsidRPr="004F63C0">
        <w:rPr>
          <w:rFonts w:cs="Arial"/>
          <w:sz w:val="22"/>
          <w:szCs w:val="22"/>
        </w:rPr>
        <w:t xml:space="preserve">. </w:t>
      </w: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540" w:hanging="540"/>
        <w:rPr>
          <w:rFonts w:cs="Arial"/>
          <w:sz w:val="22"/>
          <w:szCs w:val="22"/>
        </w:rPr>
      </w:pP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720"/>
        <w:rPr>
          <w:rFonts w:cs="Arial"/>
          <w:sz w:val="22"/>
          <w:szCs w:val="22"/>
        </w:rPr>
      </w:pPr>
      <w:r w:rsidRPr="004F63C0">
        <w:rPr>
          <w:rFonts w:cs="Arial"/>
          <w:sz w:val="22"/>
          <w:szCs w:val="22"/>
        </w:rPr>
        <w:t>6.3</w:t>
      </w:r>
      <w:r w:rsidRPr="004F63C0">
        <w:rPr>
          <w:rFonts w:cs="Arial"/>
          <w:sz w:val="22"/>
          <w:szCs w:val="22"/>
        </w:rPr>
        <w:tab/>
        <w:t xml:space="preserve">If a complainant may normally have recourse to the Education </w:t>
      </w:r>
      <w:r>
        <w:rPr>
          <w:rFonts w:cs="Arial"/>
          <w:sz w:val="22"/>
          <w:szCs w:val="22"/>
        </w:rPr>
        <w:t xml:space="preserve">Skills and </w:t>
      </w:r>
      <w:r w:rsidRPr="004F63C0">
        <w:rPr>
          <w:rFonts w:cs="Arial"/>
          <w:sz w:val="22"/>
          <w:szCs w:val="22"/>
        </w:rPr>
        <w:t>Funding Agency (E</w:t>
      </w:r>
      <w:r>
        <w:rPr>
          <w:rFonts w:cs="Arial"/>
          <w:sz w:val="22"/>
          <w:szCs w:val="22"/>
        </w:rPr>
        <w:t>S</w:t>
      </w:r>
      <w:r w:rsidRPr="004F63C0">
        <w:rPr>
          <w:rFonts w:cs="Arial"/>
          <w:sz w:val="22"/>
          <w:szCs w:val="22"/>
        </w:rPr>
        <w:t xml:space="preserve">FA) after the </w:t>
      </w:r>
      <w:r>
        <w:rPr>
          <w:rFonts w:cs="Arial"/>
          <w:sz w:val="22"/>
          <w:szCs w:val="22"/>
        </w:rPr>
        <w:t>Trust’s</w:t>
      </w:r>
      <w:r w:rsidRPr="004F63C0">
        <w:rPr>
          <w:rFonts w:cs="Arial"/>
          <w:sz w:val="22"/>
          <w:szCs w:val="22"/>
        </w:rPr>
        <w:t xml:space="preserve"> Complaints Procedure has been exhausted, in the event that the </w:t>
      </w:r>
      <w:r>
        <w:rPr>
          <w:rFonts w:cs="Arial"/>
          <w:sz w:val="22"/>
          <w:szCs w:val="22"/>
        </w:rPr>
        <w:t>Trust</w:t>
      </w:r>
      <w:r w:rsidRPr="004F63C0">
        <w:rPr>
          <w:rFonts w:cs="Arial"/>
          <w:sz w:val="22"/>
          <w:szCs w:val="22"/>
        </w:rPr>
        <w:t xml:space="preserve"> considers that there are exceptional circumstances it may recommend that the complainant refer the matter to the E</w:t>
      </w:r>
      <w:r>
        <w:rPr>
          <w:rFonts w:cs="Arial"/>
          <w:sz w:val="22"/>
          <w:szCs w:val="22"/>
        </w:rPr>
        <w:t>S</w:t>
      </w:r>
      <w:r w:rsidRPr="004F63C0">
        <w:rPr>
          <w:rFonts w:cs="Arial"/>
          <w:sz w:val="22"/>
          <w:szCs w:val="22"/>
        </w:rPr>
        <w:t>FA at an earlier time.</w:t>
      </w: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540" w:hanging="540"/>
        <w:rPr>
          <w:rFonts w:cs="Arial"/>
          <w:sz w:val="22"/>
          <w:szCs w:val="22"/>
        </w:rPr>
      </w:pP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720"/>
        <w:rPr>
          <w:rFonts w:cs="Arial"/>
          <w:sz w:val="22"/>
          <w:szCs w:val="22"/>
        </w:rPr>
      </w:pPr>
      <w:r w:rsidRPr="004F63C0">
        <w:rPr>
          <w:rFonts w:cs="Arial"/>
          <w:sz w:val="22"/>
          <w:szCs w:val="22"/>
        </w:rPr>
        <w:t>6.4</w:t>
      </w:r>
      <w:r w:rsidRPr="004F63C0">
        <w:rPr>
          <w:rFonts w:cs="Arial"/>
          <w:sz w:val="22"/>
          <w:szCs w:val="22"/>
        </w:rPr>
        <w:tab/>
        <w:t xml:space="preserve">If a complainant’s harassing/persistent complaining behaviour is modified and is then resumed at a later date within a reasonable period of time, the </w:t>
      </w:r>
      <w:r>
        <w:rPr>
          <w:rFonts w:cs="Arial"/>
          <w:sz w:val="22"/>
          <w:szCs w:val="22"/>
        </w:rPr>
        <w:t>Trust</w:t>
      </w:r>
      <w:r w:rsidRPr="004F63C0">
        <w:rPr>
          <w:rFonts w:cs="Arial"/>
          <w:sz w:val="22"/>
          <w:szCs w:val="22"/>
        </w:rPr>
        <w:t xml:space="preserve"> may resume the process identified above as appropriate.  </w:t>
      </w: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540" w:hanging="540"/>
        <w:rPr>
          <w:rFonts w:cs="Arial"/>
          <w:sz w:val="22"/>
          <w:szCs w:val="22"/>
        </w:rPr>
      </w:pPr>
    </w:p>
    <w:p w:rsidR="00A24FF8" w:rsidRPr="004F63C0"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720"/>
        <w:rPr>
          <w:rFonts w:cs="Arial"/>
          <w:sz w:val="22"/>
          <w:szCs w:val="22"/>
        </w:rPr>
      </w:pPr>
      <w:r w:rsidRPr="004F63C0">
        <w:rPr>
          <w:rFonts w:cs="Arial"/>
          <w:sz w:val="22"/>
          <w:szCs w:val="22"/>
        </w:rPr>
        <w:t>6.5</w:t>
      </w:r>
      <w:r w:rsidRPr="004F63C0">
        <w:rPr>
          <w:rFonts w:cs="Arial"/>
          <w:sz w:val="22"/>
          <w:szCs w:val="22"/>
        </w:rPr>
        <w:tab/>
        <w:t xml:space="preserve">If a complainant’s harassing/persistent complaining behaviour is modified and the complaint still lies within the time limit specified in the </w:t>
      </w:r>
      <w:r>
        <w:rPr>
          <w:rFonts w:cs="Arial"/>
          <w:sz w:val="22"/>
          <w:szCs w:val="22"/>
        </w:rPr>
        <w:t>Trust’s</w:t>
      </w:r>
      <w:r w:rsidRPr="004F63C0">
        <w:rPr>
          <w:rFonts w:cs="Arial"/>
          <w:sz w:val="22"/>
          <w:szCs w:val="22"/>
        </w:rPr>
        <w:t xml:space="preserve"> Complaints Procedure, the </w:t>
      </w:r>
      <w:r>
        <w:rPr>
          <w:rFonts w:cs="Arial"/>
          <w:sz w:val="22"/>
          <w:szCs w:val="22"/>
        </w:rPr>
        <w:t>Trust</w:t>
      </w:r>
      <w:r w:rsidRPr="004F63C0">
        <w:rPr>
          <w:rFonts w:cs="Arial"/>
          <w:sz w:val="22"/>
          <w:szCs w:val="22"/>
        </w:rPr>
        <w:t xml:space="preserve"> will use its discretion and may resume investigation of the complaint.</w:t>
      </w:r>
    </w:p>
    <w:p w:rsidR="0062541B" w:rsidRPr="004F63C0" w:rsidRDefault="0062541B" w:rsidP="0011355D">
      <w:pPr>
        <w:spacing w:line="276" w:lineRule="auto"/>
        <w:ind w:left="540" w:hanging="540"/>
        <w:rPr>
          <w:rFonts w:cs="Arial"/>
          <w:color w:val="000000"/>
          <w:sz w:val="22"/>
          <w:szCs w:val="22"/>
        </w:rPr>
      </w:pPr>
    </w:p>
    <w:p w:rsidR="00A24FF8" w:rsidRPr="00617642" w:rsidRDefault="00A24FF8" w:rsidP="00D03DC7">
      <w:pPr>
        <w:spacing w:line="276" w:lineRule="auto"/>
        <w:rPr>
          <w:b/>
          <w:sz w:val="22"/>
        </w:rPr>
      </w:pPr>
      <w:bookmarkStart w:id="41" w:name="_Toc499716148"/>
      <w:r w:rsidRPr="00617642">
        <w:rPr>
          <w:b/>
          <w:sz w:val="22"/>
        </w:rPr>
        <w:t>7.</w:t>
      </w:r>
      <w:r w:rsidRPr="00617642">
        <w:rPr>
          <w:b/>
          <w:sz w:val="22"/>
        </w:rPr>
        <w:tab/>
        <w:t>Review</w:t>
      </w:r>
      <w:bookmarkEnd w:id="41"/>
    </w:p>
    <w:p w:rsidR="00617642" w:rsidRDefault="00617642"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720"/>
        <w:rPr>
          <w:rFonts w:cs="Arial"/>
          <w:bCs/>
          <w:sz w:val="22"/>
          <w:szCs w:val="22"/>
        </w:rPr>
      </w:pPr>
    </w:p>
    <w:p w:rsidR="00D350C0" w:rsidRPr="00617642" w:rsidRDefault="00A24FF8" w:rsidP="001135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hanging="720"/>
        <w:rPr>
          <w:rFonts w:cs="Arial"/>
          <w:b/>
          <w:sz w:val="22"/>
          <w:szCs w:val="22"/>
        </w:rPr>
      </w:pPr>
      <w:r w:rsidRPr="004F63C0">
        <w:rPr>
          <w:rFonts w:cs="Arial"/>
          <w:bCs/>
          <w:sz w:val="22"/>
          <w:szCs w:val="22"/>
        </w:rPr>
        <w:t>7.1</w:t>
      </w:r>
      <w:r w:rsidRPr="004F63C0">
        <w:rPr>
          <w:rFonts w:cs="Arial"/>
          <w:bCs/>
          <w:sz w:val="22"/>
          <w:szCs w:val="22"/>
        </w:rPr>
        <w:tab/>
        <w:t xml:space="preserve">The </w:t>
      </w:r>
      <w:r>
        <w:rPr>
          <w:rFonts w:cs="Arial"/>
          <w:bCs/>
          <w:sz w:val="22"/>
          <w:szCs w:val="22"/>
        </w:rPr>
        <w:t>Trust</w:t>
      </w:r>
      <w:r w:rsidRPr="004F63C0">
        <w:rPr>
          <w:rFonts w:cs="Arial"/>
          <w:bCs/>
          <w:sz w:val="22"/>
          <w:szCs w:val="22"/>
        </w:rPr>
        <w:t xml:space="preserve"> will review as appropriate, and at a minimum once in a school year, any sanctions applied in the context of this policy. </w:t>
      </w:r>
    </w:p>
    <w:sectPr w:rsidR="00D350C0" w:rsidRPr="00617642" w:rsidSect="00617642">
      <w:headerReference w:type="even" r:id="rId27"/>
      <w:headerReference w:type="default" r:id="rId28"/>
      <w:footerReference w:type="default" r:id="rId29"/>
      <w:headerReference w:type="first" r:id="rId30"/>
      <w:pgSz w:w="11909" w:h="16834" w:code="9"/>
      <w:pgMar w:top="1134" w:right="1797" w:bottom="1134" w:left="1797" w:header="720" w:footer="3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D3" w:rsidRDefault="00EF0BD3">
      <w:r>
        <w:separator/>
      </w:r>
    </w:p>
  </w:endnote>
  <w:endnote w:type="continuationSeparator" w:id="0">
    <w:p w:rsidR="00EF0BD3" w:rsidRDefault="00EF0BD3">
      <w:r>
        <w:continuationSeparator/>
      </w:r>
    </w:p>
  </w:endnote>
  <w:endnote w:type="continuationNotice" w:id="1">
    <w:p w:rsidR="00EF0BD3" w:rsidRDefault="00EF0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D3" w:rsidRDefault="00EF0BD3" w:rsidP="00DC6192">
    <w:pPr>
      <w:pStyle w:val="Footer"/>
      <w:jc w:val="center"/>
      <w:rPr>
        <w:rFonts w:cs="Arial"/>
        <w:noProof/>
      </w:rPr>
    </w:pPr>
    <w:r w:rsidRPr="005E5306">
      <w:rPr>
        <w:rFonts w:cs="Arial"/>
      </w:rPr>
      <w:fldChar w:fldCharType="begin"/>
    </w:r>
    <w:r w:rsidRPr="005E5306">
      <w:rPr>
        <w:rFonts w:cs="Arial"/>
      </w:rPr>
      <w:instrText xml:space="preserve"> PAGE   \* MERGEFORMAT </w:instrText>
    </w:r>
    <w:r w:rsidRPr="005E5306">
      <w:rPr>
        <w:rFonts w:cs="Arial"/>
      </w:rPr>
      <w:fldChar w:fldCharType="separate"/>
    </w:r>
    <w:r w:rsidR="00E85C91">
      <w:rPr>
        <w:rFonts w:cs="Arial"/>
        <w:noProof/>
      </w:rPr>
      <w:t>1</w:t>
    </w:r>
    <w:r w:rsidRPr="005E5306">
      <w:rPr>
        <w:rFonts w:cs="Arial"/>
        <w:noProof/>
      </w:rPr>
      <w:fldChar w:fldCharType="end"/>
    </w:r>
  </w:p>
  <w:p w:rsidR="00EF0BD3" w:rsidRPr="005E5306" w:rsidRDefault="00EF0BD3" w:rsidP="00DC6192">
    <w:pPr>
      <w:pStyle w:val="Footer"/>
      <w:jc w:val="right"/>
      <w:rPr>
        <w:rFonts w:cs="Arial"/>
      </w:rPr>
    </w:pPr>
    <w:r>
      <w:rPr>
        <w:rFonts w:cs="Arial"/>
        <w:noProof/>
      </w:rPr>
      <w:t>Morris Education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35247"/>
      <w:docPartObj>
        <w:docPartGallery w:val="Page Numbers (Bottom of Page)"/>
        <w:docPartUnique/>
      </w:docPartObj>
    </w:sdtPr>
    <w:sdtEndPr>
      <w:rPr>
        <w:noProof/>
      </w:rPr>
    </w:sdtEndPr>
    <w:sdtContent>
      <w:p w:rsidR="00EF0BD3" w:rsidRDefault="00EF0BD3">
        <w:pPr>
          <w:pStyle w:val="Footer"/>
          <w:jc w:val="center"/>
        </w:pPr>
        <w:r>
          <w:fldChar w:fldCharType="begin"/>
        </w:r>
        <w:r>
          <w:instrText xml:space="preserve"> PAGE   \* MERGEFORMAT </w:instrText>
        </w:r>
        <w:r>
          <w:fldChar w:fldCharType="separate"/>
        </w:r>
        <w:r w:rsidR="00E85C91">
          <w:rPr>
            <w:noProof/>
          </w:rPr>
          <w:t>3</w:t>
        </w:r>
        <w:r>
          <w:rPr>
            <w:noProof/>
          </w:rPr>
          <w:fldChar w:fldCharType="end"/>
        </w:r>
      </w:p>
    </w:sdtContent>
  </w:sdt>
  <w:p w:rsidR="00EF0BD3" w:rsidRPr="002779C1" w:rsidRDefault="00EF0BD3">
    <w:pPr>
      <w:pStyle w:val="Footer"/>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436897"/>
      <w:docPartObj>
        <w:docPartGallery w:val="Page Numbers (Bottom of Page)"/>
        <w:docPartUnique/>
      </w:docPartObj>
    </w:sdtPr>
    <w:sdtEndPr>
      <w:rPr>
        <w:noProof/>
      </w:rPr>
    </w:sdtEndPr>
    <w:sdtContent>
      <w:p w:rsidR="00EF0BD3" w:rsidRDefault="00EF0BD3">
        <w:pPr>
          <w:pStyle w:val="Footer"/>
          <w:jc w:val="center"/>
        </w:pPr>
        <w:r>
          <w:fldChar w:fldCharType="begin"/>
        </w:r>
        <w:r>
          <w:instrText xml:space="preserve"> PAGE   \* MERGEFORMAT </w:instrText>
        </w:r>
        <w:r>
          <w:fldChar w:fldCharType="separate"/>
        </w:r>
        <w:r w:rsidR="00E85C91">
          <w:rPr>
            <w:noProof/>
          </w:rPr>
          <w:t>17</w:t>
        </w:r>
        <w:r>
          <w:rPr>
            <w:noProof/>
          </w:rPr>
          <w:fldChar w:fldCharType="end"/>
        </w:r>
      </w:p>
    </w:sdtContent>
  </w:sdt>
  <w:p w:rsidR="00EF0BD3" w:rsidRPr="002779C1" w:rsidRDefault="00EF0BD3">
    <w:pPr>
      <w:pStyle w:val="Foo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D3" w:rsidRDefault="00EF0BD3">
      <w:r>
        <w:separator/>
      </w:r>
    </w:p>
  </w:footnote>
  <w:footnote w:type="continuationSeparator" w:id="0">
    <w:p w:rsidR="00EF0BD3" w:rsidRDefault="00EF0BD3">
      <w:r>
        <w:continuationSeparator/>
      </w:r>
    </w:p>
  </w:footnote>
  <w:footnote w:type="continuationNotice" w:id="1">
    <w:p w:rsidR="00EF0BD3" w:rsidRDefault="00EF0B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D3" w:rsidRDefault="00EF0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D3" w:rsidRDefault="00EF0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D3" w:rsidRDefault="00EF0B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D3" w:rsidRDefault="00EF0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ind w:left="720" w:hanging="360"/>
      </w:pPr>
    </w:lvl>
  </w:abstractNum>
  <w:abstractNum w:abstractNumId="1">
    <w:nsid w:val="00000003"/>
    <w:multiLevelType w:val="singleLevel"/>
    <w:tmpl w:val="00000003"/>
    <w:lvl w:ilvl="0">
      <w:start w:val="1"/>
      <w:numFmt w:val="lowerLetter"/>
      <w:lvlText w:val="%1)"/>
      <w:lvlJc w:val="left"/>
      <w:pPr>
        <w:ind w:left="720" w:hanging="360"/>
      </w:pPr>
    </w:lvl>
  </w:abstractNum>
  <w:abstractNum w:abstractNumId="2">
    <w:nsid w:val="00000004"/>
    <w:multiLevelType w:val="singleLevel"/>
    <w:tmpl w:val="00000004"/>
    <w:lvl w:ilvl="0">
      <w:start w:val="1"/>
      <w:numFmt w:val="lowerLetter"/>
      <w:lvlText w:val="%1)"/>
      <w:lvlJc w:val="left"/>
      <w:pPr>
        <w:ind w:left="720" w:hanging="360"/>
      </w:pPr>
    </w:lvl>
  </w:abstractNum>
  <w:abstractNum w:abstractNumId="3">
    <w:nsid w:val="00000005"/>
    <w:multiLevelType w:val="singleLevel"/>
    <w:tmpl w:val="00000005"/>
    <w:lvl w:ilvl="0">
      <w:start w:val="1"/>
      <w:numFmt w:val="lowerLetter"/>
      <w:lvlText w:val="%1)"/>
      <w:lvlJc w:val="left"/>
      <w:pPr>
        <w:ind w:left="720" w:hanging="360"/>
      </w:pPr>
    </w:lvl>
  </w:abstractNum>
  <w:abstractNum w:abstractNumId="4">
    <w:nsid w:val="05A533FE"/>
    <w:multiLevelType w:val="hybridMultilevel"/>
    <w:tmpl w:val="8C144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9D434AC"/>
    <w:multiLevelType w:val="hybridMultilevel"/>
    <w:tmpl w:val="EE26A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A2D1640"/>
    <w:multiLevelType w:val="hybridMultilevel"/>
    <w:tmpl w:val="80E2EC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DD5394"/>
    <w:multiLevelType w:val="multilevel"/>
    <w:tmpl w:val="57A00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60B2529"/>
    <w:multiLevelType w:val="multilevel"/>
    <w:tmpl w:val="65722B18"/>
    <w:lvl w:ilvl="0">
      <w:start w:val="1"/>
      <w:numFmt w:val="decimal"/>
      <w:lvlRestart w:val="0"/>
      <w:pStyle w:val="DfES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9">
    <w:nsid w:val="2CE800F7"/>
    <w:multiLevelType w:val="hybridMultilevel"/>
    <w:tmpl w:val="5DF60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EA9293F"/>
    <w:multiLevelType w:val="hybridMultilevel"/>
    <w:tmpl w:val="0354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050297"/>
    <w:multiLevelType w:val="hybridMultilevel"/>
    <w:tmpl w:val="BB58CFEA"/>
    <w:lvl w:ilvl="0" w:tplc="B9384D7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76D6C94"/>
    <w:multiLevelType w:val="hybridMultilevel"/>
    <w:tmpl w:val="89CE1654"/>
    <w:lvl w:ilvl="0" w:tplc="646040A6">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DA56E73"/>
    <w:multiLevelType w:val="hybridMultilevel"/>
    <w:tmpl w:val="58762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E65E79"/>
    <w:multiLevelType w:val="hybridMultilevel"/>
    <w:tmpl w:val="07A6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415529"/>
    <w:multiLevelType w:val="hybridMultilevel"/>
    <w:tmpl w:val="D29AD8C2"/>
    <w:lvl w:ilvl="0" w:tplc="20606104">
      <w:numFmt w:val="bullet"/>
      <w:pStyle w:val="ListParagraph"/>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8C5109D"/>
    <w:multiLevelType w:val="hybridMultilevel"/>
    <w:tmpl w:val="475028BA"/>
    <w:lvl w:ilvl="0" w:tplc="D214C91E">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360125"/>
    <w:multiLevelType w:val="hybridMultilevel"/>
    <w:tmpl w:val="2368B7F4"/>
    <w:lvl w:ilvl="0" w:tplc="9F24CD74">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9">
    <w:nsid w:val="714F2AAD"/>
    <w:multiLevelType w:val="hybridMultilevel"/>
    <w:tmpl w:val="CEB0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52395C"/>
    <w:multiLevelType w:val="hybridMultilevel"/>
    <w:tmpl w:val="7D14F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11"/>
  </w:num>
  <w:num w:numId="4">
    <w:abstractNumId w:val="17"/>
  </w:num>
  <w:num w:numId="5">
    <w:abstractNumId w:val="6"/>
  </w:num>
  <w:num w:numId="6">
    <w:abstractNumId w:val="0"/>
  </w:num>
  <w:num w:numId="7">
    <w:abstractNumId w:val="1"/>
  </w:num>
  <w:num w:numId="8">
    <w:abstractNumId w:val="2"/>
  </w:num>
  <w:num w:numId="9">
    <w:abstractNumId w:val="3"/>
  </w:num>
  <w:num w:numId="10">
    <w:abstractNumId w:val="7"/>
  </w:num>
  <w:num w:numId="11">
    <w:abstractNumId w:val="10"/>
  </w:num>
  <w:num w:numId="12">
    <w:abstractNumId w:val="16"/>
  </w:num>
  <w:num w:numId="13">
    <w:abstractNumId w:val="18"/>
  </w:num>
  <w:num w:numId="14">
    <w:abstractNumId w:val="4"/>
  </w:num>
  <w:num w:numId="15">
    <w:abstractNumId w:val="14"/>
  </w:num>
  <w:num w:numId="16">
    <w:abstractNumId w:val="15"/>
  </w:num>
  <w:num w:numId="17">
    <w:abstractNumId w:val="5"/>
  </w:num>
  <w:num w:numId="18">
    <w:abstractNumId w:val="19"/>
  </w:num>
  <w:num w:numId="19">
    <w:abstractNumId w:val="9"/>
  </w:num>
  <w:num w:numId="20">
    <w:abstractNumId w:val="12"/>
  </w:num>
  <w:num w:numId="21">
    <w:abstractNumId w:val="2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n Rodger">
    <w15:presenceInfo w15:providerId="Windows Live" w15:userId="adee36024def4f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A3"/>
    <w:rsid w:val="000004CE"/>
    <w:rsid w:val="000004D0"/>
    <w:rsid w:val="000057C3"/>
    <w:rsid w:val="00012742"/>
    <w:rsid w:val="000208CD"/>
    <w:rsid w:val="000247D8"/>
    <w:rsid w:val="00027F45"/>
    <w:rsid w:val="000303C5"/>
    <w:rsid w:val="0004380F"/>
    <w:rsid w:val="0005074B"/>
    <w:rsid w:val="00053E86"/>
    <w:rsid w:val="00076F13"/>
    <w:rsid w:val="00077889"/>
    <w:rsid w:val="00081861"/>
    <w:rsid w:val="00087F01"/>
    <w:rsid w:val="00096E42"/>
    <w:rsid w:val="000B548B"/>
    <w:rsid w:val="000D4565"/>
    <w:rsid w:val="000E295B"/>
    <w:rsid w:val="000E5CB8"/>
    <w:rsid w:val="000F42F8"/>
    <w:rsid w:val="0011355D"/>
    <w:rsid w:val="0012250E"/>
    <w:rsid w:val="001232EA"/>
    <w:rsid w:val="001339C6"/>
    <w:rsid w:val="0013666D"/>
    <w:rsid w:val="00146E4B"/>
    <w:rsid w:val="001502D5"/>
    <w:rsid w:val="001517FD"/>
    <w:rsid w:val="00153653"/>
    <w:rsid w:val="001645D7"/>
    <w:rsid w:val="0017067A"/>
    <w:rsid w:val="00172B03"/>
    <w:rsid w:val="001737F1"/>
    <w:rsid w:val="001739B1"/>
    <w:rsid w:val="00173DC4"/>
    <w:rsid w:val="00174171"/>
    <w:rsid w:val="0017724B"/>
    <w:rsid w:val="00185E5F"/>
    <w:rsid w:val="0018772A"/>
    <w:rsid w:val="00190FFF"/>
    <w:rsid w:val="0019304A"/>
    <w:rsid w:val="00194C87"/>
    <w:rsid w:val="001B09E7"/>
    <w:rsid w:val="001B137B"/>
    <w:rsid w:val="001B2155"/>
    <w:rsid w:val="001B34F7"/>
    <w:rsid w:val="001C4F20"/>
    <w:rsid w:val="001D0041"/>
    <w:rsid w:val="001D19D1"/>
    <w:rsid w:val="001D2DA8"/>
    <w:rsid w:val="001D4078"/>
    <w:rsid w:val="001D413D"/>
    <w:rsid w:val="001F1668"/>
    <w:rsid w:val="001F5FD5"/>
    <w:rsid w:val="0020190A"/>
    <w:rsid w:val="00214492"/>
    <w:rsid w:val="002150D2"/>
    <w:rsid w:val="002157EC"/>
    <w:rsid w:val="002302E1"/>
    <w:rsid w:val="00230BFF"/>
    <w:rsid w:val="002376A9"/>
    <w:rsid w:val="00262CFF"/>
    <w:rsid w:val="00266020"/>
    <w:rsid w:val="00266CF8"/>
    <w:rsid w:val="002779C1"/>
    <w:rsid w:val="00280F8C"/>
    <w:rsid w:val="002917A3"/>
    <w:rsid w:val="002933E8"/>
    <w:rsid w:val="002A12B6"/>
    <w:rsid w:val="002A43AD"/>
    <w:rsid w:val="002B0FF6"/>
    <w:rsid w:val="002D3BF8"/>
    <w:rsid w:val="002E164C"/>
    <w:rsid w:val="002E3941"/>
    <w:rsid w:val="002E6C26"/>
    <w:rsid w:val="002F765B"/>
    <w:rsid w:val="00302AF5"/>
    <w:rsid w:val="00303369"/>
    <w:rsid w:val="0031487A"/>
    <w:rsid w:val="0032716B"/>
    <w:rsid w:val="00327E34"/>
    <w:rsid w:val="003353D4"/>
    <w:rsid w:val="0034103C"/>
    <w:rsid w:val="0034230A"/>
    <w:rsid w:val="00347126"/>
    <w:rsid w:val="00347E3D"/>
    <w:rsid w:val="0035157C"/>
    <w:rsid w:val="003558E0"/>
    <w:rsid w:val="003612E6"/>
    <w:rsid w:val="003646EF"/>
    <w:rsid w:val="00364AEE"/>
    <w:rsid w:val="00367C8E"/>
    <w:rsid w:val="00375EA1"/>
    <w:rsid w:val="0039263C"/>
    <w:rsid w:val="003B2C2A"/>
    <w:rsid w:val="003D493D"/>
    <w:rsid w:val="003D5716"/>
    <w:rsid w:val="003D6624"/>
    <w:rsid w:val="003E2E00"/>
    <w:rsid w:val="003E5C7C"/>
    <w:rsid w:val="003F4C1D"/>
    <w:rsid w:val="003F6320"/>
    <w:rsid w:val="003F75C3"/>
    <w:rsid w:val="00402AD7"/>
    <w:rsid w:val="00404A85"/>
    <w:rsid w:val="00412550"/>
    <w:rsid w:val="00417C24"/>
    <w:rsid w:val="004214D7"/>
    <w:rsid w:val="004260B3"/>
    <w:rsid w:val="004319AC"/>
    <w:rsid w:val="00435C47"/>
    <w:rsid w:val="00435F67"/>
    <w:rsid w:val="0044407A"/>
    <w:rsid w:val="004465EA"/>
    <w:rsid w:val="00451D29"/>
    <w:rsid w:val="00461816"/>
    <w:rsid w:val="00461F48"/>
    <w:rsid w:val="004660C7"/>
    <w:rsid w:val="0046613C"/>
    <w:rsid w:val="004673F9"/>
    <w:rsid w:val="004705A0"/>
    <w:rsid w:val="0048021F"/>
    <w:rsid w:val="00486A2E"/>
    <w:rsid w:val="00490F86"/>
    <w:rsid w:val="004962E6"/>
    <w:rsid w:val="004A4BF3"/>
    <w:rsid w:val="004A744A"/>
    <w:rsid w:val="004B15F7"/>
    <w:rsid w:val="004B196F"/>
    <w:rsid w:val="004B75FB"/>
    <w:rsid w:val="004E2323"/>
    <w:rsid w:val="004E3F77"/>
    <w:rsid w:val="004E658B"/>
    <w:rsid w:val="004F589D"/>
    <w:rsid w:val="004F6600"/>
    <w:rsid w:val="005051AC"/>
    <w:rsid w:val="0051497E"/>
    <w:rsid w:val="00515071"/>
    <w:rsid w:val="00526566"/>
    <w:rsid w:val="00533017"/>
    <w:rsid w:val="005452A8"/>
    <w:rsid w:val="005652DA"/>
    <w:rsid w:val="00565571"/>
    <w:rsid w:val="00586238"/>
    <w:rsid w:val="00591DCD"/>
    <w:rsid w:val="00594B50"/>
    <w:rsid w:val="005A302F"/>
    <w:rsid w:val="005A4A82"/>
    <w:rsid w:val="005A4BC1"/>
    <w:rsid w:val="005A62FC"/>
    <w:rsid w:val="005B4820"/>
    <w:rsid w:val="005B58C9"/>
    <w:rsid w:val="005C03C0"/>
    <w:rsid w:val="005D005E"/>
    <w:rsid w:val="005E7499"/>
    <w:rsid w:val="005F2B34"/>
    <w:rsid w:val="005F3403"/>
    <w:rsid w:val="005F776A"/>
    <w:rsid w:val="00616AF0"/>
    <w:rsid w:val="00617642"/>
    <w:rsid w:val="00624D5B"/>
    <w:rsid w:val="0062541B"/>
    <w:rsid w:val="00627878"/>
    <w:rsid w:val="0063026D"/>
    <w:rsid w:val="00633A7E"/>
    <w:rsid w:val="006360EC"/>
    <w:rsid w:val="006415F4"/>
    <w:rsid w:val="00643FBE"/>
    <w:rsid w:val="0064646C"/>
    <w:rsid w:val="0065012F"/>
    <w:rsid w:val="00651AE7"/>
    <w:rsid w:val="00652E80"/>
    <w:rsid w:val="006532EC"/>
    <w:rsid w:val="00670B03"/>
    <w:rsid w:val="00672D6A"/>
    <w:rsid w:val="00673752"/>
    <w:rsid w:val="0067438C"/>
    <w:rsid w:val="00675FCE"/>
    <w:rsid w:val="006835D4"/>
    <w:rsid w:val="00695308"/>
    <w:rsid w:val="006A1BBF"/>
    <w:rsid w:val="006A5AAC"/>
    <w:rsid w:val="006C050B"/>
    <w:rsid w:val="006C0E56"/>
    <w:rsid w:val="006F4892"/>
    <w:rsid w:val="007062E0"/>
    <w:rsid w:val="00707FB5"/>
    <w:rsid w:val="0072436F"/>
    <w:rsid w:val="00726CCB"/>
    <w:rsid w:val="00732B5E"/>
    <w:rsid w:val="007406B8"/>
    <w:rsid w:val="00750A00"/>
    <w:rsid w:val="007730A4"/>
    <w:rsid w:val="007763A7"/>
    <w:rsid w:val="00776E37"/>
    <w:rsid w:val="007A0B72"/>
    <w:rsid w:val="007A1AC0"/>
    <w:rsid w:val="007A555A"/>
    <w:rsid w:val="007C49FB"/>
    <w:rsid w:val="007C67F5"/>
    <w:rsid w:val="007D7789"/>
    <w:rsid w:val="007E56D7"/>
    <w:rsid w:val="007F40AB"/>
    <w:rsid w:val="00814900"/>
    <w:rsid w:val="00830FFC"/>
    <w:rsid w:val="0083222A"/>
    <w:rsid w:val="00833DF3"/>
    <w:rsid w:val="00843C67"/>
    <w:rsid w:val="00873A16"/>
    <w:rsid w:val="00877338"/>
    <w:rsid w:val="0089492A"/>
    <w:rsid w:val="00894F6E"/>
    <w:rsid w:val="008A679E"/>
    <w:rsid w:val="008B28D4"/>
    <w:rsid w:val="008D3477"/>
    <w:rsid w:val="008E030B"/>
    <w:rsid w:val="008F0968"/>
    <w:rsid w:val="00906B5E"/>
    <w:rsid w:val="0091518D"/>
    <w:rsid w:val="00923BC6"/>
    <w:rsid w:val="0093405D"/>
    <w:rsid w:val="00934753"/>
    <w:rsid w:val="00936CCF"/>
    <w:rsid w:val="0094151D"/>
    <w:rsid w:val="00941B0C"/>
    <w:rsid w:val="00942D38"/>
    <w:rsid w:val="00951FA3"/>
    <w:rsid w:val="00962507"/>
    <w:rsid w:val="00983C9B"/>
    <w:rsid w:val="0098463D"/>
    <w:rsid w:val="009935E8"/>
    <w:rsid w:val="009A0B20"/>
    <w:rsid w:val="009A3BA6"/>
    <w:rsid w:val="009B08EE"/>
    <w:rsid w:val="009B1520"/>
    <w:rsid w:val="009C3114"/>
    <w:rsid w:val="009C3C4D"/>
    <w:rsid w:val="009C62F4"/>
    <w:rsid w:val="009D02AE"/>
    <w:rsid w:val="009D1394"/>
    <w:rsid w:val="009D37C9"/>
    <w:rsid w:val="009F1988"/>
    <w:rsid w:val="009F7E6C"/>
    <w:rsid w:val="00A00E2C"/>
    <w:rsid w:val="00A05118"/>
    <w:rsid w:val="00A051DF"/>
    <w:rsid w:val="00A205A2"/>
    <w:rsid w:val="00A24FF8"/>
    <w:rsid w:val="00A26B19"/>
    <w:rsid w:val="00A300B9"/>
    <w:rsid w:val="00A31B43"/>
    <w:rsid w:val="00A31C26"/>
    <w:rsid w:val="00A34496"/>
    <w:rsid w:val="00A34A7C"/>
    <w:rsid w:val="00A40777"/>
    <w:rsid w:val="00A40AA8"/>
    <w:rsid w:val="00A60514"/>
    <w:rsid w:val="00A734FD"/>
    <w:rsid w:val="00A754F0"/>
    <w:rsid w:val="00A85557"/>
    <w:rsid w:val="00A9469F"/>
    <w:rsid w:val="00AA1630"/>
    <w:rsid w:val="00AA1D5B"/>
    <w:rsid w:val="00AA302A"/>
    <w:rsid w:val="00AA4D7E"/>
    <w:rsid w:val="00AA602F"/>
    <w:rsid w:val="00AA7582"/>
    <w:rsid w:val="00AB614B"/>
    <w:rsid w:val="00AC7635"/>
    <w:rsid w:val="00AD374A"/>
    <w:rsid w:val="00B0791A"/>
    <w:rsid w:val="00B10E0B"/>
    <w:rsid w:val="00B12FCC"/>
    <w:rsid w:val="00B16192"/>
    <w:rsid w:val="00B16B3E"/>
    <w:rsid w:val="00B20788"/>
    <w:rsid w:val="00B3443F"/>
    <w:rsid w:val="00B43C49"/>
    <w:rsid w:val="00B51177"/>
    <w:rsid w:val="00B5258C"/>
    <w:rsid w:val="00B533B8"/>
    <w:rsid w:val="00B53A43"/>
    <w:rsid w:val="00B547F8"/>
    <w:rsid w:val="00B70967"/>
    <w:rsid w:val="00B83BC5"/>
    <w:rsid w:val="00B86C7D"/>
    <w:rsid w:val="00B90A48"/>
    <w:rsid w:val="00BA028A"/>
    <w:rsid w:val="00BA4D7C"/>
    <w:rsid w:val="00BB3402"/>
    <w:rsid w:val="00BB35D1"/>
    <w:rsid w:val="00BC2CB9"/>
    <w:rsid w:val="00BC3AC9"/>
    <w:rsid w:val="00BD1996"/>
    <w:rsid w:val="00BD28C8"/>
    <w:rsid w:val="00BE09EA"/>
    <w:rsid w:val="00BE14A3"/>
    <w:rsid w:val="00BE22B3"/>
    <w:rsid w:val="00BF1D22"/>
    <w:rsid w:val="00BF317E"/>
    <w:rsid w:val="00BF5E81"/>
    <w:rsid w:val="00BF7232"/>
    <w:rsid w:val="00C00E88"/>
    <w:rsid w:val="00C01F25"/>
    <w:rsid w:val="00C0201E"/>
    <w:rsid w:val="00C02E37"/>
    <w:rsid w:val="00C2497F"/>
    <w:rsid w:val="00C27686"/>
    <w:rsid w:val="00C27AFF"/>
    <w:rsid w:val="00C30280"/>
    <w:rsid w:val="00C3136E"/>
    <w:rsid w:val="00C31740"/>
    <w:rsid w:val="00C32BF1"/>
    <w:rsid w:val="00C33BE6"/>
    <w:rsid w:val="00C3628A"/>
    <w:rsid w:val="00C36C19"/>
    <w:rsid w:val="00C37A91"/>
    <w:rsid w:val="00C50148"/>
    <w:rsid w:val="00C508A7"/>
    <w:rsid w:val="00C63B4C"/>
    <w:rsid w:val="00C76AE5"/>
    <w:rsid w:val="00C80789"/>
    <w:rsid w:val="00C930C1"/>
    <w:rsid w:val="00C95AB5"/>
    <w:rsid w:val="00CA7503"/>
    <w:rsid w:val="00CA7891"/>
    <w:rsid w:val="00CB0041"/>
    <w:rsid w:val="00CB4E63"/>
    <w:rsid w:val="00CC269A"/>
    <w:rsid w:val="00CC47AE"/>
    <w:rsid w:val="00CD1EBC"/>
    <w:rsid w:val="00CE20C7"/>
    <w:rsid w:val="00CE257B"/>
    <w:rsid w:val="00CE6CDA"/>
    <w:rsid w:val="00CF0373"/>
    <w:rsid w:val="00D03DC7"/>
    <w:rsid w:val="00D05A67"/>
    <w:rsid w:val="00D06565"/>
    <w:rsid w:val="00D111F9"/>
    <w:rsid w:val="00D22FC5"/>
    <w:rsid w:val="00D2327F"/>
    <w:rsid w:val="00D26D43"/>
    <w:rsid w:val="00D350C0"/>
    <w:rsid w:val="00D35812"/>
    <w:rsid w:val="00D375EB"/>
    <w:rsid w:val="00D40C86"/>
    <w:rsid w:val="00D47FB3"/>
    <w:rsid w:val="00D548EB"/>
    <w:rsid w:val="00D73C83"/>
    <w:rsid w:val="00D9288A"/>
    <w:rsid w:val="00DA064A"/>
    <w:rsid w:val="00DB43D8"/>
    <w:rsid w:val="00DB6F24"/>
    <w:rsid w:val="00DC0D74"/>
    <w:rsid w:val="00DC6192"/>
    <w:rsid w:val="00DD2516"/>
    <w:rsid w:val="00DE6670"/>
    <w:rsid w:val="00E00E5C"/>
    <w:rsid w:val="00E03E40"/>
    <w:rsid w:val="00E05646"/>
    <w:rsid w:val="00E06CEF"/>
    <w:rsid w:val="00E10C63"/>
    <w:rsid w:val="00E11824"/>
    <w:rsid w:val="00E1529E"/>
    <w:rsid w:val="00E24675"/>
    <w:rsid w:val="00E27C7C"/>
    <w:rsid w:val="00E432F9"/>
    <w:rsid w:val="00E5201A"/>
    <w:rsid w:val="00E561F1"/>
    <w:rsid w:val="00E63F0D"/>
    <w:rsid w:val="00E7510A"/>
    <w:rsid w:val="00E77FB5"/>
    <w:rsid w:val="00E845ED"/>
    <w:rsid w:val="00E85C91"/>
    <w:rsid w:val="00EB166E"/>
    <w:rsid w:val="00EC0593"/>
    <w:rsid w:val="00EC613A"/>
    <w:rsid w:val="00EE02D1"/>
    <w:rsid w:val="00EE264B"/>
    <w:rsid w:val="00EE41E7"/>
    <w:rsid w:val="00EF0BD3"/>
    <w:rsid w:val="00EF1C26"/>
    <w:rsid w:val="00F00287"/>
    <w:rsid w:val="00F07CEF"/>
    <w:rsid w:val="00F34352"/>
    <w:rsid w:val="00F44782"/>
    <w:rsid w:val="00F52343"/>
    <w:rsid w:val="00F63E50"/>
    <w:rsid w:val="00F646F4"/>
    <w:rsid w:val="00F6675B"/>
    <w:rsid w:val="00F76948"/>
    <w:rsid w:val="00F8018F"/>
    <w:rsid w:val="00F85F82"/>
    <w:rsid w:val="00F919B6"/>
    <w:rsid w:val="00FA1DE5"/>
    <w:rsid w:val="00FB0426"/>
    <w:rsid w:val="00FB3740"/>
    <w:rsid w:val="00FB468B"/>
    <w:rsid w:val="00FD3DB8"/>
    <w:rsid w:val="00FE5FE7"/>
    <w:rsid w:val="00FF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529E"/>
    <w:rPr>
      <w:rFonts w:ascii="Arial" w:hAnsi="Arial"/>
      <w:sz w:val="20"/>
      <w:szCs w:val="20"/>
      <w:lang w:eastAsia="en-US"/>
    </w:rPr>
  </w:style>
  <w:style w:type="paragraph" w:styleId="Heading1">
    <w:name w:val="heading 1"/>
    <w:basedOn w:val="ListParagraph"/>
    <w:next w:val="Normal"/>
    <w:link w:val="Heading1Char"/>
    <w:uiPriority w:val="99"/>
    <w:qFormat/>
    <w:rsid w:val="00D350C0"/>
    <w:pPr>
      <w:numPr>
        <w:numId w:val="0"/>
      </w:numPr>
      <w:outlineLvl w:val="0"/>
    </w:pPr>
    <w:rPr>
      <w:b/>
      <w:sz w:val="24"/>
      <w:szCs w:val="22"/>
    </w:rPr>
  </w:style>
  <w:style w:type="paragraph" w:styleId="Heading2">
    <w:name w:val="heading 2"/>
    <w:basedOn w:val="Normal"/>
    <w:next w:val="Normal"/>
    <w:link w:val="Heading2Char"/>
    <w:uiPriority w:val="99"/>
    <w:qFormat/>
    <w:rsid w:val="00E1529E"/>
    <w:pPr>
      <w:keepNext/>
      <w:outlineLvl w:val="1"/>
    </w:pPr>
    <w:rPr>
      <w:rFonts w:cs="Arial"/>
      <w:b/>
      <w:bCs/>
      <w:sz w:val="24"/>
    </w:rPr>
  </w:style>
  <w:style w:type="paragraph" w:styleId="Heading4">
    <w:name w:val="heading 4"/>
    <w:basedOn w:val="Normal"/>
    <w:next w:val="Normal"/>
    <w:link w:val="Heading4Char"/>
    <w:uiPriority w:val="99"/>
    <w:qFormat/>
    <w:rsid w:val="00843C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50C0"/>
    <w:rPr>
      <w:rFonts w:ascii="Arial" w:hAnsi="Arial" w:cs="Arial"/>
      <w:b/>
      <w:sz w:val="24"/>
      <w:lang w:eastAsia="en-US"/>
    </w:rPr>
  </w:style>
  <w:style w:type="character" w:customStyle="1" w:styleId="Heading2Char">
    <w:name w:val="Heading 2 Char"/>
    <w:basedOn w:val="DefaultParagraphFont"/>
    <w:link w:val="Heading2"/>
    <w:uiPriority w:val="99"/>
    <w:semiHidden/>
    <w:locked/>
    <w:rsid w:val="00CE6CDA"/>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CE6CDA"/>
    <w:rPr>
      <w:rFonts w:ascii="Calibri" w:hAnsi="Calibri" w:cs="Times New Roman"/>
      <w:b/>
      <w:bCs/>
      <w:sz w:val="28"/>
      <w:szCs w:val="28"/>
      <w:lang w:eastAsia="en-US"/>
    </w:rPr>
  </w:style>
  <w:style w:type="paragraph" w:styleId="Header">
    <w:name w:val="header"/>
    <w:basedOn w:val="Normal"/>
    <w:link w:val="HeaderChar"/>
    <w:rsid w:val="00E1529E"/>
    <w:pPr>
      <w:tabs>
        <w:tab w:val="center" w:pos="4320"/>
        <w:tab w:val="right" w:pos="8640"/>
      </w:tabs>
    </w:pPr>
  </w:style>
  <w:style w:type="character" w:customStyle="1" w:styleId="HeaderChar">
    <w:name w:val="Header Char"/>
    <w:basedOn w:val="DefaultParagraphFont"/>
    <w:link w:val="Header"/>
    <w:locked/>
    <w:rsid w:val="00CE6CDA"/>
    <w:rPr>
      <w:rFonts w:ascii="Arial" w:hAnsi="Arial" w:cs="Times New Roman"/>
      <w:sz w:val="20"/>
      <w:szCs w:val="20"/>
      <w:lang w:eastAsia="en-US"/>
    </w:rPr>
  </w:style>
  <w:style w:type="paragraph" w:styleId="Footer">
    <w:name w:val="footer"/>
    <w:basedOn w:val="Normal"/>
    <w:link w:val="FooterChar"/>
    <w:uiPriority w:val="99"/>
    <w:rsid w:val="00E1529E"/>
    <w:pPr>
      <w:tabs>
        <w:tab w:val="center" w:pos="4320"/>
        <w:tab w:val="right" w:pos="8640"/>
      </w:tabs>
    </w:pPr>
  </w:style>
  <w:style w:type="character" w:customStyle="1" w:styleId="FooterChar">
    <w:name w:val="Footer Char"/>
    <w:basedOn w:val="DefaultParagraphFont"/>
    <w:link w:val="Footer"/>
    <w:uiPriority w:val="99"/>
    <w:locked/>
    <w:rsid w:val="00CE6CDA"/>
    <w:rPr>
      <w:rFonts w:ascii="Arial" w:hAnsi="Arial" w:cs="Times New Roman"/>
      <w:sz w:val="20"/>
      <w:szCs w:val="20"/>
      <w:lang w:eastAsia="en-US"/>
    </w:rPr>
  </w:style>
  <w:style w:type="character" w:styleId="PageNumber">
    <w:name w:val="page number"/>
    <w:basedOn w:val="DefaultParagraphFont"/>
    <w:uiPriority w:val="99"/>
    <w:rsid w:val="00E1529E"/>
    <w:rPr>
      <w:rFonts w:cs="Times New Roman"/>
    </w:rPr>
  </w:style>
  <w:style w:type="paragraph" w:styleId="BodyText2">
    <w:name w:val="Body Text 2"/>
    <w:basedOn w:val="Normal"/>
    <w:link w:val="BodyText2Char1"/>
    <w:uiPriority w:val="99"/>
    <w:rsid w:val="00E1529E"/>
    <w:pPr>
      <w:ind w:left="1440" w:hanging="720"/>
    </w:pPr>
    <w:rPr>
      <w:rFonts w:cs="Arial"/>
      <w:sz w:val="24"/>
    </w:rPr>
  </w:style>
  <w:style w:type="character" w:customStyle="1" w:styleId="BodyText2Char">
    <w:name w:val="Body Text 2 Char"/>
    <w:basedOn w:val="DefaultParagraphFont"/>
    <w:uiPriority w:val="99"/>
    <w:semiHidden/>
    <w:locked/>
    <w:rsid w:val="00695308"/>
    <w:rPr>
      <w:rFonts w:ascii="Arial" w:hAnsi="Arial" w:cs="Times New Roman"/>
      <w:sz w:val="20"/>
      <w:szCs w:val="20"/>
      <w:lang w:eastAsia="en-US"/>
    </w:rPr>
  </w:style>
  <w:style w:type="character" w:customStyle="1" w:styleId="BodyText2Char1">
    <w:name w:val="Body Text 2 Char1"/>
    <w:basedOn w:val="DefaultParagraphFont"/>
    <w:link w:val="BodyText2"/>
    <w:uiPriority w:val="99"/>
    <w:semiHidden/>
    <w:locked/>
    <w:rsid w:val="00CE6CDA"/>
    <w:rPr>
      <w:rFonts w:ascii="Arial" w:hAnsi="Arial" w:cs="Times New Roman"/>
      <w:sz w:val="20"/>
      <w:szCs w:val="20"/>
      <w:lang w:eastAsia="en-US"/>
    </w:rPr>
  </w:style>
  <w:style w:type="paragraph" w:styleId="BodyTextIndent2">
    <w:name w:val="Body Text Indent 2"/>
    <w:basedOn w:val="Normal"/>
    <w:link w:val="BodyTextIndent2Char"/>
    <w:uiPriority w:val="99"/>
    <w:rsid w:val="00E1529E"/>
    <w:pPr>
      <w:ind w:left="720" w:hanging="720"/>
    </w:pPr>
    <w:rPr>
      <w:rFonts w:cs="Arial"/>
      <w:sz w:val="24"/>
    </w:rPr>
  </w:style>
  <w:style w:type="character" w:customStyle="1" w:styleId="BodyTextIndent2Char">
    <w:name w:val="Body Text Indent 2 Char"/>
    <w:basedOn w:val="DefaultParagraphFont"/>
    <w:link w:val="BodyTextIndent2"/>
    <w:uiPriority w:val="99"/>
    <w:semiHidden/>
    <w:locked/>
    <w:rsid w:val="00CE6CDA"/>
    <w:rPr>
      <w:rFonts w:ascii="Arial" w:hAnsi="Arial" w:cs="Times New Roman"/>
      <w:sz w:val="20"/>
      <w:szCs w:val="20"/>
      <w:lang w:eastAsia="en-US"/>
    </w:rPr>
  </w:style>
  <w:style w:type="paragraph" w:customStyle="1" w:styleId="DfESOutNumbered">
    <w:name w:val="DfESOutNumbered"/>
    <w:basedOn w:val="Normal"/>
    <w:uiPriority w:val="99"/>
    <w:rsid w:val="00951FA3"/>
    <w:pPr>
      <w:widowControl w:val="0"/>
      <w:numPr>
        <w:numId w:val="1"/>
      </w:numPr>
      <w:overflowPunct w:val="0"/>
      <w:autoSpaceDE w:val="0"/>
      <w:autoSpaceDN w:val="0"/>
      <w:adjustRightInd w:val="0"/>
      <w:spacing w:after="240"/>
      <w:textAlignment w:val="baseline"/>
    </w:pPr>
    <w:rPr>
      <w:sz w:val="24"/>
    </w:rPr>
  </w:style>
  <w:style w:type="paragraph" w:customStyle="1" w:styleId="DfESBullets">
    <w:name w:val="DfESBullets"/>
    <w:basedOn w:val="Normal"/>
    <w:uiPriority w:val="99"/>
    <w:rsid w:val="00951FA3"/>
    <w:pPr>
      <w:widowControl w:val="0"/>
      <w:numPr>
        <w:numId w:val="2"/>
      </w:numPr>
      <w:overflowPunct w:val="0"/>
      <w:autoSpaceDE w:val="0"/>
      <w:autoSpaceDN w:val="0"/>
      <w:adjustRightInd w:val="0"/>
      <w:spacing w:after="240"/>
      <w:textAlignment w:val="baseline"/>
    </w:pPr>
    <w:rPr>
      <w:sz w:val="24"/>
    </w:rPr>
  </w:style>
  <w:style w:type="paragraph" w:styleId="BodyText">
    <w:name w:val="Body Text"/>
    <w:basedOn w:val="Normal"/>
    <w:link w:val="BodyTextChar"/>
    <w:uiPriority w:val="99"/>
    <w:rsid w:val="00843C67"/>
    <w:pPr>
      <w:spacing w:after="120"/>
    </w:pPr>
  </w:style>
  <w:style w:type="character" w:customStyle="1" w:styleId="BodyTextChar">
    <w:name w:val="Body Text Char"/>
    <w:basedOn w:val="DefaultParagraphFont"/>
    <w:link w:val="BodyText"/>
    <w:uiPriority w:val="99"/>
    <w:semiHidden/>
    <w:locked/>
    <w:rsid w:val="00CE6CDA"/>
    <w:rPr>
      <w:rFonts w:ascii="Arial" w:hAnsi="Arial" w:cs="Times New Roman"/>
      <w:sz w:val="20"/>
      <w:szCs w:val="20"/>
      <w:lang w:eastAsia="en-US"/>
    </w:rPr>
  </w:style>
  <w:style w:type="paragraph" w:styleId="BalloonText">
    <w:name w:val="Balloon Text"/>
    <w:basedOn w:val="Normal"/>
    <w:link w:val="BalloonTextChar"/>
    <w:uiPriority w:val="99"/>
    <w:semiHidden/>
    <w:rsid w:val="003423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CDA"/>
    <w:rPr>
      <w:rFonts w:cs="Times New Roman"/>
      <w:sz w:val="2"/>
      <w:lang w:eastAsia="en-US"/>
    </w:rPr>
  </w:style>
  <w:style w:type="paragraph" w:styleId="ListParagraph">
    <w:name w:val="List Paragraph"/>
    <w:basedOn w:val="Normal"/>
    <w:autoRedefine/>
    <w:uiPriority w:val="99"/>
    <w:qFormat/>
    <w:rsid w:val="00CA7503"/>
    <w:pPr>
      <w:numPr>
        <w:numId w:val="12"/>
      </w:numPr>
      <w:spacing w:line="276" w:lineRule="auto"/>
    </w:pPr>
    <w:rPr>
      <w:rFonts w:cs="Arial"/>
      <w:sz w:val="22"/>
    </w:rPr>
  </w:style>
  <w:style w:type="paragraph" w:styleId="NormalWeb">
    <w:name w:val="Normal (Web)"/>
    <w:basedOn w:val="Normal"/>
    <w:uiPriority w:val="99"/>
    <w:unhideWhenUsed/>
    <w:locked/>
    <w:rsid w:val="00194C87"/>
    <w:pPr>
      <w:spacing w:before="100" w:beforeAutospacing="1" w:after="100" w:afterAutospacing="1"/>
    </w:pPr>
    <w:rPr>
      <w:rFonts w:ascii="Times New Roman" w:eastAsiaTheme="minorEastAsia" w:hAnsi="Times New Roman"/>
      <w:sz w:val="24"/>
      <w:szCs w:val="24"/>
      <w:lang w:eastAsia="en-GB"/>
    </w:rPr>
  </w:style>
  <w:style w:type="paragraph" w:styleId="Title">
    <w:name w:val="Title"/>
    <w:basedOn w:val="Normal"/>
    <w:next w:val="Normal"/>
    <w:link w:val="TitleChar"/>
    <w:autoRedefine/>
    <w:uiPriority w:val="10"/>
    <w:qFormat/>
    <w:locked/>
    <w:rsid w:val="00B16192"/>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B16192"/>
    <w:rPr>
      <w:rFonts w:ascii="Arial" w:eastAsiaTheme="majorEastAsia" w:hAnsi="Arial" w:cstheme="majorBidi"/>
      <w:b/>
      <w:spacing w:val="5"/>
      <w:kern w:val="28"/>
      <w:sz w:val="28"/>
      <w:szCs w:val="52"/>
      <w:lang w:eastAsia="en-US"/>
    </w:rPr>
  </w:style>
  <w:style w:type="paragraph" w:styleId="TOCHeading">
    <w:name w:val="TOC Heading"/>
    <w:basedOn w:val="Heading1"/>
    <w:next w:val="Normal"/>
    <w:uiPriority w:val="39"/>
    <w:unhideWhenUsed/>
    <w:qFormat/>
    <w:rsid w:val="00E03E40"/>
    <w:pPr>
      <w:keepNext/>
      <w:keepLines/>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locked/>
    <w:rsid w:val="00617642"/>
    <w:pPr>
      <w:tabs>
        <w:tab w:val="left" w:pos="426"/>
        <w:tab w:val="right" w:leader="dot" w:pos="9017"/>
      </w:tabs>
      <w:spacing w:after="100"/>
    </w:pPr>
  </w:style>
  <w:style w:type="character" w:styleId="Hyperlink">
    <w:name w:val="Hyperlink"/>
    <w:basedOn w:val="DefaultParagraphFont"/>
    <w:uiPriority w:val="99"/>
    <w:unhideWhenUsed/>
    <w:locked/>
    <w:rsid w:val="00E03E40"/>
    <w:rPr>
      <w:color w:val="0000FF" w:themeColor="hyperlink"/>
      <w:u w:val="single"/>
    </w:rPr>
  </w:style>
  <w:style w:type="character" w:styleId="FollowedHyperlink">
    <w:name w:val="FollowedHyperlink"/>
    <w:basedOn w:val="DefaultParagraphFont"/>
    <w:uiPriority w:val="99"/>
    <w:semiHidden/>
    <w:unhideWhenUsed/>
    <w:locked/>
    <w:rsid w:val="002376A9"/>
    <w:rPr>
      <w:color w:val="800080" w:themeColor="followedHyperlink"/>
      <w:u w:val="single"/>
    </w:rPr>
  </w:style>
  <w:style w:type="character" w:customStyle="1" w:styleId="UnresolvedMention">
    <w:name w:val="Unresolved Mention"/>
    <w:basedOn w:val="DefaultParagraphFont"/>
    <w:uiPriority w:val="99"/>
    <w:semiHidden/>
    <w:unhideWhenUsed/>
    <w:rsid w:val="002376A9"/>
    <w:rPr>
      <w:color w:val="808080"/>
      <w:shd w:val="clear" w:color="auto" w:fill="E6E6E6"/>
    </w:rPr>
  </w:style>
  <w:style w:type="paragraph" w:styleId="Subtitle">
    <w:name w:val="Subtitle"/>
    <w:basedOn w:val="Normal"/>
    <w:next w:val="Normal"/>
    <w:link w:val="SubtitleChar"/>
    <w:uiPriority w:val="11"/>
    <w:qFormat/>
    <w:locked/>
    <w:rsid w:val="0062541B"/>
    <w:pPr>
      <w:numPr>
        <w:ilvl w:val="1"/>
      </w:numPr>
    </w:pPr>
    <w:rPr>
      <w:rFonts w:eastAsiaTheme="majorEastAsia" w:cstheme="majorBidi"/>
      <w:b/>
      <w:iCs/>
      <w:spacing w:val="15"/>
      <w:sz w:val="22"/>
      <w:szCs w:val="24"/>
    </w:rPr>
  </w:style>
  <w:style w:type="character" w:customStyle="1" w:styleId="SubtitleChar">
    <w:name w:val="Subtitle Char"/>
    <w:basedOn w:val="DefaultParagraphFont"/>
    <w:link w:val="Subtitle"/>
    <w:uiPriority w:val="11"/>
    <w:rsid w:val="0062541B"/>
    <w:rPr>
      <w:rFonts w:ascii="Arial" w:eastAsiaTheme="majorEastAsia" w:hAnsi="Arial" w:cstheme="majorBidi"/>
      <w:b/>
      <w:iCs/>
      <w:spacing w:val="15"/>
      <w:szCs w:val="24"/>
      <w:lang w:eastAsia="en-US"/>
    </w:rPr>
  </w:style>
  <w:style w:type="paragraph" w:styleId="TOC2">
    <w:name w:val="toc 2"/>
    <w:basedOn w:val="Normal"/>
    <w:next w:val="Normal"/>
    <w:autoRedefine/>
    <w:uiPriority w:val="39"/>
    <w:unhideWhenUsed/>
    <w:locked/>
    <w:rsid w:val="0062541B"/>
    <w:pPr>
      <w:spacing w:after="100"/>
      <w:ind w:left="200"/>
    </w:pPr>
  </w:style>
  <w:style w:type="paragraph" w:customStyle="1" w:styleId="Caption1">
    <w:name w:val="Caption 1"/>
    <w:basedOn w:val="Normal"/>
    <w:qFormat/>
    <w:rsid w:val="005652DA"/>
    <w:pPr>
      <w:spacing w:before="120" w:after="120"/>
    </w:pPr>
    <w:rPr>
      <w:rFonts w:eastAsia="MS Mincho"/>
      <w:i/>
      <w:color w:val="F15F22"/>
      <w:szCs w:val="24"/>
      <w:lang w:val="en-US"/>
    </w:rPr>
  </w:style>
  <w:style w:type="paragraph" w:customStyle="1" w:styleId="Default">
    <w:name w:val="Default"/>
    <w:rsid w:val="00BF1D22"/>
    <w:pPr>
      <w:autoSpaceDE w:val="0"/>
      <w:autoSpaceDN w:val="0"/>
      <w:adjustRightInd w:val="0"/>
    </w:pPr>
    <w:rPr>
      <w:rFonts w:ascii="Trebuchet MS" w:hAnsi="Trebuchet MS" w:cs="Trebuchet MS"/>
      <w:color w:val="000000"/>
      <w:sz w:val="24"/>
      <w:szCs w:val="24"/>
    </w:rPr>
  </w:style>
  <w:style w:type="table" w:styleId="TableGrid">
    <w:name w:val="Table Grid"/>
    <w:basedOn w:val="TableNormal"/>
    <w:uiPriority w:val="59"/>
    <w:locked/>
    <w:rsid w:val="00B12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7503"/>
    <w:rPr>
      <w:rFonts w:ascii="Arial" w:hAnsi="Arial"/>
      <w:sz w:val="20"/>
      <w:szCs w:val="20"/>
      <w:lang w:eastAsia="en-US"/>
    </w:rPr>
  </w:style>
  <w:style w:type="character" w:styleId="CommentReference">
    <w:name w:val="annotation reference"/>
    <w:basedOn w:val="DefaultParagraphFont"/>
    <w:uiPriority w:val="99"/>
    <w:semiHidden/>
    <w:unhideWhenUsed/>
    <w:locked/>
    <w:rsid w:val="003B2C2A"/>
    <w:rPr>
      <w:sz w:val="16"/>
      <w:szCs w:val="16"/>
    </w:rPr>
  </w:style>
  <w:style w:type="paragraph" w:styleId="CommentText">
    <w:name w:val="annotation text"/>
    <w:basedOn w:val="Normal"/>
    <w:link w:val="CommentTextChar"/>
    <w:uiPriority w:val="99"/>
    <w:semiHidden/>
    <w:unhideWhenUsed/>
    <w:locked/>
    <w:rsid w:val="003B2C2A"/>
  </w:style>
  <w:style w:type="character" w:customStyle="1" w:styleId="CommentTextChar">
    <w:name w:val="Comment Text Char"/>
    <w:basedOn w:val="DefaultParagraphFont"/>
    <w:link w:val="CommentText"/>
    <w:uiPriority w:val="99"/>
    <w:semiHidden/>
    <w:rsid w:val="003B2C2A"/>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locked/>
    <w:rsid w:val="003B2C2A"/>
    <w:rPr>
      <w:b/>
      <w:bCs/>
    </w:rPr>
  </w:style>
  <w:style w:type="character" w:customStyle="1" w:styleId="CommentSubjectChar">
    <w:name w:val="Comment Subject Char"/>
    <w:basedOn w:val="CommentTextChar"/>
    <w:link w:val="CommentSubject"/>
    <w:uiPriority w:val="99"/>
    <w:semiHidden/>
    <w:rsid w:val="003B2C2A"/>
    <w:rPr>
      <w:rFonts w:ascii="Arial" w:hAnsi="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529E"/>
    <w:rPr>
      <w:rFonts w:ascii="Arial" w:hAnsi="Arial"/>
      <w:sz w:val="20"/>
      <w:szCs w:val="20"/>
      <w:lang w:eastAsia="en-US"/>
    </w:rPr>
  </w:style>
  <w:style w:type="paragraph" w:styleId="Heading1">
    <w:name w:val="heading 1"/>
    <w:basedOn w:val="ListParagraph"/>
    <w:next w:val="Normal"/>
    <w:link w:val="Heading1Char"/>
    <w:uiPriority w:val="99"/>
    <w:qFormat/>
    <w:rsid w:val="00D350C0"/>
    <w:pPr>
      <w:numPr>
        <w:numId w:val="0"/>
      </w:numPr>
      <w:outlineLvl w:val="0"/>
    </w:pPr>
    <w:rPr>
      <w:b/>
      <w:sz w:val="24"/>
      <w:szCs w:val="22"/>
    </w:rPr>
  </w:style>
  <w:style w:type="paragraph" w:styleId="Heading2">
    <w:name w:val="heading 2"/>
    <w:basedOn w:val="Normal"/>
    <w:next w:val="Normal"/>
    <w:link w:val="Heading2Char"/>
    <w:uiPriority w:val="99"/>
    <w:qFormat/>
    <w:rsid w:val="00E1529E"/>
    <w:pPr>
      <w:keepNext/>
      <w:outlineLvl w:val="1"/>
    </w:pPr>
    <w:rPr>
      <w:rFonts w:cs="Arial"/>
      <w:b/>
      <w:bCs/>
      <w:sz w:val="24"/>
    </w:rPr>
  </w:style>
  <w:style w:type="paragraph" w:styleId="Heading4">
    <w:name w:val="heading 4"/>
    <w:basedOn w:val="Normal"/>
    <w:next w:val="Normal"/>
    <w:link w:val="Heading4Char"/>
    <w:uiPriority w:val="99"/>
    <w:qFormat/>
    <w:rsid w:val="00843C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50C0"/>
    <w:rPr>
      <w:rFonts w:ascii="Arial" w:hAnsi="Arial" w:cs="Arial"/>
      <w:b/>
      <w:sz w:val="24"/>
      <w:lang w:eastAsia="en-US"/>
    </w:rPr>
  </w:style>
  <w:style w:type="character" w:customStyle="1" w:styleId="Heading2Char">
    <w:name w:val="Heading 2 Char"/>
    <w:basedOn w:val="DefaultParagraphFont"/>
    <w:link w:val="Heading2"/>
    <w:uiPriority w:val="99"/>
    <w:semiHidden/>
    <w:locked/>
    <w:rsid w:val="00CE6CDA"/>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CE6CDA"/>
    <w:rPr>
      <w:rFonts w:ascii="Calibri" w:hAnsi="Calibri" w:cs="Times New Roman"/>
      <w:b/>
      <w:bCs/>
      <w:sz w:val="28"/>
      <w:szCs w:val="28"/>
      <w:lang w:eastAsia="en-US"/>
    </w:rPr>
  </w:style>
  <w:style w:type="paragraph" w:styleId="Header">
    <w:name w:val="header"/>
    <w:basedOn w:val="Normal"/>
    <w:link w:val="HeaderChar"/>
    <w:rsid w:val="00E1529E"/>
    <w:pPr>
      <w:tabs>
        <w:tab w:val="center" w:pos="4320"/>
        <w:tab w:val="right" w:pos="8640"/>
      </w:tabs>
    </w:pPr>
  </w:style>
  <w:style w:type="character" w:customStyle="1" w:styleId="HeaderChar">
    <w:name w:val="Header Char"/>
    <w:basedOn w:val="DefaultParagraphFont"/>
    <w:link w:val="Header"/>
    <w:locked/>
    <w:rsid w:val="00CE6CDA"/>
    <w:rPr>
      <w:rFonts w:ascii="Arial" w:hAnsi="Arial" w:cs="Times New Roman"/>
      <w:sz w:val="20"/>
      <w:szCs w:val="20"/>
      <w:lang w:eastAsia="en-US"/>
    </w:rPr>
  </w:style>
  <w:style w:type="paragraph" w:styleId="Footer">
    <w:name w:val="footer"/>
    <w:basedOn w:val="Normal"/>
    <w:link w:val="FooterChar"/>
    <w:uiPriority w:val="99"/>
    <w:rsid w:val="00E1529E"/>
    <w:pPr>
      <w:tabs>
        <w:tab w:val="center" w:pos="4320"/>
        <w:tab w:val="right" w:pos="8640"/>
      </w:tabs>
    </w:pPr>
  </w:style>
  <w:style w:type="character" w:customStyle="1" w:styleId="FooterChar">
    <w:name w:val="Footer Char"/>
    <w:basedOn w:val="DefaultParagraphFont"/>
    <w:link w:val="Footer"/>
    <w:uiPriority w:val="99"/>
    <w:locked/>
    <w:rsid w:val="00CE6CDA"/>
    <w:rPr>
      <w:rFonts w:ascii="Arial" w:hAnsi="Arial" w:cs="Times New Roman"/>
      <w:sz w:val="20"/>
      <w:szCs w:val="20"/>
      <w:lang w:eastAsia="en-US"/>
    </w:rPr>
  </w:style>
  <w:style w:type="character" w:styleId="PageNumber">
    <w:name w:val="page number"/>
    <w:basedOn w:val="DefaultParagraphFont"/>
    <w:uiPriority w:val="99"/>
    <w:rsid w:val="00E1529E"/>
    <w:rPr>
      <w:rFonts w:cs="Times New Roman"/>
    </w:rPr>
  </w:style>
  <w:style w:type="paragraph" w:styleId="BodyText2">
    <w:name w:val="Body Text 2"/>
    <w:basedOn w:val="Normal"/>
    <w:link w:val="BodyText2Char1"/>
    <w:uiPriority w:val="99"/>
    <w:rsid w:val="00E1529E"/>
    <w:pPr>
      <w:ind w:left="1440" w:hanging="720"/>
    </w:pPr>
    <w:rPr>
      <w:rFonts w:cs="Arial"/>
      <w:sz w:val="24"/>
    </w:rPr>
  </w:style>
  <w:style w:type="character" w:customStyle="1" w:styleId="BodyText2Char">
    <w:name w:val="Body Text 2 Char"/>
    <w:basedOn w:val="DefaultParagraphFont"/>
    <w:uiPriority w:val="99"/>
    <w:semiHidden/>
    <w:locked/>
    <w:rsid w:val="00695308"/>
    <w:rPr>
      <w:rFonts w:ascii="Arial" w:hAnsi="Arial" w:cs="Times New Roman"/>
      <w:sz w:val="20"/>
      <w:szCs w:val="20"/>
      <w:lang w:eastAsia="en-US"/>
    </w:rPr>
  </w:style>
  <w:style w:type="character" w:customStyle="1" w:styleId="BodyText2Char1">
    <w:name w:val="Body Text 2 Char1"/>
    <w:basedOn w:val="DefaultParagraphFont"/>
    <w:link w:val="BodyText2"/>
    <w:uiPriority w:val="99"/>
    <w:semiHidden/>
    <w:locked/>
    <w:rsid w:val="00CE6CDA"/>
    <w:rPr>
      <w:rFonts w:ascii="Arial" w:hAnsi="Arial" w:cs="Times New Roman"/>
      <w:sz w:val="20"/>
      <w:szCs w:val="20"/>
      <w:lang w:eastAsia="en-US"/>
    </w:rPr>
  </w:style>
  <w:style w:type="paragraph" w:styleId="BodyTextIndent2">
    <w:name w:val="Body Text Indent 2"/>
    <w:basedOn w:val="Normal"/>
    <w:link w:val="BodyTextIndent2Char"/>
    <w:uiPriority w:val="99"/>
    <w:rsid w:val="00E1529E"/>
    <w:pPr>
      <w:ind w:left="720" w:hanging="720"/>
    </w:pPr>
    <w:rPr>
      <w:rFonts w:cs="Arial"/>
      <w:sz w:val="24"/>
    </w:rPr>
  </w:style>
  <w:style w:type="character" w:customStyle="1" w:styleId="BodyTextIndent2Char">
    <w:name w:val="Body Text Indent 2 Char"/>
    <w:basedOn w:val="DefaultParagraphFont"/>
    <w:link w:val="BodyTextIndent2"/>
    <w:uiPriority w:val="99"/>
    <w:semiHidden/>
    <w:locked/>
    <w:rsid w:val="00CE6CDA"/>
    <w:rPr>
      <w:rFonts w:ascii="Arial" w:hAnsi="Arial" w:cs="Times New Roman"/>
      <w:sz w:val="20"/>
      <w:szCs w:val="20"/>
      <w:lang w:eastAsia="en-US"/>
    </w:rPr>
  </w:style>
  <w:style w:type="paragraph" w:customStyle="1" w:styleId="DfESOutNumbered">
    <w:name w:val="DfESOutNumbered"/>
    <w:basedOn w:val="Normal"/>
    <w:uiPriority w:val="99"/>
    <w:rsid w:val="00951FA3"/>
    <w:pPr>
      <w:widowControl w:val="0"/>
      <w:numPr>
        <w:numId w:val="1"/>
      </w:numPr>
      <w:overflowPunct w:val="0"/>
      <w:autoSpaceDE w:val="0"/>
      <w:autoSpaceDN w:val="0"/>
      <w:adjustRightInd w:val="0"/>
      <w:spacing w:after="240"/>
      <w:textAlignment w:val="baseline"/>
    </w:pPr>
    <w:rPr>
      <w:sz w:val="24"/>
    </w:rPr>
  </w:style>
  <w:style w:type="paragraph" w:customStyle="1" w:styleId="DfESBullets">
    <w:name w:val="DfESBullets"/>
    <w:basedOn w:val="Normal"/>
    <w:uiPriority w:val="99"/>
    <w:rsid w:val="00951FA3"/>
    <w:pPr>
      <w:widowControl w:val="0"/>
      <w:numPr>
        <w:numId w:val="2"/>
      </w:numPr>
      <w:overflowPunct w:val="0"/>
      <w:autoSpaceDE w:val="0"/>
      <w:autoSpaceDN w:val="0"/>
      <w:adjustRightInd w:val="0"/>
      <w:spacing w:after="240"/>
      <w:textAlignment w:val="baseline"/>
    </w:pPr>
    <w:rPr>
      <w:sz w:val="24"/>
    </w:rPr>
  </w:style>
  <w:style w:type="paragraph" w:styleId="BodyText">
    <w:name w:val="Body Text"/>
    <w:basedOn w:val="Normal"/>
    <w:link w:val="BodyTextChar"/>
    <w:uiPriority w:val="99"/>
    <w:rsid w:val="00843C67"/>
    <w:pPr>
      <w:spacing w:after="120"/>
    </w:pPr>
  </w:style>
  <w:style w:type="character" w:customStyle="1" w:styleId="BodyTextChar">
    <w:name w:val="Body Text Char"/>
    <w:basedOn w:val="DefaultParagraphFont"/>
    <w:link w:val="BodyText"/>
    <w:uiPriority w:val="99"/>
    <w:semiHidden/>
    <w:locked/>
    <w:rsid w:val="00CE6CDA"/>
    <w:rPr>
      <w:rFonts w:ascii="Arial" w:hAnsi="Arial" w:cs="Times New Roman"/>
      <w:sz w:val="20"/>
      <w:szCs w:val="20"/>
      <w:lang w:eastAsia="en-US"/>
    </w:rPr>
  </w:style>
  <w:style w:type="paragraph" w:styleId="BalloonText">
    <w:name w:val="Balloon Text"/>
    <w:basedOn w:val="Normal"/>
    <w:link w:val="BalloonTextChar"/>
    <w:uiPriority w:val="99"/>
    <w:semiHidden/>
    <w:rsid w:val="003423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CDA"/>
    <w:rPr>
      <w:rFonts w:cs="Times New Roman"/>
      <w:sz w:val="2"/>
      <w:lang w:eastAsia="en-US"/>
    </w:rPr>
  </w:style>
  <w:style w:type="paragraph" w:styleId="ListParagraph">
    <w:name w:val="List Paragraph"/>
    <w:basedOn w:val="Normal"/>
    <w:autoRedefine/>
    <w:uiPriority w:val="99"/>
    <w:qFormat/>
    <w:rsid w:val="00CA7503"/>
    <w:pPr>
      <w:numPr>
        <w:numId w:val="12"/>
      </w:numPr>
      <w:spacing w:line="276" w:lineRule="auto"/>
    </w:pPr>
    <w:rPr>
      <w:rFonts w:cs="Arial"/>
      <w:sz w:val="22"/>
    </w:rPr>
  </w:style>
  <w:style w:type="paragraph" w:styleId="NormalWeb">
    <w:name w:val="Normal (Web)"/>
    <w:basedOn w:val="Normal"/>
    <w:uiPriority w:val="99"/>
    <w:unhideWhenUsed/>
    <w:locked/>
    <w:rsid w:val="00194C87"/>
    <w:pPr>
      <w:spacing w:before="100" w:beforeAutospacing="1" w:after="100" w:afterAutospacing="1"/>
    </w:pPr>
    <w:rPr>
      <w:rFonts w:ascii="Times New Roman" w:eastAsiaTheme="minorEastAsia" w:hAnsi="Times New Roman"/>
      <w:sz w:val="24"/>
      <w:szCs w:val="24"/>
      <w:lang w:eastAsia="en-GB"/>
    </w:rPr>
  </w:style>
  <w:style w:type="paragraph" w:styleId="Title">
    <w:name w:val="Title"/>
    <w:basedOn w:val="Normal"/>
    <w:next w:val="Normal"/>
    <w:link w:val="TitleChar"/>
    <w:autoRedefine/>
    <w:uiPriority w:val="10"/>
    <w:qFormat/>
    <w:locked/>
    <w:rsid w:val="00B16192"/>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B16192"/>
    <w:rPr>
      <w:rFonts w:ascii="Arial" w:eastAsiaTheme="majorEastAsia" w:hAnsi="Arial" w:cstheme="majorBidi"/>
      <w:b/>
      <w:spacing w:val="5"/>
      <w:kern w:val="28"/>
      <w:sz w:val="28"/>
      <w:szCs w:val="52"/>
      <w:lang w:eastAsia="en-US"/>
    </w:rPr>
  </w:style>
  <w:style w:type="paragraph" w:styleId="TOCHeading">
    <w:name w:val="TOC Heading"/>
    <w:basedOn w:val="Heading1"/>
    <w:next w:val="Normal"/>
    <w:uiPriority w:val="39"/>
    <w:unhideWhenUsed/>
    <w:qFormat/>
    <w:rsid w:val="00E03E40"/>
    <w:pPr>
      <w:keepNext/>
      <w:keepLines/>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locked/>
    <w:rsid w:val="00617642"/>
    <w:pPr>
      <w:tabs>
        <w:tab w:val="left" w:pos="426"/>
        <w:tab w:val="right" w:leader="dot" w:pos="9017"/>
      </w:tabs>
      <w:spacing w:after="100"/>
    </w:pPr>
  </w:style>
  <w:style w:type="character" w:styleId="Hyperlink">
    <w:name w:val="Hyperlink"/>
    <w:basedOn w:val="DefaultParagraphFont"/>
    <w:uiPriority w:val="99"/>
    <w:unhideWhenUsed/>
    <w:locked/>
    <w:rsid w:val="00E03E40"/>
    <w:rPr>
      <w:color w:val="0000FF" w:themeColor="hyperlink"/>
      <w:u w:val="single"/>
    </w:rPr>
  </w:style>
  <w:style w:type="character" w:styleId="FollowedHyperlink">
    <w:name w:val="FollowedHyperlink"/>
    <w:basedOn w:val="DefaultParagraphFont"/>
    <w:uiPriority w:val="99"/>
    <w:semiHidden/>
    <w:unhideWhenUsed/>
    <w:locked/>
    <w:rsid w:val="002376A9"/>
    <w:rPr>
      <w:color w:val="800080" w:themeColor="followedHyperlink"/>
      <w:u w:val="single"/>
    </w:rPr>
  </w:style>
  <w:style w:type="character" w:customStyle="1" w:styleId="UnresolvedMention">
    <w:name w:val="Unresolved Mention"/>
    <w:basedOn w:val="DefaultParagraphFont"/>
    <w:uiPriority w:val="99"/>
    <w:semiHidden/>
    <w:unhideWhenUsed/>
    <w:rsid w:val="002376A9"/>
    <w:rPr>
      <w:color w:val="808080"/>
      <w:shd w:val="clear" w:color="auto" w:fill="E6E6E6"/>
    </w:rPr>
  </w:style>
  <w:style w:type="paragraph" w:styleId="Subtitle">
    <w:name w:val="Subtitle"/>
    <w:basedOn w:val="Normal"/>
    <w:next w:val="Normal"/>
    <w:link w:val="SubtitleChar"/>
    <w:uiPriority w:val="11"/>
    <w:qFormat/>
    <w:locked/>
    <w:rsid w:val="0062541B"/>
    <w:pPr>
      <w:numPr>
        <w:ilvl w:val="1"/>
      </w:numPr>
    </w:pPr>
    <w:rPr>
      <w:rFonts w:eastAsiaTheme="majorEastAsia" w:cstheme="majorBidi"/>
      <w:b/>
      <w:iCs/>
      <w:spacing w:val="15"/>
      <w:sz w:val="22"/>
      <w:szCs w:val="24"/>
    </w:rPr>
  </w:style>
  <w:style w:type="character" w:customStyle="1" w:styleId="SubtitleChar">
    <w:name w:val="Subtitle Char"/>
    <w:basedOn w:val="DefaultParagraphFont"/>
    <w:link w:val="Subtitle"/>
    <w:uiPriority w:val="11"/>
    <w:rsid w:val="0062541B"/>
    <w:rPr>
      <w:rFonts w:ascii="Arial" w:eastAsiaTheme="majorEastAsia" w:hAnsi="Arial" w:cstheme="majorBidi"/>
      <w:b/>
      <w:iCs/>
      <w:spacing w:val="15"/>
      <w:szCs w:val="24"/>
      <w:lang w:eastAsia="en-US"/>
    </w:rPr>
  </w:style>
  <w:style w:type="paragraph" w:styleId="TOC2">
    <w:name w:val="toc 2"/>
    <w:basedOn w:val="Normal"/>
    <w:next w:val="Normal"/>
    <w:autoRedefine/>
    <w:uiPriority w:val="39"/>
    <w:unhideWhenUsed/>
    <w:locked/>
    <w:rsid w:val="0062541B"/>
    <w:pPr>
      <w:spacing w:after="100"/>
      <w:ind w:left="200"/>
    </w:pPr>
  </w:style>
  <w:style w:type="paragraph" w:customStyle="1" w:styleId="Caption1">
    <w:name w:val="Caption 1"/>
    <w:basedOn w:val="Normal"/>
    <w:qFormat/>
    <w:rsid w:val="005652DA"/>
    <w:pPr>
      <w:spacing w:before="120" w:after="120"/>
    </w:pPr>
    <w:rPr>
      <w:rFonts w:eastAsia="MS Mincho"/>
      <w:i/>
      <w:color w:val="F15F22"/>
      <w:szCs w:val="24"/>
      <w:lang w:val="en-US"/>
    </w:rPr>
  </w:style>
  <w:style w:type="paragraph" w:customStyle="1" w:styleId="Default">
    <w:name w:val="Default"/>
    <w:rsid w:val="00BF1D22"/>
    <w:pPr>
      <w:autoSpaceDE w:val="0"/>
      <w:autoSpaceDN w:val="0"/>
      <w:adjustRightInd w:val="0"/>
    </w:pPr>
    <w:rPr>
      <w:rFonts w:ascii="Trebuchet MS" w:hAnsi="Trebuchet MS" w:cs="Trebuchet MS"/>
      <w:color w:val="000000"/>
      <w:sz w:val="24"/>
      <w:szCs w:val="24"/>
    </w:rPr>
  </w:style>
  <w:style w:type="table" w:styleId="TableGrid">
    <w:name w:val="Table Grid"/>
    <w:basedOn w:val="TableNormal"/>
    <w:uiPriority w:val="59"/>
    <w:locked/>
    <w:rsid w:val="00B12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7503"/>
    <w:rPr>
      <w:rFonts w:ascii="Arial" w:hAnsi="Arial"/>
      <w:sz w:val="20"/>
      <w:szCs w:val="20"/>
      <w:lang w:eastAsia="en-US"/>
    </w:rPr>
  </w:style>
  <w:style w:type="character" w:styleId="CommentReference">
    <w:name w:val="annotation reference"/>
    <w:basedOn w:val="DefaultParagraphFont"/>
    <w:uiPriority w:val="99"/>
    <w:semiHidden/>
    <w:unhideWhenUsed/>
    <w:locked/>
    <w:rsid w:val="003B2C2A"/>
    <w:rPr>
      <w:sz w:val="16"/>
      <w:szCs w:val="16"/>
    </w:rPr>
  </w:style>
  <w:style w:type="paragraph" w:styleId="CommentText">
    <w:name w:val="annotation text"/>
    <w:basedOn w:val="Normal"/>
    <w:link w:val="CommentTextChar"/>
    <w:uiPriority w:val="99"/>
    <w:semiHidden/>
    <w:unhideWhenUsed/>
    <w:locked/>
    <w:rsid w:val="003B2C2A"/>
  </w:style>
  <w:style w:type="character" w:customStyle="1" w:styleId="CommentTextChar">
    <w:name w:val="Comment Text Char"/>
    <w:basedOn w:val="DefaultParagraphFont"/>
    <w:link w:val="CommentText"/>
    <w:uiPriority w:val="99"/>
    <w:semiHidden/>
    <w:rsid w:val="003B2C2A"/>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locked/>
    <w:rsid w:val="003B2C2A"/>
    <w:rPr>
      <w:b/>
      <w:bCs/>
    </w:rPr>
  </w:style>
  <w:style w:type="character" w:customStyle="1" w:styleId="CommentSubjectChar">
    <w:name w:val="Comment Subject Char"/>
    <w:basedOn w:val="CommentTextChar"/>
    <w:link w:val="CommentSubject"/>
    <w:uiPriority w:val="99"/>
    <w:semiHidden/>
    <w:rsid w:val="003B2C2A"/>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6834">
      <w:bodyDiv w:val="1"/>
      <w:marLeft w:val="0"/>
      <w:marRight w:val="0"/>
      <w:marTop w:val="0"/>
      <w:marBottom w:val="0"/>
      <w:divBdr>
        <w:top w:val="none" w:sz="0" w:space="0" w:color="auto"/>
        <w:left w:val="none" w:sz="0" w:space="0" w:color="auto"/>
        <w:bottom w:val="none" w:sz="0" w:space="0" w:color="auto"/>
        <w:right w:val="none" w:sz="0" w:space="0" w:color="auto"/>
      </w:divBdr>
    </w:div>
    <w:div w:id="700476708">
      <w:bodyDiv w:val="1"/>
      <w:marLeft w:val="0"/>
      <w:marRight w:val="0"/>
      <w:marTop w:val="0"/>
      <w:marBottom w:val="0"/>
      <w:divBdr>
        <w:top w:val="none" w:sz="0" w:space="0" w:color="auto"/>
        <w:left w:val="none" w:sz="0" w:space="0" w:color="auto"/>
        <w:bottom w:val="none" w:sz="0" w:space="0" w:color="auto"/>
        <w:right w:val="none" w:sz="0" w:space="0" w:color="auto"/>
      </w:divBdr>
    </w:div>
    <w:div w:id="819813437">
      <w:bodyDiv w:val="1"/>
      <w:marLeft w:val="0"/>
      <w:marRight w:val="0"/>
      <w:marTop w:val="0"/>
      <w:marBottom w:val="0"/>
      <w:divBdr>
        <w:top w:val="none" w:sz="0" w:space="0" w:color="auto"/>
        <w:left w:val="none" w:sz="0" w:space="0" w:color="auto"/>
        <w:bottom w:val="none" w:sz="0" w:space="0" w:color="auto"/>
        <w:right w:val="none" w:sz="0" w:space="0" w:color="auto"/>
      </w:divBdr>
    </w:div>
    <w:div w:id="1225726629">
      <w:bodyDiv w:val="1"/>
      <w:marLeft w:val="0"/>
      <w:marRight w:val="0"/>
      <w:marTop w:val="0"/>
      <w:marBottom w:val="0"/>
      <w:divBdr>
        <w:top w:val="none" w:sz="0" w:space="0" w:color="auto"/>
        <w:left w:val="none" w:sz="0" w:space="0" w:color="auto"/>
        <w:bottom w:val="none" w:sz="0" w:space="0" w:color="auto"/>
        <w:right w:val="none" w:sz="0" w:space="0" w:color="auto"/>
      </w:divBdr>
    </w:div>
    <w:div w:id="1742092199">
      <w:marLeft w:val="0"/>
      <w:marRight w:val="0"/>
      <w:marTop w:val="0"/>
      <w:marBottom w:val="0"/>
      <w:divBdr>
        <w:top w:val="none" w:sz="0" w:space="0" w:color="auto"/>
        <w:left w:val="none" w:sz="0" w:space="0" w:color="auto"/>
        <w:bottom w:val="none" w:sz="0" w:space="0" w:color="auto"/>
        <w:right w:val="none" w:sz="0" w:space="0" w:color="auto"/>
      </w:divBdr>
    </w:div>
    <w:div w:id="19128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etting-up-an-academies-complaints-procedure" TargetMode="External"/><Relationship Id="rId18" Type="http://schemas.openxmlformats.org/officeDocument/2006/relationships/hyperlink" Target="mailto:jgreenway@ivc.tmet.org.uk" TargetMode="External"/><Relationship Id="rId26" Type="http://schemas.openxmlformats.org/officeDocument/2006/relationships/hyperlink" Target="https://www.gov.uk/complain-about-school" TargetMode="External"/><Relationship Id="rId3" Type="http://schemas.openxmlformats.org/officeDocument/2006/relationships/styles" Target="styles.xml"/><Relationship Id="rId21" Type="http://schemas.openxmlformats.org/officeDocument/2006/relationships/hyperlink" Target="mailto:fdifranco@tmet.org.uk" TargetMode="External"/><Relationship Id="rId7" Type="http://schemas.openxmlformats.org/officeDocument/2006/relationships/footnotes" Target="footnotes.xml"/><Relationship Id="rId12" Type="http://schemas.openxmlformats.org/officeDocument/2006/relationships/hyperlink" Target="http://www.legislation.gov.uk/uksi/2014/3283/schedule/made" TargetMode="External"/><Relationship Id="rId17" Type="http://schemas.openxmlformats.org/officeDocument/2006/relationships/hyperlink" Target="mailto:dbaxby@wvc.tmet.org.uk" TargetMode="External"/><Relationship Id="rId25" Type="http://schemas.openxmlformats.org/officeDocument/2006/relationships/hyperlink" Target="mailto:trustclerk@tmet.org.uk"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rkelsall@ivc.tmet.org.uk" TargetMode="External"/><Relationship Id="rId20" Type="http://schemas.openxmlformats.org/officeDocument/2006/relationships/hyperlink" Target="mailto:jgreenway@ivc.tmet.org.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trustclerk@tmet.org.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rcampbell@tmet.org.uk"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kmajor@wvc.tmet.org.u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school-complaints-procedures" TargetMode="External"/><Relationship Id="rId22" Type="http://schemas.openxmlformats.org/officeDocument/2006/relationships/hyperlink" Target="mailto:trustclerk@tmet.org.uk" TargetMode="External"/><Relationship Id="rId27" Type="http://schemas.openxmlformats.org/officeDocument/2006/relationships/header" Target="header2.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3494F-9780-45A0-A0BA-F17FE576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7CBB2075.dotm</Template>
  <TotalTime>1</TotalTime>
  <Pages>19</Pages>
  <Words>5538</Words>
  <Characters>31810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Complaints Procedure</vt:lpstr>
    </vt:vector>
  </TitlesOfParts>
  <Company>Tribal</Company>
  <LinksUpToDate>false</LinksUpToDate>
  <CharactersWithSpaces>37274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Complaints</dc:subject>
  <dc:creator>Amanda Hartwright</dc:creator>
  <dc:description>To be cleared</dc:description>
  <cp:lastModifiedBy>Amanda Hartwright</cp:lastModifiedBy>
  <cp:revision>2</cp:revision>
  <cp:lastPrinted>2016-04-22T14:29:00Z</cp:lastPrinted>
  <dcterms:created xsi:type="dcterms:W3CDTF">2018-12-19T15:47:00Z</dcterms:created>
  <dcterms:modified xsi:type="dcterms:W3CDTF">2018-12-19T15:47:00Z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