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293" w:rsidRDefault="00FD0293" w:rsidP="00FD0293">
      <w:bookmarkStart w:id="0" w:name="_GoBack"/>
      <w:bookmarkEnd w:id="0"/>
    </w:p>
    <w:tbl>
      <w:tblPr>
        <w:tblW w:w="5000" w:type="pct"/>
        <w:jc w:val="center"/>
        <w:tblCellMar>
          <w:left w:w="0" w:type="dxa"/>
          <w:right w:w="0" w:type="dxa"/>
        </w:tblCellMar>
        <w:tblLook w:val="04A0" w:firstRow="1" w:lastRow="0" w:firstColumn="1" w:lastColumn="0" w:noHBand="0" w:noVBand="1"/>
      </w:tblPr>
      <w:tblGrid>
        <w:gridCol w:w="9026"/>
      </w:tblGrid>
      <w:tr w:rsidR="00FD0293" w:rsidTr="00FD0293">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FD0293">
              <w:trPr>
                <w:jc w:val="center"/>
              </w:trPr>
              <w:tc>
                <w:tcPr>
                  <w:tcW w:w="0" w:type="auto"/>
                  <w:shd w:val="clear" w:color="auto" w:fill="FFFFFF"/>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D0293">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D0293">
                          <w:trPr>
                            <w:jc w:val="center"/>
                          </w:trPr>
                          <w:tc>
                            <w:tcPr>
                              <w:tcW w:w="0" w:type="auto"/>
                              <w:shd w:val="clear" w:color="auto" w:fill="FFFFFF"/>
                              <w:hideMark/>
                            </w:tcPr>
                            <w:p w:rsidR="00FD0293" w:rsidRDefault="00FD0293"/>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r w:rsidR="00FD0293">
              <w:trPr>
                <w:jc w:val="center"/>
              </w:trPr>
              <w:tc>
                <w:tcPr>
                  <w:tcW w:w="0" w:type="auto"/>
                  <w:shd w:val="clear" w:color="auto" w:fill="008C95"/>
                  <w:tcMar>
                    <w:top w:w="540" w:type="dxa"/>
                    <w:left w:w="0" w:type="dxa"/>
                    <w:bottom w:w="8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D0293">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D0293">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695325"/>
                                                <wp:effectExtent l="0" t="0" r="0" b="9525"/>
                                                <wp:docPr id="13" name="Picture 13" descr="https://mcusercontent.com/599f6902f9b83435adf9c7e3e/images/70d31a1e-94a2-4d66-b3cf-ae3b3d894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599f6902f9b83435adf9c7e3e/images/70d31a1e-94a2-4d66-b3cf-ae3b3d8948e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695325"/>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3009900"/>
                                                <wp:effectExtent l="0" t="0" r="0" b="0"/>
                                                <wp:docPr id="12" name="Picture 12" descr="https://mcusercontent.com/599f6902f9b83435adf9c7e3e/images/10335bd5-de98-43ce-8b84-34a1933fc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599f6902f9b83435adf9c7e3e/images/10335bd5-de98-43ce-8b84-34a1933fc3b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spacing w:line="300" w:lineRule="auto"/>
                                                  <w:rPr>
                                                    <w:rFonts w:ascii="Verdana" w:hAnsi="Verdana"/>
                                                    <w:color w:val="757575"/>
                                                    <w:sz w:val="21"/>
                                                    <w:szCs w:val="21"/>
                                                  </w:rPr>
                                                </w:pPr>
                                                <w:r>
                                                  <w:rPr>
                                                    <w:rFonts w:ascii="Verdana" w:hAnsi="Verdana"/>
                                                    <w:color w:val="757575"/>
                                                    <w:sz w:val="21"/>
                                                    <w:szCs w:val="21"/>
                                                  </w:rPr>
                                                  <w:t>Copy of email sent to &lt;&lt; Test preferred name (child 3) &gt;&gt; &lt;&lt; Test surname (child 3) &gt;&gt;</w:t>
                                                </w:r>
                                                <w:r>
                                                  <w:rPr>
                                                    <w:rFonts w:ascii="Verdana" w:hAnsi="Verdana"/>
                                                    <w:color w:val="757575"/>
                                                    <w:sz w:val="21"/>
                                                    <w:szCs w:val="21"/>
                                                  </w:rPr>
                                                  <w:br/>
                                                </w:r>
                                                <w:r>
                                                  <w:rPr>
                                                    <w:rFonts w:ascii="Verdana" w:hAnsi="Verdana"/>
                                                    <w:color w:val="757575"/>
                                                    <w:sz w:val="21"/>
                                                    <w:szCs w:val="21"/>
                                                  </w:rPr>
                                                  <w:br/>
                                                  <w:t xml:space="preserve">Dear &lt;&lt; Test preferred name (child 3) &gt;&gt;, </w:t>
                                                </w:r>
                                              </w:p>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85067D"/>
                                                    <w:sz w:val="21"/>
                                                    <w:szCs w:val="21"/>
                                                  </w:rPr>
                                                  <w:t>We are delighted to invite you to our online Welcome to Hills week from 22 to 26 June 2020!</w:t>
                                                </w:r>
                                                <w:r>
                                                  <w:rPr>
                                                    <w:rFonts w:ascii="Verdana" w:hAnsi="Verdana"/>
                                                    <w:color w:val="757575"/>
                                                    <w:sz w:val="21"/>
                                                    <w:szCs w:val="21"/>
                                                  </w:rPr>
                                                  <w:br/>
                                                  <w:t> </w:t>
                                                </w:r>
                                                <w:r>
                                                  <w:rPr>
                                                    <w:rFonts w:ascii="Verdana" w:hAnsi="Verdana"/>
                                                    <w:color w:val="757575"/>
                                                    <w:sz w:val="21"/>
                                                    <w:szCs w:val="21"/>
                                                  </w:rPr>
                                                  <w:br/>
                                                  <w:t>We understand that having a taste of College life and learning as a Hills Road student before you start in September is an important first step on your journey with us. We would love to be able to invite you to the campus so that you can experience Hills Road first hand but, right now, your safety has to be our main priority.</w:t>
                                                </w:r>
                                                <w:r>
                                                  <w:rPr>
                                                    <w:rFonts w:ascii="Verdana" w:hAnsi="Verdana"/>
                                                    <w:color w:val="757575"/>
                                                    <w:sz w:val="21"/>
                                                    <w:szCs w:val="21"/>
                                                  </w:rPr>
                                                  <w:br/>
                                                  <w:t> </w:t>
                                                </w:r>
                                                <w:r>
                                                  <w:rPr>
                                                    <w:rFonts w:ascii="Verdana" w:hAnsi="Verdana"/>
                                                    <w:color w:val="757575"/>
                                                    <w:sz w:val="21"/>
                                                    <w:szCs w:val="21"/>
                                                  </w:rPr>
                                                  <w:br/>
                                                  <w:t>So, rather than asking you to come to the College, we are going to bring Hills Road to your home!</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85067D"/>
                                                    <w:sz w:val="27"/>
                                                    <w:szCs w:val="27"/>
                                                  </w:rPr>
                                                  <w:lastRenderedPageBreak/>
                                                  <w:t>Our online welcome event</w:t>
                                                </w:r>
                                                <w:r>
                                                  <w:rPr>
                                                    <w:rFonts w:ascii="Verdana" w:hAnsi="Verdana"/>
                                                    <w:color w:val="757575"/>
                                                    <w:sz w:val="21"/>
                                                    <w:szCs w:val="21"/>
                                                  </w:rPr>
                                                  <w:br/>
                                                </w:r>
                                                <w:r>
                                                  <w:rPr>
                                                    <w:rFonts w:ascii="Verdana" w:hAnsi="Verdana"/>
                                                    <w:color w:val="757575"/>
                                                    <w:sz w:val="21"/>
                                                    <w:szCs w:val="21"/>
                                                  </w:rPr>
                                                  <w:br/>
                                                  <w:t xml:space="preserve">Every student holding an offer with the College will be invited to a series of live online sessions, where you will experience many of the different aspects of student life. You will have live taster sessions of your subjects and </w:t>
                                                </w:r>
                                                <w:proofErr w:type="spellStart"/>
                                                <w:r>
                                                  <w:rPr>
                                                    <w:rFonts w:ascii="Verdana" w:hAnsi="Verdana"/>
                                                    <w:color w:val="757575"/>
                                                    <w:sz w:val="21"/>
                                                    <w:szCs w:val="21"/>
                                                  </w:rPr>
                                                  <w:t>realtime</w:t>
                                                </w:r>
                                                <w:proofErr w:type="spellEnd"/>
                                                <w:r>
                                                  <w:rPr>
                                                    <w:rFonts w:ascii="Verdana" w:hAnsi="Verdana"/>
                                                    <w:color w:val="757575"/>
                                                    <w:sz w:val="21"/>
                                                    <w:szCs w:val="21"/>
                                                  </w:rPr>
                                                  <w:t xml:space="preserve"> Q&amp;A’s with teachers and current students. Our Progress &amp; Support Tutors will also be on hand to answer questions about how the College works, and you’ll be able to talk to current Year 12s about being a student at Hills.</w:t>
                                                </w:r>
                                                <w:r>
                                                  <w:rPr>
                                                    <w:rFonts w:ascii="Verdana" w:hAnsi="Verdana"/>
                                                    <w:color w:val="757575"/>
                                                    <w:sz w:val="21"/>
                                                    <w:szCs w:val="21"/>
                                                  </w:rPr>
                                                  <w:br/>
                                                </w:r>
                                                <w:r>
                                                  <w:rPr>
                                                    <w:rFonts w:ascii="Verdana" w:hAnsi="Verdana"/>
                                                    <w:color w:val="757575"/>
                                                    <w:sz w:val="21"/>
                                                    <w:szCs w:val="21"/>
                                                  </w:rPr>
                                                  <w:br/>
                                                </w:r>
                                                <w:r>
                                                  <w:rPr>
                                                    <w:rStyle w:val="Strong"/>
                                                    <w:rFonts w:ascii="Verdana" w:hAnsi="Verdana"/>
                                                    <w:color w:val="008C95"/>
                                                    <w:sz w:val="21"/>
                                                    <w:szCs w:val="21"/>
                                                  </w:rPr>
                                                  <w:t>Here’s just a little taster of what you can expect!</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1876425"/>
                                                <wp:effectExtent l="0" t="0" r="0" b="9525"/>
                                                <wp:docPr id="11" name="Picture 11" descr="https://mcusercontent.com/599f6902f9b83435adf9c7e3e/images/ea2169b6-9ff5-4aba-aac1-a1082656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599f6902f9b83435adf9c7e3e/images/ea2169b6-9ff5-4aba-aac1-a108265624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876425"/>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00838F"/>
                                                    <w:sz w:val="27"/>
                                                    <w:szCs w:val="27"/>
                                                  </w:rPr>
                                                  <w:t>Welcome to Hills video launches</w:t>
                                                </w:r>
                                                <w:r>
                                                  <w:rPr>
                                                    <w:rFonts w:ascii="Verdana" w:hAnsi="Verdana"/>
                                                    <w:color w:val="757575"/>
                                                    <w:sz w:val="21"/>
                                                    <w:szCs w:val="21"/>
                                                  </w:rPr>
                                                  <w:br/>
                                                </w:r>
                                                <w:r>
                                                  <w:rPr>
                                                    <w:rFonts w:ascii="Verdana" w:hAnsi="Verdana"/>
                                                    <w:color w:val="757575"/>
                                                    <w:sz w:val="21"/>
                                                    <w:szCs w:val="21"/>
                                                  </w:rPr>
                                                  <w:br/>
                                                  <w:t xml:space="preserve">The week will start with the launch of our Welcome to Hills video where Principal, Jo Trump; Deputy Principal, Nicki </w:t>
                                                </w:r>
                                                <w:proofErr w:type="spellStart"/>
                                                <w:r>
                                                  <w:rPr>
                                                    <w:rFonts w:ascii="Verdana" w:hAnsi="Verdana"/>
                                                    <w:color w:val="757575"/>
                                                    <w:sz w:val="21"/>
                                                    <w:szCs w:val="21"/>
                                                  </w:rPr>
                                                  <w:t>Dartnell</w:t>
                                                </w:r>
                                                <w:proofErr w:type="spellEnd"/>
                                                <w:r>
                                                  <w:rPr>
                                                    <w:rFonts w:ascii="Verdana" w:hAnsi="Verdana"/>
                                                    <w:color w:val="757575"/>
                                                    <w:sz w:val="21"/>
                                                    <w:szCs w:val="21"/>
                                                  </w:rPr>
                                                  <w:t xml:space="preserve">; Head of Year 12, Heidi </w:t>
                                                </w:r>
                                                <w:proofErr w:type="spellStart"/>
                                                <w:r>
                                                  <w:rPr>
                                                    <w:rFonts w:ascii="Verdana" w:hAnsi="Verdana"/>
                                                    <w:color w:val="757575"/>
                                                    <w:sz w:val="21"/>
                                                    <w:szCs w:val="21"/>
                                                  </w:rPr>
                                                  <w:t>Gjertsen</w:t>
                                                </w:r>
                                                <w:proofErr w:type="spellEnd"/>
                                                <w:r>
                                                  <w:rPr>
                                                    <w:rFonts w:ascii="Verdana" w:hAnsi="Verdana"/>
                                                    <w:color w:val="757575"/>
                                                    <w:sz w:val="21"/>
                                                    <w:szCs w:val="21"/>
                                                  </w:rPr>
                                                  <w:t xml:space="preserve"> and Anna, Chair of the Student Council will introduce you to the College and explain what it means to be a Hills Road student.</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lastRenderedPageBreak/>
                                            <w:drawing>
                                              <wp:inline distT="0" distB="0" distL="0" distR="0">
                                                <wp:extent cx="5715000" cy="1905000"/>
                                                <wp:effectExtent l="0" t="0" r="0" b="0"/>
                                                <wp:docPr id="10" name="Picture 10" descr="https://mcusercontent.com/599f6902f9b83435adf9c7e3e/images/53bc759e-439e-4931-acd2-7ffc54fd1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599f6902f9b83435adf9c7e3e/images/53bc759e-439e-4931-acd2-7ffc54fd1c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00838F"/>
                                                    <w:sz w:val="27"/>
                                                    <w:szCs w:val="27"/>
                                                  </w:rPr>
                                                  <w:t>Live Lessons!</w:t>
                                                </w:r>
                                                <w:r>
                                                  <w:rPr>
                                                    <w:rFonts w:ascii="Verdana" w:hAnsi="Verdana"/>
                                                    <w:color w:val="757575"/>
                                                    <w:sz w:val="21"/>
                                                    <w:szCs w:val="21"/>
                                                  </w:rPr>
                                                  <w:br/>
                                                </w:r>
                                                <w:r>
                                                  <w:rPr>
                                                    <w:rFonts w:ascii="Verdana" w:hAnsi="Verdana"/>
                                                    <w:color w:val="757575"/>
                                                    <w:sz w:val="21"/>
                                                    <w:szCs w:val="21"/>
                                                  </w:rPr>
                                                  <w:br/>
                                                  <w:t>We will invite you to try out the lessons in the subjects you are holding an offer for, and you will meet our subject teachers face-to-face online. You will also be able to ask questions about your subjects and talk to Year 12 students about their experiences.</w:t>
                                                </w:r>
                                                <w:r>
                                                  <w:rPr>
                                                    <w:rFonts w:ascii="Verdana" w:hAnsi="Verdana"/>
                                                    <w:color w:val="757575"/>
                                                    <w:sz w:val="21"/>
                                                    <w:szCs w:val="21"/>
                                                  </w:rPr>
                                                  <w:br/>
                                                  <w:t> </w:t>
                                                </w:r>
                                                <w:r>
                                                  <w:rPr>
                                                    <w:rFonts w:ascii="Verdana" w:hAnsi="Verdana"/>
                                                    <w:color w:val="757575"/>
                                                    <w:sz w:val="21"/>
                                                    <w:szCs w:val="21"/>
                                                  </w:rPr>
                                                  <w:br/>
                                                </w:r>
                                                <w:r>
                                                  <w:rPr>
                                                    <w:rStyle w:val="Strong"/>
                                                    <w:rFonts w:ascii="Verdana" w:hAnsi="Verdana"/>
                                                    <w:color w:val="757575"/>
                                                    <w:sz w:val="21"/>
                                                    <w:szCs w:val="21"/>
                                                  </w:rPr>
                                                  <w:t>We will email you during the week commencing 15 June with your timetabled sessions</w:t>
                                                </w:r>
                                                <w:r>
                                                  <w:rPr>
                                                    <w:rFonts w:ascii="Verdana" w:hAnsi="Verdana"/>
                                                    <w:color w:val="757575"/>
                                                    <w:sz w:val="21"/>
                                                    <w:szCs w:val="21"/>
                                                  </w:rPr>
                                                  <w:t>, and we will also include information about any prep work you might have to do beforehand.</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1905000"/>
                                                <wp:effectExtent l="0" t="0" r="0" b="0"/>
                                                <wp:docPr id="9" name="Picture 9" descr="https://mcusercontent.com/599f6902f9b83435adf9c7e3e/images/a08a20c0-9f83-4f2f-a291-f1f8700fa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599f6902f9b83435adf9c7e3e/images/a08a20c0-9f83-4f2f-a291-f1f8700fa28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00838F"/>
                                                    <w:sz w:val="27"/>
                                                    <w:szCs w:val="27"/>
                                                  </w:rPr>
                                                  <w:t>Supporting you throughout your time at Hills</w:t>
                                                </w:r>
                                                <w:r>
                                                  <w:rPr>
                                                    <w:rFonts w:ascii="Verdana" w:hAnsi="Verdana"/>
                                                    <w:color w:val="757575"/>
                                                    <w:sz w:val="21"/>
                                                    <w:szCs w:val="21"/>
                                                  </w:rPr>
                                                  <w:br/>
                                                </w:r>
                                                <w:r>
                                                  <w:rPr>
                                                    <w:rFonts w:ascii="Verdana" w:hAnsi="Verdana"/>
                                                    <w:color w:val="757575"/>
                                                    <w:sz w:val="21"/>
                                                    <w:szCs w:val="21"/>
                                                  </w:rPr>
                                                  <w:br/>
                                                  <w:t>What better way to get a feel for how a Tutor can support you while you are at Hills Road than to meet one in a live session!</w:t>
                                                </w:r>
                                                <w:r>
                                                  <w:rPr>
                                                    <w:rFonts w:ascii="Verdana" w:hAnsi="Verdana"/>
                                                    <w:color w:val="757575"/>
                                                    <w:sz w:val="21"/>
                                                    <w:szCs w:val="21"/>
                                                  </w:rPr>
                                                  <w:br/>
                                                </w:r>
                                                <w:r>
                                                  <w:rPr>
                                                    <w:rFonts w:ascii="Verdana" w:hAnsi="Verdana"/>
                                                    <w:color w:val="757575"/>
                                                    <w:sz w:val="21"/>
                                                    <w:szCs w:val="21"/>
                                                  </w:rPr>
                                                  <w:lastRenderedPageBreak/>
                                                  <w:t> </w:t>
                                                </w:r>
                                                <w:r>
                                                  <w:rPr>
                                                    <w:rFonts w:ascii="Verdana" w:hAnsi="Verdana"/>
                                                    <w:color w:val="757575"/>
                                                    <w:sz w:val="21"/>
                                                    <w:szCs w:val="21"/>
                                                  </w:rPr>
                                                  <w:br/>
                                                  <w:t>Tutors will share with you how they support their students throughout their time at the College, and they will provide information about our Guidance Team and Student Services.</w:t>
                                                </w:r>
                                                <w:r>
                                                  <w:rPr>
                                                    <w:rFonts w:ascii="Verdana" w:hAnsi="Verdana"/>
                                                    <w:color w:val="757575"/>
                                                    <w:sz w:val="21"/>
                                                    <w:szCs w:val="21"/>
                                                  </w:rPr>
                                                  <w:br/>
                                                  <w:t> </w:t>
                                                </w:r>
                                                <w:r>
                                                  <w:rPr>
                                                    <w:rFonts w:ascii="Verdana" w:hAnsi="Verdana"/>
                                                    <w:color w:val="757575"/>
                                                    <w:sz w:val="21"/>
                                                    <w:szCs w:val="21"/>
                                                  </w:rPr>
                                                  <w:br/>
                                                  <w:t>You may have many questions about the College and how it works, so our Tutors will run live Q&amp;As where you can ask about the issues most important to you. It doesn’t matter how small you think your questions are; they’re all important to us and our Tutors will do their best to answer them.</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1905000"/>
                                                <wp:effectExtent l="0" t="0" r="0" b="0"/>
                                                <wp:docPr id="8" name="Picture 8" descr="https://mcusercontent.com/599f6902f9b83435adf9c7e3e/images/832515fa-2a2a-4356-b08c-65cbca7e4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599f6902f9b83435adf9c7e3e/images/832515fa-2a2a-4356-b08c-65cbca7e4a4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00838F"/>
                                                    <w:sz w:val="27"/>
                                                    <w:szCs w:val="27"/>
                                                  </w:rPr>
                                                  <w:t>Find out what our students think about the College</w:t>
                                                </w:r>
                                                <w:r>
                                                  <w:rPr>
                                                    <w:rFonts w:ascii="Verdana" w:hAnsi="Verdana"/>
                                                    <w:color w:val="757575"/>
                                                    <w:sz w:val="21"/>
                                                    <w:szCs w:val="21"/>
                                                  </w:rPr>
                                                  <w:br/>
                                                </w:r>
                                                <w:r>
                                                  <w:rPr>
                                                    <w:rFonts w:ascii="Verdana" w:hAnsi="Verdana"/>
                                                    <w:color w:val="757575"/>
                                                    <w:sz w:val="21"/>
                                                    <w:szCs w:val="21"/>
                                                  </w:rPr>
                                                  <w:br/>
                                                  <w:t>Our current Year 12s will be online too, to answer your questions about what life is really like at Hills Road.</w:t>
                                                </w:r>
                                                <w:r>
                                                  <w:rPr>
                                                    <w:rFonts w:ascii="Verdana" w:hAnsi="Verdana"/>
                                                    <w:color w:val="757575"/>
                                                    <w:sz w:val="21"/>
                                                    <w:szCs w:val="21"/>
                                                  </w:rPr>
                                                  <w:br/>
                                                  <w:t> </w:t>
                                                </w:r>
                                                <w:r>
                                                  <w:rPr>
                                                    <w:rFonts w:ascii="Verdana" w:hAnsi="Verdana"/>
                                                    <w:color w:val="757575"/>
                                                    <w:sz w:val="21"/>
                                                    <w:szCs w:val="21"/>
                                                  </w:rPr>
                                                  <w:br/>
                                                  <w:t>If you want to know what’s good to eat for lunch in Café Direct or which bus you need to catch to get to College on time, our Year 12s will know the answers!</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lastRenderedPageBreak/>
                                            <w:drawing>
                                              <wp:inline distT="0" distB="0" distL="0" distR="0">
                                                <wp:extent cx="5715000" cy="1790700"/>
                                                <wp:effectExtent l="0" t="0" r="0" b="0"/>
                                                <wp:docPr id="7" name="Picture 7" descr="https://mcusercontent.com/599f6902f9b83435adf9c7e3e/images/9fb2cabb-72f6-4c17-8036-1fb5b5f8e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599f6902f9b83435adf9c7e3e/images/9fb2cabb-72f6-4c17-8036-1fb5b5f8e54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00838F"/>
                                                    <w:sz w:val="27"/>
                                                    <w:szCs w:val="27"/>
                                                  </w:rPr>
                                                  <w:t>Welcome To Hills Enrichment activities</w:t>
                                                </w:r>
                                                <w:r>
                                                  <w:rPr>
                                                    <w:rFonts w:ascii="Verdana" w:hAnsi="Verdana"/>
                                                    <w:color w:val="757575"/>
                                                    <w:sz w:val="21"/>
                                                    <w:szCs w:val="21"/>
                                                  </w:rPr>
                                                  <w:br/>
                                                </w:r>
                                                <w:r>
                                                  <w:rPr>
                                                    <w:rFonts w:ascii="Verdana" w:hAnsi="Verdana"/>
                                                    <w:color w:val="757575"/>
                                                    <w:sz w:val="21"/>
                                                    <w:szCs w:val="21"/>
                                                  </w:rPr>
                                                  <w:br/>
                                                  <w:t>Enrichment is a key part of your College experience, and there is no better way to get a flavour for what ‘Enrichment’ is all about than to take part in an activity.</w:t>
                                                </w:r>
                                                <w:r>
                                                  <w:rPr>
                                                    <w:rFonts w:ascii="Verdana" w:hAnsi="Verdana"/>
                                                    <w:color w:val="757575"/>
                                                    <w:sz w:val="21"/>
                                                    <w:szCs w:val="21"/>
                                                  </w:rPr>
                                                  <w:br/>
                                                  <w:t> </w:t>
                                                </w:r>
                                                <w:r>
                                                  <w:rPr>
                                                    <w:rFonts w:ascii="Verdana" w:hAnsi="Verdana"/>
                                                    <w:color w:val="757575"/>
                                                    <w:sz w:val="21"/>
                                                    <w:szCs w:val="21"/>
                                                  </w:rPr>
                                                  <w:br/>
                                                  <w:t>We will send you an email with our full programme of activities before our welcome week starts.</w:t>
                                                </w:r>
                                                <w:r>
                                                  <w:rPr>
                                                    <w:rFonts w:ascii="Verdana" w:hAnsi="Verdana"/>
                                                    <w:color w:val="757575"/>
                                                    <w:sz w:val="21"/>
                                                    <w:szCs w:val="21"/>
                                                  </w:rPr>
                                                  <w:br/>
                                                </w:r>
                                                <w:r>
                                                  <w:rPr>
                                                    <w:rFonts w:ascii="Verdana" w:hAnsi="Verdana"/>
                                                    <w:color w:val="757575"/>
                                                    <w:sz w:val="21"/>
                                                    <w:szCs w:val="21"/>
                                                  </w:rPr>
                                                  <w:br/>
                                                  <w:t>You will be able to choose the Enrichment you take part in for your Welcome to Hills week: some of our activities include a Music Tech session, Spanish for beginners or you might like to try our virtual book club.</w:t>
                                                </w:r>
                                                <w:r>
                                                  <w:rPr>
                                                    <w:rFonts w:ascii="Verdana" w:hAnsi="Verdana"/>
                                                    <w:color w:val="757575"/>
                                                    <w:sz w:val="21"/>
                                                    <w:szCs w:val="21"/>
                                                  </w:rPr>
                                                  <w:br/>
                                                  <w:t> </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hideMark/>
                                        </w:tcPr>
                                        <w:p w:rsidR="00FD0293" w:rsidRDefault="00FD0293">
                                          <w:pPr>
                                            <w:jc w:val="center"/>
                                          </w:pPr>
                                          <w:r>
                                            <w:rPr>
                                              <w:noProof/>
                                            </w:rPr>
                                            <w:drawing>
                                              <wp:inline distT="0" distB="0" distL="0" distR="0">
                                                <wp:extent cx="5715000" cy="1028700"/>
                                                <wp:effectExtent l="0" t="0" r="0" b="0"/>
                                                <wp:docPr id="6" name="Picture 6" descr="https://mcusercontent.com/599f6902f9b83435adf9c7e3e/images/40db3798-5ccf-40d1-a878-f96628cee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599f6902f9b83435adf9c7e3e/images/40db3798-5ccf-40d1-a878-f96628cee7f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85067D"/>
                                                    <w:sz w:val="27"/>
                                                    <w:szCs w:val="27"/>
                                                  </w:rPr>
                                                  <w:t>Your Welcome to Hills timetable</w:t>
                                                </w:r>
                                              </w:p>
                                              <w:p w:rsidR="00FD0293" w:rsidRDefault="00FD0293">
                                                <w:pPr>
                                                  <w:spacing w:line="300" w:lineRule="auto"/>
                                                  <w:rPr>
                                                    <w:rFonts w:ascii="Verdana" w:hAnsi="Verdana"/>
                                                    <w:color w:val="757575"/>
                                                    <w:sz w:val="21"/>
                                                    <w:szCs w:val="21"/>
                                                  </w:rPr>
                                                </w:pPr>
                                                <w:r>
                                                  <w:rPr>
                                                    <w:rStyle w:val="Strong"/>
                                                    <w:rFonts w:ascii="Verdana" w:hAnsi="Verdana"/>
                                                    <w:color w:val="757575"/>
                                                    <w:sz w:val="21"/>
                                                    <w:szCs w:val="21"/>
                                                  </w:rPr>
                                                  <w:t>During the week commencing 15 June,</w:t>
                                                </w:r>
                                                <w:r>
                                                  <w:rPr>
                                                    <w:rFonts w:ascii="Verdana" w:hAnsi="Verdana"/>
                                                    <w:color w:val="757575"/>
                                                    <w:sz w:val="21"/>
                                                    <w:szCs w:val="21"/>
                                                  </w:rPr>
                                                  <w:t xml:space="preserve"> we will send you an email with your timetable for the week. The information will include the time and video link to your subject lessons, a tutorial and other sessions you will be able to sign up to </w:t>
                                                </w:r>
                                                <w:r>
                                                  <w:rPr>
                                                    <w:rFonts w:ascii="Verdana" w:hAnsi="Verdana"/>
                                                    <w:color w:val="757575"/>
                                                    <w:sz w:val="21"/>
                                                    <w:szCs w:val="21"/>
                                                  </w:rPr>
                                                  <w:lastRenderedPageBreak/>
                                                  <w:t>join.</w:t>
                                                </w:r>
                                                <w:r>
                                                  <w:rPr>
                                                    <w:rFonts w:ascii="Verdana" w:hAnsi="Verdana"/>
                                                    <w:color w:val="757575"/>
                                                    <w:sz w:val="21"/>
                                                    <w:szCs w:val="21"/>
                                                  </w:rPr>
                                                  <w:br/>
                                                  <w:t xml:space="preserve">  </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D0293">
                                      <w:tc>
                                        <w:tcPr>
                                          <w:tcW w:w="0" w:type="auto"/>
                                          <w:tcBorders>
                                            <w:top w:val="single" w:sz="12" w:space="0" w:color="EAEAEA"/>
                                            <w:left w:val="nil"/>
                                            <w:bottom w:val="nil"/>
                                            <w:right w:val="nil"/>
                                          </w:tcBorders>
                                          <w:vAlign w:val="center"/>
                                          <w:hideMark/>
                                        </w:tcPr>
                                        <w:p w:rsidR="00FD0293" w:rsidRDefault="00FD0293"/>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85067D"/>
                                                    <w:sz w:val="27"/>
                                                    <w:szCs w:val="27"/>
                                                  </w:rPr>
                                                  <w:t>Please keep our dates free as much as you can</w:t>
                                                </w:r>
                                                <w:r>
                                                  <w:rPr>
                                                    <w:rFonts w:ascii="Verdana" w:hAnsi="Verdana"/>
                                                    <w:color w:val="757575"/>
                                                    <w:sz w:val="21"/>
                                                    <w:szCs w:val="21"/>
                                                  </w:rPr>
                                                  <w:br/>
                                                </w:r>
                                                <w:r>
                                                  <w:rPr>
                                                    <w:rFonts w:ascii="Verdana" w:hAnsi="Verdana"/>
                                                    <w:color w:val="757575"/>
                                                    <w:sz w:val="21"/>
                                                    <w:szCs w:val="21"/>
                                                  </w:rPr>
                                                  <w:br/>
                                                  <w:t>We know that many of you are travelling further from home as lockdown is lifting, but please try to ensure you can be near a device you can access our video sessions on.</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D0293">
                                      <w:tc>
                                        <w:tcPr>
                                          <w:tcW w:w="0" w:type="auto"/>
                                          <w:tcBorders>
                                            <w:top w:val="single" w:sz="12" w:space="0" w:color="EAEAEA"/>
                                            <w:left w:val="nil"/>
                                            <w:bottom w:val="nil"/>
                                            <w:right w:val="nil"/>
                                          </w:tcBorders>
                                          <w:vAlign w:val="center"/>
                                          <w:hideMark/>
                                        </w:tcPr>
                                        <w:p w:rsidR="00FD0293" w:rsidRDefault="00FD0293"/>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Style w:val="Strong"/>
                                                    <w:rFonts w:ascii="Verdana" w:hAnsi="Verdana"/>
                                                    <w:color w:val="85067D"/>
                                                    <w:sz w:val="27"/>
                                                    <w:szCs w:val="27"/>
                                                  </w:rPr>
                                                  <w:t>Microsoft Teams</w:t>
                                                </w:r>
                                              </w:p>
                                              <w:p w:rsidR="00FD0293" w:rsidRDefault="00FD0293">
                                                <w:pPr>
                                                  <w:spacing w:line="300" w:lineRule="auto"/>
                                                  <w:rPr>
                                                    <w:rFonts w:ascii="Verdana" w:hAnsi="Verdana"/>
                                                    <w:color w:val="757575"/>
                                                    <w:sz w:val="21"/>
                                                    <w:szCs w:val="21"/>
                                                  </w:rPr>
                                                </w:pPr>
                                                <w:r>
                                                  <w:rPr>
                                                    <w:rFonts w:ascii="Verdana" w:hAnsi="Verdana"/>
                                                    <w:color w:val="757575"/>
                                                    <w:sz w:val="21"/>
                                                    <w:szCs w:val="21"/>
                                                  </w:rPr>
                                                  <w:t xml:space="preserve">Our live sessions will be delivered using Microsoft Teams. We will send out more information about accessing your lessons nearer the time, but the majority of mobile and desktop devices will work with Microsoft Teams.  </w:t>
                                                </w:r>
                                              </w:p>
                                              <w:p w:rsidR="00FD0293" w:rsidRDefault="00FD0293">
                                                <w:pPr>
                                                  <w:pStyle w:val="NormalWeb"/>
                                                  <w:spacing w:before="150" w:beforeAutospacing="0" w:after="150" w:afterAutospacing="0" w:line="300" w:lineRule="auto"/>
                                                  <w:rPr>
                                                    <w:rFonts w:ascii="Verdana" w:hAnsi="Verdana"/>
                                                    <w:color w:val="757575"/>
                                                    <w:sz w:val="21"/>
                                                    <w:szCs w:val="21"/>
                                                  </w:rPr>
                                                </w:pPr>
                                                <w:r>
                                                  <w:rPr>
                                                    <w:rFonts w:ascii="Verdana" w:hAnsi="Verdana"/>
                                                    <w:color w:val="757575"/>
                                                    <w:sz w:val="21"/>
                                                    <w:szCs w:val="21"/>
                                                  </w:rPr>
                                                  <w:t xml:space="preserve">If you are concerned that you will not have access to suitable technology, please email </w:t>
                                                </w:r>
                                                <w:hyperlink r:id="rId12" w:tgtFrame="_blank" w:history="1">
                                                  <w:r>
                                                    <w:rPr>
                                                      <w:rStyle w:val="Strong"/>
                                                      <w:rFonts w:ascii="Verdana" w:hAnsi="Verdana"/>
                                                      <w:color w:val="85067D"/>
                                                      <w:sz w:val="21"/>
                                                      <w:szCs w:val="21"/>
                                                    </w:rPr>
                                                    <w:t>WelcomeToHills@hillsroad.ac.uk</w:t>
                                                  </w:r>
                                                </w:hyperlink>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D0293">
                                      <w:tc>
                                        <w:tcPr>
                                          <w:tcW w:w="0" w:type="auto"/>
                                          <w:tcBorders>
                                            <w:top w:val="single" w:sz="12" w:space="0" w:color="EAEAEA"/>
                                            <w:left w:val="nil"/>
                                            <w:bottom w:val="nil"/>
                                            <w:right w:val="nil"/>
                                          </w:tcBorders>
                                          <w:vAlign w:val="center"/>
                                          <w:hideMark/>
                                        </w:tcPr>
                                        <w:p w:rsidR="00FD0293" w:rsidRDefault="00FD0293"/>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pStyle w:val="NormalWeb"/>
                                                  <w:spacing w:before="150" w:beforeAutospacing="0" w:after="150" w:afterAutospacing="0" w:line="300" w:lineRule="auto"/>
                                                  <w:rPr>
                                                    <w:rFonts w:ascii="Verdana" w:hAnsi="Verdana"/>
                                                    <w:color w:val="757575"/>
                                                    <w:sz w:val="21"/>
                                                    <w:szCs w:val="21"/>
                                                  </w:rPr>
                                                </w:pPr>
                                                <w:r>
                                                  <w:rPr>
                                                    <w:rFonts w:ascii="Verdana" w:hAnsi="Verdana"/>
                                                    <w:color w:val="757575"/>
                                                    <w:sz w:val="21"/>
                                                    <w:szCs w:val="21"/>
                                                  </w:rPr>
                                                  <w:t xml:space="preserve">If you have any questions at all, please email us at </w:t>
                                                </w:r>
                                                <w:hyperlink r:id="rId13" w:tgtFrame="_blank" w:history="1">
                                                  <w:r>
                                                    <w:rPr>
                                                      <w:rStyle w:val="Hyperlink"/>
                                                      <w:rFonts w:ascii="Verdana" w:hAnsi="Verdana"/>
                                                      <w:b/>
                                                      <w:bCs/>
                                                      <w:color w:val="85067D"/>
                                                      <w:sz w:val="21"/>
                                                      <w:szCs w:val="21"/>
                                                      <w:u w:val="none"/>
                                                    </w:rPr>
                                                    <w:t>WelcomeToHills@hillsroad.ac.uk</w:t>
                                                  </w:r>
                                                </w:hyperlink>
                                                <w:r>
                                                  <w:rPr>
                                                    <w:rFonts w:ascii="Verdana" w:hAnsi="Verdana"/>
                                                    <w:color w:val="757575"/>
                                                    <w:sz w:val="21"/>
                                                    <w:szCs w:val="21"/>
                                                  </w:rPr>
                                                  <w:t>. If your questions relate to subject lessons, please can you wait until you have your timetable which will be emailed to you during the week commencing 15 June, before contacting us.</w:t>
                                                </w:r>
                                                <w:r>
                                                  <w:rPr>
                                                    <w:rFonts w:ascii="Verdana" w:hAnsi="Verdana"/>
                                                    <w:color w:val="757575"/>
                                                    <w:sz w:val="21"/>
                                                    <w:szCs w:val="21"/>
                                                  </w:rPr>
                                                  <w:br/>
                                                  <w:t> </w:t>
                                                </w:r>
                                                <w:r>
                                                  <w:rPr>
                                                    <w:rFonts w:ascii="Verdana" w:hAnsi="Verdana"/>
                                                    <w:color w:val="757575"/>
                                                    <w:sz w:val="21"/>
                                                    <w:szCs w:val="21"/>
                                                  </w:rPr>
                                                  <w:br/>
                                                  <w:t>We hope you are looking forward to experiencing your first week at our virtual College; we are looking forward to seeing you online!</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spacing w:line="360" w:lineRule="auto"/>
                                                  <w:rPr>
                                                    <w:rFonts w:ascii="Verdana" w:hAnsi="Verdana"/>
                                                    <w:color w:val="757575"/>
                                                    <w:sz w:val="21"/>
                                                    <w:szCs w:val="21"/>
                                                  </w:rPr>
                                                </w:pPr>
                                                <w:r>
                                                  <w:rPr>
                                                    <w:rFonts w:ascii="Verdana" w:hAnsi="Verdana"/>
                                                    <w:color w:val="757575"/>
                                                    <w:sz w:val="21"/>
                                                    <w:szCs w:val="21"/>
                                                  </w:rPr>
                                                  <w:t>Kindest regards,</w:t>
                                                </w:r>
                                                <w:r>
                                                  <w:rPr>
                                                    <w:rFonts w:ascii="Verdana" w:hAnsi="Verdana"/>
                                                    <w:color w:val="757575"/>
                                                    <w:sz w:val="21"/>
                                                    <w:szCs w:val="21"/>
                                                  </w:rPr>
                                                  <w:br/>
                                                  <w:t xml:space="preserve">The Marketing and Admissions Team </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hAnsi="Times New Roman" w:cs="Times New Roman"/>
                                  <w:sz w:val="24"/>
                                  <w:szCs w:val="24"/>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r w:rsidR="00FD0293">
              <w:trPr>
                <w:jc w:val="center"/>
              </w:trPr>
              <w:tc>
                <w:tcPr>
                  <w:tcW w:w="0" w:type="auto"/>
                  <w:shd w:val="clear" w:color="auto" w:fill="333333"/>
                  <w:tcMar>
                    <w:top w:w="675" w:type="dxa"/>
                    <w:left w:w="0" w:type="dxa"/>
                    <w:bottom w:w="94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D0293">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D0293">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D0293">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D0293">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D0293">
                                                  <w:trPr>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795"/>
                                                        <w:gridCol w:w="795"/>
                                                        <w:gridCol w:w="795"/>
                                                        <w:gridCol w:w="645"/>
                                                      </w:tblGrid>
                                                      <w:tr w:rsidR="00FD0293">
                                                        <w:trPr>
                                                          <w:tblCellSpacing w:w="0" w:type="dxa"/>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D029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0293">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D0293">
                                                                          <w:tc>
                                                                            <w:tcPr>
                                                                              <w:tcW w:w="360" w:type="dxa"/>
                                                                              <w:vAlign w:val="center"/>
                                                                              <w:hideMark/>
                                                                            </w:tcPr>
                                                                            <w:p w:rsidR="00FD0293" w:rsidRDefault="00FD0293">
                                                                              <w:pPr>
                                                                                <w:jc w:val="center"/>
                                                                              </w:pPr>
                                                                              <w:r>
                                                                                <w:rPr>
                                                                                  <w:noProof/>
                                                                                  <w:color w:val="0000FF"/>
                                                                                </w:rPr>
                                                                                <w:lastRenderedPageBreak/>
                                                                                <w:drawing>
                                                                                  <wp:inline distT="0" distB="0" distL="0" distR="0">
                                                                                    <wp:extent cx="228600" cy="228600"/>
                                                                                    <wp:effectExtent l="0" t="0" r="0" b="0"/>
                                                                                    <wp:docPr id="5" name="Picture 5" descr="https://cdn-images.mailchimp.com/icons/social-block-v2/outline-light-facebook-48.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mailchimp.com/icons/social-block-v2/outline-light-facebook-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D029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0293">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D0293">
                                                                          <w:tc>
                                                                            <w:tcPr>
                                                                              <w:tcW w:w="360" w:type="dxa"/>
                                                                              <w:vAlign w:val="center"/>
                                                                              <w:hideMark/>
                                                                            </w:tcPr>
                                                                            <w:p w:rsidR="00FD0293" w:rsidRDefault="00FD0293">
                                                                              <w:pPr>
                                                                                <w:jc w:val="center"/>
                                                                              </w:pPr>
                                                                              <w:r>
                                                                                <w:rPr>
                                                                                  <w:noProof/>
                                                                                  <w:color w:val="0000FF"/>
                                                                                </w:rPr>
                                                                                <w:drawing>
                                                                                  <wp:inline distT="0" distB="0" distL="0" distR="0">
                                                                                    <wp:extent cx="228600" cy="228600"/>
                                                                                    <wp:effectExtent l="0" t="0" r="0" b="0"/>
                                                                                    <wp:docPr id="4" name="Picture 4" descr="https://cdn-images.mailchimp.com/icons/social-block-v2/outline-light-twitter-48.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outline-light-twitter-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D029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0293">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D0293">
                                                                          <w:tc>
                                                                            <w:tcPr>
                                                                              <w:tcW w:w="360" w:type="dxa"/>
                                                                              <w:vAlign w:val="center"/>
                                                                              <w:hideMark/>
                                                                            </w:tcPr>
                                                                            <w:p w:rsidR="00FD0293" w:rsidRDefault="00FD0293">
                                                                              <w:pPr>
                                                                                <w:jc w:val="center"/>
                                                                              </w:pPr>
                                                                              <w:r>
                                                                                <w:rPr>
                                                                                  <w:noProof/>
                                                                                  <w:color w:val="0000FF"/>
                                                                                </w:rPr>
                                                                                <w:drawing>
                                                                                  <wp:inline distT="0" distB="0" distL="0" distR="0">
                                                                                    <wp:extent cx="228600" cy="228600"/>
                                                                                    <wp:effectExtent l="0" t="0" r="0" b="0"/>
                                                                                    <wp:docPr id="3" name="Picture 3" descr="https://cdn-images.mailchimp.com/icons/social-block-v2/outline-light-instagram-48.pn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outline-light-instagram-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D029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D0293">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D0293">
                                                                          <w:tc>
                                                                            <w:tcPr>
                                                                              <w:tcW w:w="360" w:type="dxa"/>
                                                                              <w:vAlign w:val="center"/>
                                                                              <w:hideMark/>
                                                                            </w:tcPr>
                                                                            <w:p w:rsidR="00FD0293" w:rsidRDefault="00FD0293">
                                                                              <w:pPr>
                                                                                <w:jc w:val="center"/>
                                                                              </w:pPr>
                                                                              <w:r>
                                                                                <w:rPr>
                                                                                  <w:noProof/>
                                                                                  <w:color w:val="0000FF"/>
                                                                                </w:rPr>
                                                                                <w:drawing>
                                                                                  <wp:inline distT="0" distB="0" distL="0" distR="0">
                                                                                    <wp:extent cx="228600" cy="228600"/>
                                                                                    <wp:effectExtent l="0" t="0" r="0" b="0"/>
                                                                                    <wp:docPr id="2" name="Picture 2" descr="https://cdn-images.mailchimp.com/icons/social-block-v2/outline-light-link-48.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outline-light-link-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D0293">
                                      <w:tc>
                                        <w:tcPr>
                                          <w:tcW w:w="0" w:type="auto"/>
                                          <w:tcBorders>
                                            <w:top w:val="single" w:sz="12" w:space="0" w:color="EAEAEA"/>
                                            <w:left w:val="nil"/>
                                            <w:bottom w:val="nil"/>
                                            <w:right w:val="nil"/>
                                          </w:tcBorders>
                                          <w:vAlign w:val="center"/>
                                          <w:hideMark/>
                                        </w:tcPr>
                                        <w:p w:rsidR="00FD0293" w:rsidRDefault="00FD0293"/>
                                      </w:tc>
                                    </w:tr>
                                  </w:tbl>
                                  <w:p w:rsidR="00FD0293" w:rsidRDefault="00FD0293">
                                    <w:pPr>
                                      <w:rPr>
                                        <w:rFonts w:ascii="Times New Roman" w:eastAsia="Times New Roman" w:hAnsi="Times New Roman" w:cs="Times New Roman"/>
                                        <w:sz w:val="20"/>
                                        <w:szCs w:val="20"/>
                                      </w:rPr>
                                    </w:pPr>
                                  </w:p>
                                </w:tc>
                              </w:tr>
                            </w:tbl>
                            <w:p w:rsidR="00FD0293" w:rsidRDefault="00FD0293"/>
                            <w:tbl>
                              <w:tblPr>
                                <w:tblW w:w="5000" w:type="pct"/>
                                <w:tblCellMar>
                                  <w:left w:w="0" w:type="dxa"/>
                                  <w:right w:w="0" w:type="dxa"/>
                                </w:tblCellMar>
                                <w:tblLook w:val="04A0" w:firstRow="1" w:lastRow="0" w:firstColumn="1" w:lastColumn="0" w:noHBand="0" w:noVBand="1"/>
                              </w:tblPr>
                              <w:tblGrid>
                                <w:gridCol w:w="9000"/>
                              </w:tblGrid>
                              <w:tr w:rsidR="00FD0293">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FD0293">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D0293">
                                            <w:tc>
                                              <w:tcPr>
                                                <w:tcW w:w="0" w:type="auto"/>
                                                <w:tcMar>
                                                  <w:top w:w="0" w:type="dxa"/>
                                                  <w:left w:w="270" w:type="dxa"/>
                                                  <w:bottom w:w="135" w:type="dxa"/>
                                                  <w:right w:w="270" w:type="dxa"/>
                                                </w:tcMar>
                                                <w:hideMark/>
                                              </w:tcPr>
                                              <w:p w:rsidR="00FD0293" w:rsidRDefault="00FD0293">
                                                <w:pPr>
                                                  <w:spacing w:line="360" w:lineRule="auto"/>
                                                  <w:jc w:val="center"/>
                                                  <w:rPr>
                                                    <w:rFonts w:ascii="Verdana" w:hAnsi="Verdana"/>
                                                    <w:color w:val="FFFFFF"/>
                                                    <w:sz w:val="18"/>
                                                    <w:szCs w:val="18"/>
                                                  </w:rPr>
                                                </w:pPr>
                                                <w:r>
                                                  <w:rPr>
                                                    <w:rStyle w:val="Emphasis"/>
                                                    <w:rFonts w:ascii="Verdana" w:hAnsi="Verdana"/>
                                                    <w:color w:val="FFFFFF"/>
                                                    <w:sz w:val="18"/>
                                                    <w:szCs w:val="18"/>
                                                  </w:rPr>
                                                  <w:t>Copyright © 2020, Hills Road Sixth Form College</w:t>
                                                </w:r>
                                                <w:r>
                                                  <w:rPr>
                                                    <w:rFonts w:ascii="Verdana" w:hAnsi="Verdana"/>
                                                    <w:i/>
                                                    <w:iCs/>
                                                    <w:color w:val="FFFFFF"/>
                                                    <w:sz w:val="18"/>
                                                    <w:szCs w:val="18"/>
                                                  </w:rPr>
                                                  <w:br/>
                                                </w:r>
                                                <w:r>
                                                  <w:rPr>
                                                    <w:rStyle w:val="Emphasis"/>
                                                    <w:rFonts w:ascii="Verdana" w:hAnsi="Verdana"/>
                                                    <w:color w:val="FFFFFF"/>
                                                    <w:sz w:val="18"/>
                                                    <w:szCs w:val="18"/>
                                                  </w:rPr>
                                                  <w:t>All rights reserved.</w:t>
                                                </w:r>
                                                <w:r>
                                                  <w:rPr>
                                                    <w:rFonts w:ascii="Verdana" w:hAnsi="Verdana"/>
                                                    <w:color w:val="FFFFFF"/>
                                                    <w:sz w:val="18"/>
                                                    <w:szCs w:val="18"/>
                                                  </w:rPr>
                                                  <w:br/>
                                                </w:r>
                                                <w:r>
                                                  <w:rPr>
                                                    <w:rFonts w:ascii="Verdana" w:hAnsi="Verdana"/>
                                                    <w:color w:val="FFFFFF"/>
                                                    <w:sz w:val="18"/>
                                                    <w:szCs w:val="18"/>
                                                  </w:rPr>
                                                  <w:br/>
                                                  <w:t>Hills Road Sixth Form College | Hills Road | Cambridge | CB2 8PE</w:t>
                                                </w:r>
                                                <w:r>
                                                  <w:rPr>
                                                    <w:rFonts w:ascii="Verdana" w:hAnsi="Verdana"/>
                                                    <w:color w:val="FFFFFF"/>
                                                    <w:sz w:val="18"/>
                                                    <w:szCs w:val="18"/>
                                                  </w:rPr>
                                                  <w:br/>
                                                </w:r>
                                                <w:r>
                                                  <w:rPr>
                                                    <w:rFonts w:ascii="Verdana" w:hAnsi="Verdana"/>
                                                    <w:color w:val="FFFFFF"/>
                                                    <w:sz w:val="18"/>
                                                    <w:szCs w:val="18"/>
                                                  </w:rPr>
                                                  <w:br/>
                                                  <w:t>T 01223 278038</w:t>
                                                </w:r>
                                                <w:r>
                                                  <w:rPr>
                                                    <w:rFonts w:ascii="Verdana" w:hAnsi="Verdana"/>
                                                    <w:color w:val="FFFFFF"/>
                                                    <w:sz w:val="18"/>
                                                    <w:szCs w:val="18"/>
                                                  </w:rPr>
                                                  <w:br/>
                                                  <w:t xml:space="preserve">E </w:t>
                                                </w:r>
                                                <w:hyperlink r:id="rId22" w:tgtFrame="_blank" w:history="1">
                                                  <w:r>
                                                    <w:rPr>
                                                      <w:rStyle w:val="Hyperlink"/>
                                                      <w:rFonts w:ascii="Verdana" w:hAnsi="Verdana"/>
                                                      <w:color w:val="FFFFFF"/>
                                                      <w:sz w:val="18"/>
                                                      <w:szCs w:val="18"/>
                                                    </w:rPr>
                                                    <w:t>admissions@hillsroad.ac.uk</w:t>
                                                  </w:r>
                                                </w:hyperlink>
                                                <w:r>
                                                  <w:rPr>
                                                    <w:rFonts w:ascii="Verdana" w:hAnsi="Verdana"/>
                                                    <w:color w:val="FFFFFF"/>
                                                    <w:sz w:val="18"/>
                                                    <w:szCs w:val="18"/>
                                                  </w:rPr>
                                                  <w:br/>
                                                </w:r>
                                                <w:r>
                                                  <w:rPr>
                                                    <w:rFonts w:ascii="Verdana" w:hAnsi="Verdana"/>
                                                    <w:color w:val="FFFFFF"/>
                                                    <w:sz w:val="18"/>
                                                    <w:szCs w:val="18"/>
                                                  </w:rPr>
                                                  <w:br/>
                                                </w:r>
                                                <w:r>
                                                  <w:rPr>
                                                    <w:rFonts w:ascii="Verdana" w:hAnsi="Verdana"/>
                                                    <w:color w:val="FFFFFF"/>
                                                    <w:sz w:val="18"/>
                                                    <w:szCs w:val="18"/>
                                                  </w:rPr>
                                                  <w:br/>
                                                </w:r>
                                                <w:r>
                                                  <w:rPr>
                                                    <w:rFonts w:ascii="Verdana" w:hAnsi="Verdana"/>
                                                    <w:noProof/>
                                                    <w:color w:val="FFFFFF"/>
                                                    <w:sz w:val="18"/>
                                                    <w:szCs w:val="18"/>
                                                  </w:rPr>
                                                  <w:drawing>
                                                    <wp:inline distT="0" distB="0" distL="0" distR="0">
                                                      <wp:extent cx="1438275" cy="419100"/>
                                                      <wp:effectExtent l="0" t="0" r="9525" b="0"/>
                                                      <wp:docPr id="1" name="Picture 1" descr="https://gallery.mailchimp.com/599f6902f9b83435adf9c7e3e/images/504f3b89-5fe8-44b1-87f0-8106135bb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599f6902f9b83435adf9c7e3e/images/504f3b89-5fe8-44b1-87f0-8106135bb1c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Pr>
                                                    <w:rFonts w:ascii="Verdana" w:hAnsi="Verdana"/>
                                                    <w:color w:val="FFFFFF"/>
                                                    <w:sz w:val="18"/>
                                                    <w:szCs w:val="18"/>
                                                  </w:rPr>
                                                  <w:br/>
                                                  <w:t xml:space="preserve">  </w:t>
                                                </w: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eastAsia="Times New Roman" w:hAnsi="Times New Roman" w:cs="Times New Roman"/>
                                        <w:sz w:val="20"/>
                                        <w:szCs w:val="20"/>
                                      </w:rPr>
                                    </w:pPr>
                                  </w:p>
                                </w:tc>
                              </w:tr>
                            </w:tbl>
                            <w:p w:rsidR="00FD0293" w:rsidRDefault="00FD0293">
                              <w:pPr>
                                <w:rPr>
                                  <w:rFonts w:ascii="Times New Roman" w:hAnsi="Times New Roman" w:cs="Times New Roman"/>
                                  <w:sz w:val="24"/>
                                  <w:szCs w:val="24"/>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pPr>
              <w:jc w:val="center"/>
              <w:rPr>
                <w:rFonts w:ascii="Times New Roman" w:eastAsia="Times New Roman" w:hAnsi="Times New Roman" w:cs="Times New Roman"/>
                <w:sz w:val="20"/>
                <w:szCs w:val="20"/>
              </w:rPr>
            </w:pPr>
          </w:p>
        </w:tc>
      </w:tr>
    </w:tbl>
    <w:p w:rsidR="00FD0293" w:rsidRDefault="00FD0293" w:rsidP="00FD0293">
      <w:pPr>
        <w:spacing w:after="240"/>
        <w:jc w:val="center"/>
      </w:pPr>
      <w:r>
        <w:lastRenderedPageBreak/>
        <w:br/>
      </w:r>
      <w:r>
        <w:br/>
      </w:r>
    </w:p>
    <w:tbl>
      <w:tblPr>
        <w:tblW w:w="5000" w:type="pct"/>
        <w:jc w:val="center"/>
        <w:tblCellSpacing w:w="0" w:type="dxa"/>
        <w:tblBorders>
          <w:top w:val="single" w:sz="8" w:space="0" w:color="E5E5E5"/>
        </w:tblBorders>
        <w:shd w:val="clear" w:color="auto" w:fill="FFFFFF"/>
        <w:tblCellMar>
          <w:left w:w="0" w:type="dxa"/>
          <w:right w:w="0" w:type="dxa"/>
        </w:tblCellMar>
        <w:tblLook w:val="04A0" w:firstRow="1" w:lastRow="0" w:firstColumn="1" w:lastColumn="0" w:noHBand="0" w:noVBand="1"/>
      </w:tblPr>
      <w:tblGrid>
        <w:gridCol w:w="9026"/>
      </w:tblGrid>
      <w:tr w:rsidR="00FD0293" w:rsidTr="00FD0293">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903"/>
            </w:tblGrid>
            <w:tr w:rsidR="00FD0293">
              <w:trPr>
                <w:tblCellSpacing w:w="0" w:type="dxa"/>
                <w:jc w:val="center"/>
              </w:trPr>
              <w:tc>
                <w:tcPr>
                  <w:tcW w:w="0" w:type="auto"/>
                  <w:tcMar>
                    <w:top w:w="0" w:type="dxa"/>
                    <w:left w:w="300" w:type="dxa"/>
                    <w:bottom w:w="75" w:type="dxa"/>
                    <w:right w:w="300" w:type="dxa"/>
                  </w:tcMar>
                  <w:hideMark/>
                </w:tcPr>
                <w:p w:rsidR="00FD0293" w:rsidRDefault="00FD0293">
                  <w:pPr>
                    <w:spacing w:after="240" w:line="360" w:lineRule="auto"/>
                    <w:jc w:val="center"/>
                    <w:rPr>
                      <w:rFonts w:ascii="Helvetica" w:hAnsi="Helvetica" w:cs="Helvetica"/>
                      <w:color w:val="606060"/>
                      <w:sz w:val="17"/>
                      <w:szCs w:val="17"/>
                    </w:rPr>
                  </w:pPr>
                  <w:r>
                    <w:rPr>
                      <w:rFonts w:ascii="Helvetica" w:hAnsi="Helvetica" w:cs="Helvetica"/>
                      <w:color w:val="606060"/>
                      <w:sz w:val="17"/>
                      <w:szCs w:val="17"/>
                    </w:rPr>
                    <w:t xml:space="preserve">This email was sent to </w:t>
                  </w:r>
                  <w:hyperlink r:id="rId24" w:tgtFrame="_blank" w:history="1">
                    <w:r>
                      <w:rPr>
                        <w:rStyle w:val="Hyperlink"/>
                        <w:rFonts w:ascii="Helvetica" w:hAnsi="Helvetica" w:cs="Helvetica"/>
                        <w:sz w:val="17"/>
                        <w:szCs w:val="17"/>
                      </w:rPr>
                      <w:t>canderson@hillsroad.ac.uk</w:t>
                    </w:r>
                  </w:hyperlink>
                  <w:r>
                    <w:rPr>
                      <w:rFonts w:ascii="Helvetica" w:hAnsi="Helvetica" w:cs="Helvetica"/>
                      <w:color w:val="606060"/>
                      <w:sz w:val="17"/>
                      <w:szCs w:val="17"/>
                    </w:rPr>
                    <w:t xml:space="preserve"> </w:t>
                  </w:r>
                  <w:r>
                    <w:rPr>
                      <w:rFonts w:ascii="Helvetica" w:hAnsi="Helvetica" w:cs="Helvetica"/>
                      <w:color w:val="606060"/>
                      <w:sz w:val="17"/>
                      <w:szCs w:val="17"/>
                    </w:rPr>
                    <w:br/>
                  </w:r>
                  <w:hyperlink r:id="rId25" w:tgtFrame="_blank" w:history="1">
                    <w:r>
                      <w:rPr>
                        <w:rStyle w:val="Emphasis"/>
                        <w:rFonts w:ascii="Helvetica" w:hAnsi="Helvetica"/>
                        <w:color w:val="0000FF"/>
                        <w:sz w:val="17"/>
                        <w:szCs w:val="17"/>
                        <w:u w:val="single"/>
                      </w:rPr>
                      <w:t>why did I get this?</w:t>
                    </w:r>
                  </w:hyperlink>
                  <w:r>
                    <w:rPr>
                      <w:rFonts w:ascii="Helvetica" w:hAnsi="Helvetica" w:cs="Helvetica"/>
                      <w:color w:val="606060"/>
                      <w:sz w:val="17"/>
                      <w:szCs w:val="17"/>
                    </w:rPr>
                    <w:t>    </w:t>
                  </w:r>
                  <w:hyperlink r:id="rId26" w:history="1">
                    <w:r>
                      <w:rPr>
                        <w:rStyle w:val="Hyperlink"/>
                        <w:rFonts w:ascii="Helvetica" w:hAnsi="Helvetica" w:cs="Helvetica"/>
                        <w:sz w:val="17"/>
                        <w:szCs w:val="17"/>
                      </w:rPr>
                      <w:t>unsubscribe from this list</w:t>
                    </w:r>
                  </w:hyperlink>
                  <w:r>
                    <w:rPr>
                      <w:rFonts w:ascii="Helvetica" w:hAnsi="Helvetica" w:cs="Helvetica"/>
                      <w:color w:val="606060"/>
                      <w:sz w:val="17"/>
                      <w:szCs w:val="17"/>
                    </w:rPr>
                    <w:t>    </w:t>
                  </w:r>
                  <w:hyperlink r:id="rId27" w:history="1">
                    <w:r>
                      <w:rPr>
                        <w:rStyle w:val="Hyperlink"/>
                        <w:rFonts w:ascii="Helvetica" w:hAnsi="Helvetica" w:cs="Helvetica"/>
                        <w:sz w:val="17"/>
                        <w:szCs w:val="17"/>
                      </w:rPr>
                      <w:t>update subscription preferences</w:t>
                    </w:r>
                  </w:hyperlink>
                  <w:r>
                    <w:rPr>
                      <w:rFonts w:ascii="Helvetica" w:hAnsi="Helvetica" w:cs="Helvetica"/>
                      <w:color w:val="606060"/>
                      <w:sz w:val="17"/>
                      <w:szCs w:val="17"/>
                    </w:rPr>
                    <w:t xml:space="preserve"> </w:t>
                  </w:r>
                  <w:r>
                    <w:rPr>
                      <w:rFonts w:ascii="Helvetica" w:hAnsi="Helvetica" w:cs="Helvetica"/>
                      <w:color w:val="606060"/>
                      <w:sz w:val="17"/>
                      <w:szCs w:val="17"/>
                    </w:rPr>
                    <w:br/>
                    <w:t xml:space="preserve">Hills Road Sixth Form College · Hills Road · Cambridge, CB2 8PE · United Kingdom </w:t>
                  </w:r>
                </w:p>
              </w:tc>
            </w:tr>
          </w:tbl>
          <w:p w:rsidR="00FD0293" w:rsidRDefault="00FD0293">
            <w:pPr>
              <w:jc w:val="center"/>
              <w:rPr>
                <w:rFonts w:ascii="Times New Roman" w:eastAsia="Times New Roman" w:hAnsi="Times New Roman" w:cs="Times New Roman"/>
                <w:sz w:val="20"/>
                <w:szCs w:val="20"/>
              </w:rPr>
            </w:pPr>
          </w:p>
        </w:tc>
      </w:tr>
    </w:tbl>
    <w:p w:rsidR="00FD0293" w:rsidRDefault="00FD0293" w:rsidP="00FD0293"/>
    <w:p w:rsidR="00FD0293" w:rsidRDefault="00FD0293" w:rsidP="00FD0293">
      <w:pPr>
        <w:jc w:val="center"/>
        <w:rPr>
          <w:rFonts w:eastAsia="Times New Roman"/>
        </w:rPr>
      </w:pPr>
      <w:r>
        <w:rPr>
          <w:rFonts w:eastAsia="Times New Roman"/>
        </w:rPr>
        <w:pict>
          <v:rect id="_x0000_i1038" style="width:451.3pt;height:1.5pt" o:hralign="center" o:hrstd="t" o:hr="t" fillcolor="#a0a0a0" stroked="f"/>
        </w:pict>
      </w:r>
    </w:p>
    <w:p w:rsidR="00E73749" w:rsidRDefault="00FD0293" w:rsidP="00FD0293">
      <w:r>
        <w:rPr>
          <w:rFonts w:ascii="Verdana" w:hAnsi="Verdana"/>
          <w:color w:val="008000"/>
          <w:sz w:val="20"/>
          <w:szCs w:val="20"/>
        </w:rPr>
        <w:br/>
      </w:r>
    </w:p>
    <w:sectPr w:rsidR="00E737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293"/>
    <w:rsid w:val="00E73749"/>
    <w:rsid w:val="00FD0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1A76CB-EEC3-4CC4-A855-053EE4F1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93"/>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D0293"/>
    <w:rPr>
      <w:color w:val="0000FF"/>
      <w:u w:val="single"/>
    </w:rPr>
  </w:style>
  <w:style w:type="paragraph" w:styleId="NormalWeb">
    <w:name w:val="Normal (Web)"/>
    <w:basedOn w:val="Normal"/>
    <w:uiPriority w:val="99"/>
    <w:semiHidden/>
    <w:unhideWhenUsed/>
    <w:rsid w:val="00FD0293"/>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FD0293"/>
    <w:rPr>
      <w:b/>
      <w:bCs/>
    </w:rPr>
  </w:style>
  <w:style w:type="character" w:styleId="Emphasis">
    <w:name w:val="Emphasis"/>
    <w:basedOn w:val="DefaultParagraphFont"/>
    <w:uiPriority w:val="20"/>
    <w:qFormat/>
    <w:rsid w:val="00FD02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46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WelcomeToHills@hillsroad.ac.uk?subject=WelcomeToHills%40hillsroad.ac.uk" TargetMode="External"/><Relationship Id="rId18" Type="http://schemas.openxmlformats.org/officeDocument/2006/relationships/hyperlink" Target="https://www.instagram.com/hillsroadnews/" TargetMode="External"/><Relationship Id="rId26" Type="http://schemas.openxmlformats.org/officeDocument/2006/relationships/hyperlink" Target="https://hillsroad.us20.list-manage.com/unsubscribe?u=599f6902f9b83435adf9c7e3e&amp;id=a579d1ea2f&amp;e=&amp;c=f48e6e35a1"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jpeg"/><Relationship Id="rId12" Type="http://schemas.openxmlformats.org/officeDocument/2006/relationships/hyperlink" Target="mailto:WelcomeToHills@hillsroad.ac.uk" TargetMode="External"/><Relationship Id="rId17" Type="http://schemas.openxmlformats.org/officeDocument/2006/relationships/image" Target="media/image10.png"/><Relationship Id="rId25" Type="http://schemas.openxmlformats.org/officeDocument/2006/relationships/hyperlink" Target="https://hillsroad.us20.list-manage.com/about?u=599f6902f9b83435adf9c7e3e&amp;id=a579d1ea2f&amp;e=&amp;c=f48e6e35a1" TargetMode="External"/><Relationship Id="rId2" Type="http://schemas.openxmlformats.org/officeDocument/2006/relationships/settings" Target="settings.xml"/><Relationship Id="rId16" Type="http://schemas.openxmlformats.org/officeDocument/2006/relationships/hyperlink" Target="https://twitter.com/hillsroadnews?lang=en" TargetMode="External"/><Relationship Id="rId20" Type="http://schemas.openxmlformats.org/officeDocument/2006/relationships/hyperlink" Target="https://www.hillsroad.ac.u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canderson@hillsroad.ac.uk" TargetMode="Externa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facebook.com/HillsRoadNews" TargetMode="External"/><Relationship Id="rId22" Type="http://schemas.openxmlformats.org/officeDocument/2006/relationships/hyperlink" Target="mailto:admissions@hillsroad.ac.uk" TargetMode="External"/><Relationship Id="rId27" Type="http://schemas.openxmlformats.org/officeDocument/2006/relationships/hyperlink" Target="https://hillsroad.us20.list-manage.com/profile?u=599f6902f9b83435adf9c7e3e&amp;id=a579d1ea2f&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BA408E34.dotm</Template>
  <TotalTime>1</TotalTime>
  <Pages>7</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Morris Education Trust</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Martin</dc:creator>
  <cp:keywords/>
  <dc:description/>
  <cp:lastModifiedBy>Juliet Martin</cp:lastModifiedBy>
  <cp:revision>1</cp:revision>
  <dcterms:created xsi:type="dcterms:W3CDTF">2020-06-08T09:40:00Z</dcterms:created>
  <dcterms:modified xsi:type="dcterms:W3CDTF">2020-06-08T09:41:00Z</dcterms:modified>
</cp:coreProperties>
</file>