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75" w:rsidRPr="00A53C41" w:rsidRDefault="00FD5C2C" w:rsidP="00FD5C2C">
      <w:pPr>
        <w:pStyle w:val="Title"/>
        <w:rPr>
          <w:rFonts w:ascii="Arial" w:hAnsi="Arial" w:cs="Arial"/>
        </w:rPr>
      </w:pPr>
      <w:r w:rsidRPr="00A53C41">
        <w:rPr>
          <w:rFonts w:ascii="Arial" w:hAnsi="Arial" w:cs="Arial"/>
        </w:rPr>
        <w:t xml:space="preserve">Register of </w:t>
      </w:r>
      <w:r w:rsidR="00A518BD">
        <w:rPr>
          <w:rFonts w:ascii="Arial" w:hAnsi="Arial" w:cs="Arial"/>
        </w:rPr>
        <w:t>Director</w:t>
      </w:r>
      <w:r w:rsidR="00DB6F13">
        <w:rPr>
          <w:rFonts w:ascii="Arial" w:hAnsi="Arial" w:cs="Arial"/>
        </w:rPr>
        <w:t>’</w:t>
      </w:r>
      <w:r w:rsidR="00A518BD">
        <w:rPr>
          <w:rFonts w:ascii="Arial" w:hAnsi="Arial" w:cs="Arial"/>
        </w:rPr>
        <w:t xml:space="preserve">s Interests </w:t>
      </w:r>
    </w:p>
    <w:p w:rsidR="00FD5C2C" w:rsidRPr="002B5980" w:rsidRDefault="00A518BD" w:rsidP="002B5980">
      <w:pPr>
        <w:pStyle w:val="Heading1"/>
      </w:pPr>
      <w:r>
        <w:t>Directors</w:t>
      </w:r>
    </w:p>
    <w:p w:rsidR="00895FCA" w:rsidRPr="00A53C41" w:rsidRDefault="00895FCA" w:rsidP="00895FCA">
      <w:pPr>
        <w:rPr>
          <w:rFonts w:ascii="Arial" w:hAnsi="Arial" w:cs="Arial"/>
        </w:rPr>
      </w:pPr>
    </w:p>
    <w:tbl>
      <w:tblPr>
        <w:tblStyle w:val="TableGrid"/>
        <w:tblW w:w="14284" w:type="dxa"/>
        <w:tblLayout w:type="fixed"/>
        <w:tblLook w:val="04A0" w:firstRow="1" w:lastRow="0" w:firstColumn="1" w:lastColumn="0" w:noHBand="0" w:noVBand="1"/>
      </w:tblPr>
      <w:tblGrid>
        <w:gridCol w:w="1884"/>
        <w:gridCol w:w="1059"/>
        <w:gridCol w:w="1276"/>
        <w:gridCol w:w="2977"/>
        <w:gridCol w:w="2552"/>
        <w:gridCol w:w="3249"/>
        <w:gridCol w:w="1287"/>
      </w:tblGrid>
      <w:tr w:rsidR="000F3654" w:rsidRPr="00A53C41" w:rsidTr="00DB6F13">
        <w:trPr>
          <w:trHeight w:val="567"/>
        </w:trPr>
        <w:tc>
          <w:tcPr>
            <w:tcW w:w="1884" w:type="dxa"/>
            <w:shd w:val="clear" w:color="auto" w:fill="ACBECE" w:themeFill="background2" w:themeFillTint="66"/>
          </w:tcPr>
          <w:p w:rsidR="000F3654" w:rsidRPr="00A53C41" w:rsidRDefault="000F3654" w:rsidP="00FD5C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A53C41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1059" w:type="dxa"/>
            <w:shd w:val="clear" w:color="auto" w:fill="ACBECE" w:themeFill="background2" w:themeFillTint="66"/>
          </w:tcPr>
          <w:p w:rsidR="000F3654" w:rsidRPr="00A53C41" w:rsidRDefault="000F3654" w:rsidP="00FD5C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1276" w:type="dxa"/>
            <w:shd w:val="clear" w:color="auto" w:fill="ACBECE" w:themeFill="background2" w:themeFillTint="66"/>
          </w:tcPr>
          <w:p w:rsidR="000F3654" w:rsidRPr="00A53C41" w:rsidRDefault="000F3654" w:rsidP="00FD5C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appointed</w:t>
            </w:r>
          </w:p>
        </w:tc>
        <w:tc>
          <w:tcPr>
            <w:tcW w:w="2977" w:type="dxa"/>
            <w:shd w:val="clear" w:color="auto" w:fill="ACBECE" w:themeFill="background2" w:themeFillTint="66"/>
          </w:tcPr>
          <w:p w:rsidR="000F3654" w:rsidRPr="00A53C41" w:rsidRDefault="000F3654" w:rsidP="00FD5C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Relevant business and pecuniary interest</w:t>
            </w:r>
          </w:p>
        </w:tc>
        <w:tc>
          <w:tcPr>
            <w:tcW w:w="2552" w:type="dxa"/>
            <w:shd w:val="clear" w:color="auto" w:fill="ACBECE" w:themeFill="background2" w:themeFillTint="66"/>
          </w:tcPr>
          <w:p w:rsidR="000F3654" w:rsidRPr="00A53C41" w:rsidRDefault="000F3654" w:rsidP="00FD5C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Trusteeships and governorships at other educational establishments/</w:t>
            </w:r>
            <w:r w:rsidR="009D60C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charities</w:t>
            </w:r>
          </w:p>
        </w:tc>
        <w:tc>
          <w:tcPr>
            <w:tcW w:w="3249" w:type="dxa"/>
            <w:shd w:val="clear" w:color="auto" w:fill="ACBECE" w:themeFill="background2" w:themeFillTint="66"/>
          </w:tcPr>
          <w:p w:rsidR="000F3654" w:rsidRDefault="000F3654" w:rsidP="000F36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relationships with the trust employees or other members/</w:t>
            </w:r>
            <w:r w:rsidR="009D60C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trustees/</w:t>
            </w:r>
            <w:r w:rsidR="009D60C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governors</w:t>
            </w:r>
          </w:p>
        </w:tc>
        <w:tc>
          <w:tcPr>
            <w:tcW w:w="1287" w:type="dxa"/>
            <w:shd w:val="clear" w:color="auto" w:fill="ACBECE" w:themeFill="background2" w:themeFillTint="66"/>
          </w:tcPr>
          <w:p w:rsidR="000F3654" w:rsidRDefault="000F3654" w:rsidP="000F36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interest declared</w:t>
            </w:r>
          </w:p>
        </w:tc>
      </w:tr>
      <w:tr w:rsidR="000F3654" w:rsidRPr="00A53C41" w:rsidTr="00DB6F13">
        <w:trPr>
          <w:trHeight w:val="567"/>
        </w:trPr>
        <w:tc>
          <w:tcPr>
            <w:tcW w:w="1884" w:type="dxa"/>
          </w:tcPr>
          <w:p w:rsidR="000F3654" w:rsidRPr="00A53C41" w:rsidRDefault="000F3654" w:rsidP="00FD5C2C">
            <w:pPr>
              <w:rPr>
                <w:rFonts w:ascii="Arial" w:hAnsi="Arial" w:cs="Arial"/>
              </w:rPr>
            </w:pPr>
            <w:r w:rsidRPr="00A53C41">
              <w:rPr>
                <w:rFonts w:ascii="Arial" w:hAnsi="Arial" w:cs="Arial"/>
              </w:rPr>
              <w:t>Robert Campbell</w:t>
            </w:r>
          </w:p>
        </w:tc>
        <w:tc>
          <w:tcPr>
            <w:tcW w:w="1059" w:type="dxa"/>
          </w:tcPr>
          <w:p w:rsidR="000F3654" w:rsidRPr="00A53C41" w:rsidRDefault="009D60C1" w:rsidP="00F53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 and CEO</w:t>
            </w:r>
          </w:p>
        </w:tc>
        <w:tc>
          <w:tcPr>
            <w:tcW w:w="1276" w:type="dxa"/>
          </w:tcPr>
          <w:p w:rsidR="000F3654" w:rsidRPr="00A53C41" w:rsidRDefault="00F5360D" w:rsidP="00FD5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977" w:type="dxa"/>
          </w:tcPr>
          <w:p w:rsidR="000F3654" w:rsidRPr="00A53C41" w:rsidRDefault="00C345F9" w:rsidP="009D60C1">
            <w:pPr>
              <w:ind w:right="-4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52" w:type="dxa"/>
          </w:tcPr>
          <w:p w:rsidR="00F5360D" w:rsidRPr="00A53C41" w:rsidRDefault="00F5360D" w:rsidP="00FD5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MET Living</w:t>
            </w:r>
          </w:p>
        </w:tc>
        <w:tc>
          <w:tcPr>
            <w:tcW w:w="3249" w:type="dxa"/>
          </w:tcPr>
          <w:p w:rsidR="000F3654" w:rsidRPr="00A53C41" w:rsidRDefault="00D934DD" w:rsidP="00FD5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bookmarkStart w:id="0" w:name="_GoBack"/>
            <w:bookmarkEnd w:id="0"/>
            <w:r w:rsidR="00F5360D">
              <w:rPr>
                <w:rFonts w:ascii="Arial" w:hAnsi="Arial" w:cs="Arial"/>
              </w:rPr>
              <w:t>pouse employed at IVC</w:t>
            </w:r>
          </w:p>
        </w:tc>
        <w:tc>
          <w:tcPr>
            <w:tcW w:w="1287" w:type="dxa"/>
          </w:tcPr>
          <w:p w:rsidR="000F3654" w:rsidRPr="00A53C41" w:rsidRDefault="00C345F9" w:rsidP="00FD5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4/10/2018</w:t>
            </w:r>
          </w:p>
        </w:tc>
      </w:tr>
      <w:tr w:rsidR="000F3654" w:rsidRPr="00A53C41" w:rsidTr="00DB6F13">
        <w:trPr>
          <w:trHeight w:val="567"/>
        </w:trPr>
        <w:tc>
          <w:tcPr>
            <w:tcW w:w="1884" w:type="dxa"/>
          </w:tcPr>
          <w:p w:rsidR="000F3654" w:rsidRPr="00A53C41" w:rsidRDefault="000F3654" w:rsidP="00FD5C2C">
            <w:pPr>
              <w:rPr>
                <w:rFonts w:ascii="Arial" w:hAnsi="Arial" w:cs="Arial"/>
              </w:rPr>
            </w:pPr>
            <w:r w:rsidRPr="00A53C41">
              <w:rPr>
                <w:rFonts w:ascii="Arial" w:hAnsi="Arial" w:cs="Arial"/>
              </w:rPr>
              <w:t>Joanne Garner</w:t>
            </w:r>
          </w:p>
        </w:tc>
        <w:tc>
          <w:tcPr>
            <w:tcW w:w="1059" w:type="dxa"/>
          </w:tcPr>
          <w:p w:rsidR="000F3654" w:rsidRPr="00A53C41" w:rsidRDefault="009D60C1" w:rsidP="00FD5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</w:t>
            </w:r>
          </w:p>
        </w:tc>
        <w:tc>
          <w:tcPr>
            <w:tcW w:w="1276" w:type="dxa"/>
          </w:tcPr>
          <w:p w:rsidR="000F3654" w:rsidRPr="00A53C41" w:rsidRDefault="00F5360D" w:rsidP="00FD5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1/6/2017</w:t>
            </w:r>
          </w:p>
        </w:tc>
        <w:tc>
          <w:tcPr>
            <w:tcW w:w="2977" w:type="dxa"/>
          </w:tcPr>
          <w:p w:rsidR="000F3654" w:rsidRPr="00A53C41" w:rsidRDefault="00D934DD" w:rsidP="00FD5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52" w:type="dxa"/>
          </w:tcPr>
          <w:p w:rsidR="000F3654" w:rsidRPr="00A53C41" w:rsidRDefault="00F53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3249" w:type="dxa"/>
          </w:tcPr>
          <w:p w:rsidR="000F3654" w:rsidRPr="00A53C41" w:rsidRDefault="00F53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287" w:type="dxa"/>
          </w:tcPr>
          <w:p w:rsidR="000F3654" w:rsidRPr="00A53C41" w:rsidRDefault="00D934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29/10/18</w:t>
            </w:r>
          </w:p>
        </w:tc>
      </w:tr>
      <w:tr w:rsidR="009D60C1" w:rsidRPr="00A53C41" w:rsidTr="00DB6F13">
        <w:trPr>
          <w:trHeight w:val="567"/>
        </w:trPr>
        <w:tc>
          <w:tcPr>
            <w:tcW w:w="1884" w:type="dxa"/>
          </w:tcPr>
          <w:p w:rsidR="009D60C1" w:rsidRPr="00A53C41" w:rsidRDefault="009D60C1" w:rsidP="00FD5C2C">
            <w:pPr>
              <w:rPr>
                <w:rFonts w:ascii="Arial" w:hAnsi="Arial" w:cs="Arial"/>
              </w:rPr>
            </w:pPr>
            <w:r w:rsidRPr="00A53C41">
              <w:rPr>
                <w:rFonts w:ascii="Arial" w:hAnsi="Arial" w:cs="Arial"/>
              </w:rPr>
              <w:t>David Jenkins</w:t>
            </w:r>
          </w:p>
        </w:tc>
        <w:tc>
          <w:tcPr>
            <w:tcW w:w="1059" w:type="dxa"/>
          </w:tcPr>
          <w:p w:rsidR="009D60C1" w:rsidRPr="00A53C41" w:rsidRDefault="009D60C1" w:rsidP="00AC3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</w:t>
            </w:r>
          </w:p>
        </w:tc>
        <w:tc>
          <w:tcPr>
            <w:tcW w:w="1276" w:type="dxa"/>
          </w:tcPr>
          <w:p w:rsidR="009D60C1" w:rsidRPr="00A53C41" w:rsidRDefault="00F53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1/6/2014</w:t>
            </w:r>
          </w:p>
        </w:tc>
        <w:tc>
          <w:tcPr>
            <w:tcW w:w="2977" w:type="dxa"/>
          </w:tcPr>
          <w:p w:rsidR="00F5360D" w:rsidRPr="00F5360D" w:rsidRDefault="00F5360D" w:rsidP="00F5360D">
            <w:pPr>
              <w:rPr>
                <w:rFonts w:ascii="Arial" w:hAnsi="Arial" w:cs="Arial"/>
              </w:rPr>
            </w:pPr>
            <w:r w:rsidRPr="00F5360D">
              <w:rPr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</w:rPr>
              <w:t>o</w:t>
            </w:r>
            <w:r w:rsidRPr="00F5360D">
              <w:rPr>
                <w:rFonts w:ascii="Arial" w:hAnsi="Arial" w:cs="Arial"/>
              </w:rPr>
              <w:t>uncillor: Cambridgeshire County Council</w:t>
            </w:r>
          </w:p>
          <w:p w:rsidR="00F5360D" w:rsidRDefault="00F5360D" w:rsidP="00F5360D">
            <w:pPr>
              <w:rPr>
                <w:rFonts w:ascii="Arial" w:hAnsi="Arial" w:cs="Arial"/>
              </w:rPr>
            </w:pPr>
          </w:p>
          <w:p w:rsidR="009D60C1" w:rsidRPr="00A53C41" w:rsidRDefault="00F5360D">
            <w:pPr>
              <w:rPr>
                <w:rFonts w:ascii="Arial" w:hAnsi="Arial" w:cs="Arial"/>
              </w:rPr>
            </w:pPr>
            <w:r w:rsidRPr="00F5360D">
              <w:rPr>
                <w:rFonts w:ascii="Arial" w:hAnsi="Arial" w:cs="Arial"/>
              </w:rPr>
              <w:t>Councillor: Histon &amp; Impington Parish Council</w:t>
            </w:r>
          </w:p>
        </w:tc>
        <w:tc>
          <w:tcPr>
            <w:tcW w:w="2552" w:type="dxa"/>
          </w:tcPr>
          <w:p w:rsidR="009D60C1" w:rsidRPr="00A53C41" w:rsidRDefault="00F53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3249" w:type="dxa"/>
          </w:tcPr>
          <w:p w:rsidR="009D60C1" w:rsidRPr="00A53C41" w:rsidRDefault="00F53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287" w:type="dxa"/>
          </w:tcPr>
          <w:p w:rsidR="009D60C1" w:rsidRPr="00A53C41" w:rsidRDefault="00C34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9/10/2018</w:t>
            </w:r>
          </w:p>
        </w:tc>
      </w:tr>
      <w:tr w:rsidR="009D60C1" w:rsidRPr="00A53C41" w:rsidTr="00DB6F13">
        <w:trPr>
          <w:trHeight w:val="567"/>
        </w:trPr>
        <w:tc>
          <w:tcPr>
            <w:tcW w:w="1884" w:type="dxa"/>
          </w:tcPr>
          <w:p w:rsidR="009D60C1" w:rsidRPr="00A53C41" w:rsidRDefault="009D60C1" w:rsidP="00FD5C2C">
            <w:pPr>
              <w:rPr>
                <w:rFonts w:ascii="Arial" w:hAnsi="Arial" w:cs="Arial"/>
              </w:rPr>
            </w:pPr>
            <w:r w:rsidRPr="00A53C41">
              <w:rPr>
                <w:rFonts w:ascii="Arial" w:hAnsi="Arial" w:cs="Arial"/>
              </w:rPr>
              <w:t>Martin Rigby</w:t>
            </w:r>
          </w:p>
        </w:tc>
        <w:tc>
          <w:tcPr>
            <w:tcW w:w="1059" w:type="dxa"/>
          </w:tcPr>
          <w:p w:rsidR="009D60C1" w:rsidRPr="00A53C41" w:rsidRDefault="009D60C1" w:rsidP="00AC3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</w:t>
            </w:r>
          </w:p>
        </w:tc>
        <w:tc>
          <w:tcPr>
            <w:tcW w:w="1276" w:type="dxa"/>
          </w:tcPr>
          <w:p w:rsidR="009D60C1" w:rsidRPr="00A53C41" w:rsidRDefault="00F53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1/9/2014</w:t>
            </w:r>
          </w:p>
        </w:tc>
        <w:tc>
          <w:tcPr>
            <w:tcW w:w="2977" w:type="dxa"/>
          </w:tcPr>
          <w:p w:rsidR="009D60C1" w:rsidRPr="00A53C41" w:rsidRDefault="00C34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52" w:type="dxa"/>
          </w:tcPr>
          <w:p w:rsidR="009D60C1" w:rsidRPr="00A53C41" w:rsidRDefault="00F53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MET Living</w:t>
            </w:r>
          </w:p>
        </w:tc>
        <w:tc>
          <w:tcPr>
            <w:tcW w:w="3249" w:type="dxa"/>
          </w:tcPr>
          <w:p w:rsidR="009D60C1" w:rsidRPr="00A53C41" w:rsidRDefault="00F53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teaches Adult Education classes at IVC</w:t>
            </w:r>
          </w:p>
        </w:tc>
        <w:tc>
          <w:tcPr>
            <w:tcW w:w="1287" w:type="dxa"/>
          </w:tcPr>
          <w:p w:rsidR="009D60C1" w:rsidRPr="00A53C41" w:rsidRDefault="00C34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6/10/2018</w:t>
            </w:r>
          </w:p>
        </w:tc>
      </w:tr>
      <w:tr w:rsidR="009D60C1" w:rsidRPr="00A53C41" w:rsidTr="00DB6F13">
        <w:trPr>
          <w:trHeight w:val="567"/>
        </w:trPr>
        <w:tc>
          <w:tcPr>
            <w:tcW w:w="1884" w:type="dxa"/>
          </w:tcPr>
          <w:p w:rsidR="009D60C1" w:rsidRPr="00A53C41" w:rsidRDefault="009D60C1" w:rsidP="00FD5C2C">
            <w:pPr>
              <w:rPr>
                <w:rFonts w:ascii="Arial" w:hAnsi="Arial" w:cs="Arial"/>
              </w:rPr>
            </w:pPr>
            <w:r w:rsidRPr="00A53C41">
              <w:rPr>
                <w:rFonts w:ascii="Arial" w:hAnsi="Arial" w:cs="Arial"/>
              </w:rPr>
              <w:t>Alan Rodger</w:t>
            </w:r>
          </w:p>
        </w:tc>
        <w:tc>
          <w:tcPr>
            <w:tcW w:w="1059" w:type="dxa"/>
          </w:tcPr>
          <w:p w:rsidR="009D60C1" w:rsidRPr="00A53C41" w:rsidRDefault="009D60C1" w:rsidP="00AC3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</w:t>
            </w:r>
          </w:p>
        </w:tc>
        <w:tc>
          <w:tcPr>
            <w:tcW w:w="1276" w:type="dxa"/>
          </w:tcPr>
          <w:p w:rsidR="009D60C1" w:rsidRPr="00A53C41" w:rsidRDefault="00F53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1/10/2016</w:t>
            </w:r>
          </w:p>
        </w:tc>
        <w:tc>
          <w:tcPr>
            <w:tcW w:w="2977" w:type="dxa"/>
          </w:tcPr>
          <w:p w:rsidR="00C345F9" w:rsidRDefault="00C345F9" w:rsidP="00C34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Member: </w:t>
            </w:r>
            <w:r w:rsidRPr="00C345F9">
              <w:rPr>
                <w:rFonts w:ascii="Arial" w:hAnsi="Arial" w:cs="Arial"/>
              </w:rPr>
              <w:t xml:space="preserve">Cambridgeshire Schools Forum since 2007; </w:t>
            </w:r>
          </w:p>
          <w:p w:rsidR="00D934DD" w:rsidRDefault="00D934DD" w:rsidP="00C345F9">
            <w:pPr>
              <w:rPr>
                <w:rFonts w:ascii="Arial" w:hAnsi="Arial" w:cs="Arial"/>
              </w:rPr>
            </w:pPr>
          </w:p>
          <w:p w:rsidR="009D60C1" w:rsidRPr="00A53C41" w:rsidRDefault="00C345F9" w:rsidP="00C345F9">
            <w:pPr>
              <w:rPr>
                <w:rFonts w:ascii="Arial" w:hAnsi="Arial" w:cs="Arial"/>
              </w:rPr>
            </w:pPr>
            <w:r w:rsidRPr="00C345F9">
              <w:rPr>
                <w:rFonts w:ascii="Arial" w:hAnsi="Arial" w:cs="Arial"/>
              </w:rPr>
              <w:t>Consultant: Climate Change: Risk &amp; Resilience</w:t>
            </w:r>
          </w:p>
        </w:tc>
        <w:tc>
          <w:tcPr>
            <w:tcW w:w="2552" w:type="dxa"/>
          </w:tcPr>
          <w:p w:rsidR="009D60C1" w:rsidRPr="00A53C41" w:rsidRDefault="00C34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Governor at St Philips Primary School </w:t>
            </w:r>
          </w:p>
        </w:tc>
        <w:tc>
          <w:tcPr>
            <w:tcW w:w="3249" w:type="dxa"/>
          </w:tcPr>
          <w:p w:rsidR="009D60C1" w:rsidRPr="00A53C41" w:rsidRDefault="00F53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287" w:type="dxa"/>
          </w:tcPr>
          <w:p w:rsidR="009D60C1" w:rsidRPr="00A53C41" w:rsidRDefault="00C34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1/10/2018</w:t>
            </w:r>
          </w:p>
        </w:tc>
      </w:tr>
      <w:tr w:rsidR="009D60C1" w:rsidRPr="00A53C41" w:rsidTr="00DB6F13">
        <w:trPr>
          <w:trHeight w:val="567"/>
        </w:trPr>
        <w:tc>
          <w:tcPr>
            <w:tcW w:w="1884" w:type="dxa"/>
          </w:tcPr>
          <w:p w:rsidR="009D60C1" w:rsidRPr="00A53C41" w:rsidRDefault="009D60C1" w:rsidP="00FD5C2C">
            <w:pPr>
              <w:rPr>
                <w:rFonts w:ascii="Arial" w:hAnsi="Arial" w:cs="Arial"/>
              </w:rPr>
            </w:pPr>
            <w:r w:rsidRPr="00A53C41">
              <w:rPr>
                <w:rFonts w:ascii="Arial" w:hAnsi="Arial" w:cs="Arial"/>
              </w:rPr>
              <w:t>Victoria Stubbs</w:t>
            </w:r>
          </w:p>
        </w:tc>
        <w:tc>
          <w:tcPr>
            <w:tcW w:w="1059" w:type="dxa"/>
          </w:tcPr>
          <w:p w:rsidR="009D60C1" w:rsidRPr="00A53C41" w:rsidRDefault="009D60C1" w:rsidP="00AC3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</w:t>
            </w:r>
          </w:p>
        </w:tc>
        <w:tc>
          <w:tcPr>
            <w:tcW w:w="1276" w:type="dxa"/>
          </w:tcPr>
          <w:p w:rsidR="009D60C1" w:rsidRPr="00A53C41" w:rsidRDefault="00F53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1/3/2018</w:t>
            </w:r>
          </w:p>
        </w:tc>
        <w:tc>
          <w:tcPr>
            <w:tcW w:w="2977" w:type="dxa"/>
          </w:tcPr>
          <w:p w:rsidR="009D60C1" w:rsidRDefault="00C34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Director: The Cambridge Building Society</w:t>
            </w:r>
          </w:p>
          <w:p w:rsidR="00C345F9" w:rsidRPr="00A53C41" w:rsidRDefault="00C345F9" w:rsidP="00C345F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D60C1" w:rsidRPr="00A53C41" w:rsidRDefault="00F53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3249" w:type="dxa"/>
          </w:tcPr>
          <w:p w:rsidR="009D60C1" w:rsidRPr="00A53C41" w:rsidRDefault="00F53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287" w:type="dxa"/>
          </w:tcPr>
          <w:p w:rsidR="009D60C1" w:rsidRPr="00A53C41" w:rsidRDefault="00C34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1/11/2018</w:t>
            </w:r>
          </w:p>
        </w:tc>
      </w:tr>
      <w:tr w:rsidR="009D60C1" w:rsidRPr="00A53C41" w:rsidTr="00DB6F13">
        <w:trPr>
          <w:trHeight w:val="567"/>
        </w:trPr>
        <w:tc>
          <w:tcPr>
            <w:tcW w:w="1884" w:type="dxa"/>
          </w:tcPr>
          <w:p w:rsidR="009D60C1" w:rsidRPr="00A53C41" w:rsidRDefault="009D60C1" w:rsidP="00FD5C2C">
            <w:pPr>
              <w:rPr>
                <w:rFonts w:ascii="Arial" w:hAnsi="Arial" w:cs="Arial"/>
              </w:rPr>
            </w:pPr>
            <w:r w:rsidRPr="00A53C41">
              <w:rPr>
                <w:rFonts w:ascii="Arial" w:hAnsi="Arial" w:cs="Arial"/>
              </w:rPr>
              <w:t>Keith Thomson</w:t>
            </w:r>
          </w:p>
        </w:tc>
        <w:tc>
          <w:tcPr>
            <w:tcW w:w="1059" w:type="dxa"/>
          </w:tcPr>
          <w:p w:rsidR="009D60C1" w:rsidRPr="00A53C41" w:rsidRDefault="009D60C1" w:rsidP="00AC3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</w:t>
            </w:r>
          </w:p>
        </w:tc>
        <w:tc>
          <w:tcPr>
            <w:tcW w:w="1276" w:type="dxa"/>
          </w:tcPr>
          <w:p w:rsidR="009D60C1" w:rsidRPr="00A53C41" w:rsidRDefault="00F53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1/6/2017</w:t>
            </w:r>
          </w:p>
        </w:tc>
        <w:tc>
          <w:tcPr>
            <w:tcW w:w="2977" w:type="dxa"/>
          </w:tcPr>
          <w:p w:rsidR="009D60C1" w:rsidRPr="00A53C41" w:rsidRDefault="00C34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Consultant: Ultra Electronics</w:t>
            </w:r>
          </w:p>
        </w:tc>
        <w:tc>
          <w:tcPr>
            <w:tcW w:w="2552" w:type="dxa"/>
          </w:tcPr>
          <w:p w:rsidR="009D60C1" w:rsidRPr="00A53C41" w:rsidRDefault="00F53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MET Living</w:t>
            </w:r>
          </w:p>
        </w:tc>
        <w:tc>
          <w:tcPr>
            <w:tcW w:w="3249" w:type="dxa"/>
          </w:tcPr>
          <w:p w:rsidR="009D60C1" w:rsidRPr="00A53C41" w:rsidRDefault="00F53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287" w:type="dxa"/>
          </w:tcPr>
          <w:p w:rsidR="009D60C1" w:rsidRPr="00A53C41" w:rsidRDefault="00C34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5/10/2018</w:t>
            </w:r>
          </w:p>
        </w:tc>
      </w:tr>
    </w:tbl>
    <w:p w:rsidR="00FD5C2C" w:rsidRPr="00A53C41" w:rsidRDefault="00FD5C2C" w:rsidP="00FD5C2C">
      <w:pPr>
        <w:rPr>
          <w:rFonts w:ascii="Arial" w:hAnsi="Arial" w:cs="Arial"/>
        </w:rPr>
      </w:pPr>
    </w:p>
    <w:sectPr w:rsidR="00FD5C2C" w:rsidRPr="00A53C41" w:rsidSect="000F3654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9C" w:rsidRDefault="008D239C" w:rsidP="008D239C">
      <w:pPr>
        <w:spacing w:after="0" w:line="240" w:lineRule="auto"/>
      </w:pPr>
      <w:r>
        <w:separator/>
      </w:r>
    </w:p>
  </w:endnote>
  <w:endnote w:type="continuationSeparator" w:id="0">
    <w:p w:rsidR="008D239C" w:rsidRDefault="008D239C" w:rsidP="008D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39C" w:rsidRPr="0006456F" w:rsidRDefault="008D239C" w:rsidP="008D239C">
    <w:pPr>
      <w:pStyle w:val="Footer"/>
      <w:jc w:val="right"/>
      <w:rPr>
        <w:sz w:val="20"/>
        <w:szCs w:val="20"/>
      </w:rPr>
    </w:pPr>
    <w:r w:rsidRPr="0006456F">
      <w:rPr>
        <w:sz w:val="20"/>
        <w:szCs w:val="20"/>
      </w:rPr>
      <w:t>Morris Education Trust</w:t>
    </w:r>
  </w:p>
  <w:p w:rsidR="008D239C" w:rsidRDefault="008D239C" w:rsidP="008D239C">
    <w:pPr>
      <w:pStyle w:val="Footer"/>
      <w:jc w:val="right"/>
    </w:pPr>
    <w:r w:rsidRPr="0006456F">
      <w:rPr>
        <w:sz w:val="20"/>
        <w:szCs w:val="20"/>
      </w:rPr>
      <w:t>Company registration number: 07899393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9C" w:rsidRDefault="008D239C" w:rsidP="008D239C">
      <w:pPr>
        <w:spacing w:after="0" w:line="240" w:lineRule="auto"/>
      </w:pPr>
      <w:r>
        <w:separator/>
      </w:r>
    </w:p>
  </w:footnote>
  <w:footnote w:type="continuationSeparator" w:id="0">
    <w:p w:rsidR="008D239C" w:rsidRDefault="008D239C" w:rsidP="008D2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337B9"/>
    <w:multiLevelType w:val="hybridMultilevel"/>
    <w:tmpl w:val="A34AEB86"/>
    <w:lvl w:ilvl="0" w:tplc="F7E80AE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423823"/>
    <w:multiLevelType w:val="multilevel"/>
    <w:tmpl w:val="1BD40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E9F17F8"/>
    <w:multiLevelType w:val="multilevel"/>
    <w:tmpl w:val="11508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2C"/>
    <w:rsid w:val="00087E9D"/>
    <w:rsid w:val="000F3654"/>
    <w:rsid w:val="002B5980"/>
    <w:rsid w:val="00305B3B"/>
    <w:rsid w:val="0038428C"/>
    <w:rsid w:val="003E501B"/>
    <w:rsid w:val="0041429E"/>
    <w:rsid w:val="004D13A3"/>
    <w:rsid w:val="004F16A1"/>
    <w:rsid w:val="006E2CD1"/>
    <w:rsid w:val="00705192"/>
    <w:rsid w:val="00750075"/>
    <w:rsid w:val="007E64EE"/>
    <w:rsid w:val="00895FCA"/>
    <w:rsid w:val="008D239C"/>
    <w:rsid w:val="00937DED"/>
    <w:rsid w:val="009D60C1"/>
    <w:rsid w:val="00A518BD"/>
    <w:rsid w:val="00A53C41"/>
    <w:rsid w:val="00B85AEE"/>
    <w:rsid w:val="00C345F9"/>
    <w:rsid w:val="00D91D41"/>
    <w:rsid w:val="00D934DD"/>
    <w:rsid w:val="00DB6F13"/>
    <w:rsid w:val="00DC67CA"/>
    <w:rsid w:val="00E37930"/>
    <w:rsid w:val="00F53461"/>
    <w:rsid w:val="00F5360D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75"/>
  </w:style>
  <w:style w:type="paragraph" w:styleId="Heading1">
    <w:name w:val="heading 1"/>
    <w:basedOn w:val="Normal"/>
    <w:next w:val="Normal"/>
    <w:link w:val="Heading1Char"/>
    <w:uiPriority w:val="9"/>
    <w:qFormat/>
    <w:rsid w:val="002B5980"/>
    <w:pPr>
      <w:keepNext/>
      <w:keepLines/>
      <w:spacing w:before="240" w:after="0"/>
      <w:outlineLvl w:val="0"/>
    </w:pPr>
    <w:rPr>
      <w:rFonts w:ascii="Arial" w:eastAsiaTheme="majorEastAsia" w:hAnsi="Arial" w:cs="Arial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67CA"/>
    <w:pPr>
      <w:pBdr>
        <w:bottom w:val="single" w:sz="8" w:space="4" w:color="BF5C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C534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7CA"/>
    <w:rPr>
      <w:rFonts w:asciiTheme="majorHAnsi" w:eastAsiaTheme="majorEastAsia" w:hAnsiTheme="majorHAnsi" w:cstheme="majorBidi"/>
      <w:color w:val="1C534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5980"/>
    <w:rPr>
      <w:rFonts w:ascii="Arial" w:eastAsiaTheme="majorEastAsia" w:hAnsi="Arial" w:cs="Arial"/>
      <w:b/>
      <w:sz w:val="28"/>
      <w:szCs w:val="32"/>
    </w:rPr>
  </w:style>
  <w:style w:type="paragraph" w:customStyle="1" w:styleId="Numberedparagraph">
    <w:name w:val="Numbered paragraph"/>
    <w:basedOn w:val="Heading1"/>
    <w:link w:val="NumberedparagraphChar"/>
    <w:qFormat/>
    <w:rsid w:val="00750075"/>
    <w:pPr>
      <w:ind w:left="432" w:hanging="432"/>
    </w:pPr>
  </w:style>
  <w:style w:type="character" w:customStyle="1" w:styleId="NumberedparagraphChar">
    <w:name w:val="Numbered paragraph Char"/>
    <w:basedOn w:val="Heading1Char"/>
    <w:link w:val="Numberedparagraph"/>
    <w:rsid w:val="00750075"/>
    <w:rPr>
      <w:rFonts w:ascii="Arial" w:eastAsiaTheme="majorEastAsia" w:hAnsi="Arial" w:cs="Arial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750075"/>
    <w:pPr>
      <w:numPr>
        <w:ilvl w:val="1"/>
        <w:numId w:val="3"/>
      </w:numPr>
    </w:pPr>
  </w:style>
  <w:style w:type="table" w:styleId="TableGrid">
    <w:name w:val="Table Grid"/>
    <w:basedOn w:val="TableNormal"/>
    <w:uiPriority w:val="59"/>
    <w:rsid w:val="00FD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uiPriority w:val="99"/>
    <w:rsid w:val="00305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2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39C"/>
  </w:style>
  <w:style w:type="paragraph" w:styleId="Footer">
    <w:name w:val="footer"/>
    <w:basedOn w:val="Normal"/>
    <w:link w:val="FooterChar"/>
    <w:uiPriority w:val="99"/>
    <w:unhideWhenUsed/>
    <w:rsid w:val="008D2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39C"/>
  </w:style>
  <w:style w:type="paragraph" w:styleId="BalloonText">
    <w:name w:val="Balloon Text"/>
    <w:basedOn w:val="Normal"/>
    <w:link w:val="BalloonTextChar"/>
    <w:uiPriority w:val="99"/>
    <w:semiHidden/>
    <w:unhideWhenUsed/>
    <w:rsid w:val="008D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75"/>
  </w:style>
  <w:style w:type="paragraph" w:styleId="Heading1">
    <w:name w:val="heading 1"/>
    <w:basedOn w:val="Normal"/>
    <w:next w:val="Normal"/>
    <w:link w:val="Heading1Char"/>
    <w:uiPriority w:val="9"/>
    <w:qFormat/>
    <w:rsid w:val="002B5980"/>
    <w:pPr>
      <w:keepNext/>
      <w:keepLines/>
      <w:spacing w:before="240" w:after="0"/>
      <w:outlineLvl w:val="0"/>
    </w:pPr>
    <w:rPr>
      <w:rFonts w:ascii="Arial" w:eastAsiaTheme="majorEastAsia" w:hAnsi="Arial" w:cs="Arial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67CA"/>
    <w:pPr>
      <w:pBdr>
        <w:bottom w:val="single" w:sz="8" w:space="4" w:color="BF5C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C534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7CA"/>
    <w:rPr>
      <w:rFonts w:asciiTheme="majorHAnsi" w:eastAsiaTheme="majorEastAsia" w:hAnsiTheme="majorHAnsi" w:cstheme="majorBidi"/>
      <w:color w:val="1C534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5980"/>
    <w:rPr>
      <w:rFonts w:ascii="Arial" w:eastAsiaTheme="majorEastAsia" w:hAnsi="Arial" w:cs="Arial"/>
      <w:b/>
      <w:sz w:val="28"/>
      <w:szCs w:val="32"/>
    </w:rPr>
  </w:style>
  <w:style w:type="paragraph" w:customStyle="1" w:styleId="Numberedparagraph">
    <w:name w:val="Numbered paragraph"/>
    <w:basedOn w:val="Heading1"/>
    <w:link w:val="NumberedparagraphChar"/>
    <w:qFormat/>
    <w:rsid w:val="00750075"/>
    <w:pPr>
      <w:ind w:left="432" w:hanging="432"/>
    </w:pPr>
  </w:style>
  <w:style w:type="character" w:customStyle="1" w:styleId="NumberedparagraphChar">
    <w:name w:val="Numbered paragraph Char"/>
    <w:basedOn w:val="Heading1Char"/>
    <w:link w:val="Numberedparagraph"/>
    <w:rsid w:val="00750075"/>
    <w:rPr>
      <w:rFonts w:ascii="Arial" w:eastAsiaTheme="majorEastAsia" w:hAnsi="Arial" w:cs="Arial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750075"/>
    <w:pPr>
      <w:numPr>
        <w:ilvl w:val="1"/>
        <w:numId w:val="3"/>
      </w:numPr>
    </w:pPr>
  </w:style>
  <w:style w:type="table" w:styleId="TableGrid">
    <w:name w:val="Table Grid"/>
    <w:basedOn w:val="TableNormal"/>
    <w:uiPriority w:val="59"/>
    <w:rsid w:val="00FD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uiPriority w:val="99"/>
    <w:rsid w:val="00305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2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39C"/>
  </w:style>
  <w:style w:type="paragraph" w:styleId="Footer">
    <w:name w:val="footer"/>
    <w:basedOn w:val="Normal"/>
    <w:link w:val="FooterChar"/>
    <w:uiPriority w:val="99"/>
    <w:unhideWhenUsed/>
    <w:rsid w:val="008D2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39C"/>
  </w:style>
  <w:style w:type="paragraph" w:styleId="BalloonText">
    <w:name w:val="Balloon Text"/>
    <w:basedOn w:val="Normal"/>
    <w:link w:val="BalloonTextChar"/>
    <w:uiPriority w:val="99"/>
    <w:semiHidden/>
    <w:unhideWhenUsed/>
    <w:rsid w:val="008D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T">
      <a:dk1>
        <a:sysClr val="windowText" lastClr="000000"/>
      </a:dk1>
      <a:lt1>
        <a:sysClr val="window" lastClr="FFFFFF"/>
      </a:lt1>
      <a:dk2>
        <a:srgbClr val="267068"/>
      </a:dk2>
      <a:lt2>
        <a:srgbClr val="435D73"/>
      </a:lt2>
      <a:accent1>
        <a:srgbClr val="BF5C37"/>
      </a:accent1>
      <a:accent2>
        <a:srgbClr val="613E70"/>
      </a:accent2>
      <a:accent3>
        <a:srgbClr val="FFFFFF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67D94DBC.dotm</Template>
  <TotalTime>52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Impington Village College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Hartwright</dc:creator>
  <cp:lastModifiedBy>Amanda Hartwright</cp:lastModifiedBy>
  <cp:revision>10</cp:revision>
  <dcterms:created xsi:type="dcterms:W3CDTF">2018-11-08T10:59:00Z</dcterms:created>
  <dcterms:modified xsi:type="dcterms:W3CDTF">2018-11-22T13:41:00Z</dcterms:modified>
</cp:coreProperties>
</file>