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423C6" w14:textId="535BE8B8" w:rsidR="00F56FC2" w:rsidRDefault="00F56FC2" w:rsidP="00F56FC2">
      <w:pPr>
        <w:pStyle w:val="NormalWeb"/>
        <w:spacing w:before="240" w:beforeAutospacing="0" w:after="240" w:afterAutospacing="0"/>
      </w:pPr>
      <w:r>
        <w:rPr>
          <w:rFonts w:ascii="Arial" w:hAnsi="Arial" w:cs="Arial"/>
          <w:color w:val="000000"/>
        </w:rPr>
        <w:t>Dear [</w:t>
      </w:r>
      <w:r>
        <w:rPr>
          <w:rFonts w:ascii="Arial" w:hAnsi="Arial" w:cs="Arial"/>
          <w:color w:val="000000"/>
          <w:shd w:val="clear" w:color="auto" w:fill="FFFF00"/>
        </w:rPr>
        <w:t>Parent</w:t>
      </w:r>
      <w:r>
        <w:rPr>
          <w:rFonts w:ascii="Arial" w:hAnsi="Arial" w:cs="Arial"/>
          <w:color w:val="000000"/>
        </w:rPr>
        <w:t>]</w:t>
      </w:r>
      <w:r w:rsidR="00040245">
        <w:rPr>
          <w:rFonts w:ascii="Arial" w:hAnsi="Arial" w:cs="Arial"/>
          <w:color w:val="000000"/>
        </w:rPr>
        <w:t>,</w:t>
      </w:r>
    </w:p>
    <w:p w14:paraId="12CCB23C" w14:textId="75D74EB5" w:rsidR="00827F34" w:rsidRDefault="00040245" w:rsidP="00040245">
      <w:pPr>
        <w:pStyle w:val="NormalWeb"/>
        <w:spacing w:before="240" w:beforeAutospacing="0" w:after="240" w:afterAutospacing="0"/>
        <w:rPr>
          <w:rFonts w:ascii="Arial" w:hAnsi="Arial" w:cs="Arial"/>
          <w:color w:val="000000"/>
        </w:rPr>
      </w:pPr>
      <w:r>
        <w:rPr>
          <w:rFonts w:ascii="Arial" w:hAnsi="Arial" w:cs="Arial"/>
          <w:color w:val="000000"/>
        </w:rPr>
        <w:t>Over the past two months we have encouraged staff and students to take the opportunity to test twice weekly at home for Covid-19. This is one of the numerous safety measures that have contributed to the school being as safe and low risk as possible over this time. It has been encouraging to see that a large portion of the college community have continued to opt into completing the home tests twice weekly</w:t>
      </w:r>
      <w:r w:rsidR="00827F34">
        <w:rPr>
          <w:rFonts w:ascii="Arial" w:hAnsi="Arial" w:cs="Arial"/>
          <w:color w:val="000000"/>
        </w:rPr>
        <w:t xml:space="preserve"> and as restrictions ease w</w:t>
      </w:r>
      <w:r w:rsidR="00827F34">
        <w:rPr>
          <w:rFonts w:ascii="Arial" w:hAnsi="Arial" w:cs="Arial"/>
          <w:color w:val="000000"/>
        </w:rPr>
        <w:t xml:space="preserve">e continue to highly encourage students to complete these </w:t>
      </w:r>
      <w:r w:rsidR="00827F34">
        <w:rPr>
          <w:rFonts w:ascii="Arial" w:hAnsi="Arial" w:cs="Arial"/>
          <w:color w:val="000000"/>
        </w:rPr>
        <w:t>tests and report their results to keep reducing risk.</w:t>
      </w:r>
    </w:p>
    <w:p w14:paraId="1A1429E8" w14:textId="62668A18" w:rsidR="007A78DD" w:rsidRDefault="00040245" w:rsidP="00040245">
      <w:pPr>
        <w:pStyle w:val="NormalWeb"/>
        <w:spacing w:before="240" w:beforeAutospacing="0" w:after="240" w:afterAutospacing="0"/>
        <w:rPr>
          <w:rFonts w:ascii="Arial" w:hAnsi="Arial" w:cs="Arial"/>
          <w:color w:val="000000"/>
        </w:rPr>
      </w:pPr>
      <w:r>
        <w:rPr>
          <w:rFonts w:ascii="Arial" w:hAnsi="Arial" w:cs="Arial"/>
          <w:color w:val="000000"/>
        </w:rPr>
        <w:t>Please find below some key reminders and information about the distribution of further test kits prior to half-term.</w:t>
      </w:r>
    </w:p>
    <w:p w14:paraId="50860A49" w14:textId="5D34ED3C" w:rsidR="008A10C2" w:rsidRPr="008A10C2" w:rsidRDefault="00F56FC2" w:rsidP="008A10C2">
      <w:pPr>
        <w:pStyle w:val="Heading2"/>
      </w:pPr>
      <w:r>
        <w:t>Testing students at home</w:t>
      </w:r>
    </w:p>
    <w:p w14:paraId="22A28D40" w14:textId="77777777" w:rsidR="008A10C2" w:rsidRDefault="008A10C2" w:rsidP="00827F34">
      <w:pPr>
        <w:pStyle w:val="NormalWeb"/>
        <w:numPr>
          <w:ilvl w:val="0"/>
          <w:numId w:val="11"/>
        </w:numPr>
        <w:spacing w:before="240" w:beforeAutospacing="0" w:after="240" w:afterAutospacing="0"/>
        <w:rPr>
          <w:rFonts w:ascii="Arial" w:hAnsi="Arial" w:cs="Arial"/>
          <w:color w:val="000000"/>
        </w:rPr>
      </w:pPr>
      <w:r>
        <w:rPr>
          <w:rFonts w:ascii="Arial" w:hAnsi="Arial" w:cs="Arial"/>
          <w:color w:val="000000"/>
        </w:rPr>
        <w:t xml:space="preserve">Please note that home testing is </w:t>
      </w:r>
      <w:r w:rsidRPr="00827F34">
        <w:rPr>
          <w:rFonts w:ascii="Arial" w:hAnsi="Arial" w:cs="Arial"/>
          <w:color w:val="000000"/>
          <w:u w:val="single"/>
        </w:rPr>
        <w:t>voluntary</w:t>
      </w:r>
      <w:r>
        <w:rPr>
          <w:rFonts w:ascii="Arial" w:hAnsi="Arial" w:cs="Arial"/>
          <w:color w:val="000000"/>
        </w:rPr>
        <w:t xml:space="preserve"> and the taking of the test itself is giving consent.</w:t>
      </w:r>
    </w:p>
    <w:p w14:paraId="29BC1C1A" w14:textId="20905452" w:rsidR="00F56FC2" w:rsidRDefault="0009375C" w:rsidP="00827F34">
      <w:pPr>
        <w:pStyle w:val="NormalWeb"/>
        <w:numPr>
          <w:ilvl w:val="0"/>
          <w:numId w:val="11"/>
        </w:numPr>
        <w:spacing w:before="240" w:beforeAutospacing="0" w:after="240" w:afterAutospacing="0"/>
      </w:pPr>
      <w:r>
        <w:rPr>
          <w:rFonts w:ascii="Arial" w:hAnsi="Arial" w:cs="Arial"/>
          <w:color w:val="000000"/>
        </w:rPr>
        <w:t>Further</w:t>
      </w:r>
      <w:r w:rsidR="00040245">
        <w:rPr>
          <w:rFonts w:ascii="Arial" w:hAnsi="Arial" w:cs="Arial"/>
          <w:color w:val="000000"/>
        </w:rPr>
        <w:t xml:space="preserve"> h</w:t>
      </w:r>
      <w:r w:rsidR="008A10C2">
        <w:rPr>
          <w:rFonts w:ascii="Arial" w:hAnsi="Arial" w:cs="Arial"/>
          <w:color w:val="000000"/>
        </w:rPr>
        <w:t xml:space="preserve">ome </w:t>
      </w:r>
      <w:r w:rsidR="00040245">
        <w:rPr>
          <w:rFonts w:ascii="Arial" w:hAnsi="Arial" w:cs="Arial"/>
          <w:color w:val="000000"/>
        </w:rPr>
        <w:t xml:space="preserve">test kits will be distributed </w:t>
      </w:r>
      <w:r w:rsidR="00040245" w:rsidRPr="0009375C">
        <w:rPr>
          <w:rFonts w:ascii="Arial" w:hAnsi="Arial" w:cs="Arial"/>
          <w:color w:val="000000"/>
          <w:u w:val="single"/>
        </w:rPr>
        <w:t>over the next fortnight</w:t>
      </w:r>
      <w:r>
        <w:rPr>
          <w:rFonts w:ascii="Arial" w:hAnsi="Arial" w:cs="Arial"/>
          <w:color w:val="000000"/>
        </w:rPr>
        <w:t xml:space="preserve"> during tutor time.</w:t>
      </w:r>
    </w:p>
    <w:p w14:paraId="308ECF6A" w14:textId="1C882668" w:rsidR="00F56FC2" w:rsidRDefault="00F56FC2" w:rsidP="00827F34">
      <w:pPr>
        <w:pStyle w:val="NormalWeb"/>
        <w:numPr>
          <w:ilvl w:val="0"/>
          <w:numId w:val="11"/>
        </w:numPr>
        <w:spacing w:before="240" w:beforeAutospacing="0" w:after="240" w:afterAutospacing="0"/>
      </w:pPr>
      <w:r>
        <w:rPr>
          <w:rFonts w:ascii="Arial" w:hAnsi="Arial" w:cs="Arial"/>
          <w:color w:val="000000"/>
        </w:rPr>
        <w:t xml:space="preserve">We </w:t>
      </w:r>
      <w:r w:rsidR="00827F34">
        <w:rPr>
          <w:rFonts w:ascii="Arial" w:hAnsi="Arial" w:cs="Arial"/>
          <w:color w:val="000000"/>
        </w:rPr>
        <w:t>continue to suggest</w:t>
      </w:r>
      <w:r w:rsidR="0009375C">
        <w:rPr>
          <w:rFonts w:ascii="Arial" w:hAnsi="Arial" w:cs="Arial"/>
          <w:color w:val="000000"/>
        </w:rPr>
        <w:t xml:space="preserve"> that students</w:t>
      </w:r>
      <w:r w:rsidR="00827F34">
        <w:rPr>
          <w:rFonts w:ascii="Arial" w:hAnsi="Arial" w:cs="Arial"/>
          <w:color w:val="000000"/>
        </w:rPr>
        <w:t xml:space="preserve"> complete</w:t>
      </w:r>
      <w:r w:rsidR="008A10C2">
        <w:rPr>
          <w:rFonts w:ascii="Arial" w:hAnsi="Arial" w:cs="Arial"/>
          <w:color w:val="000000"/>
        </w:rPr>
        <w:t xml:space="preserve"> their </w:t>
      </w:r>
      <w:r w:rsidR="0009375C">
        <w:rPr>
          <w:rFonts w:ascii="Arial" w:hAnsi="Arial" w:cs="Arial"/>
          <w:color w:val="000000"/>
        </w:rPr>
        <w:t xml:space="preserve">twice weekly </w:t>
      </w:r>
      <w:r w:rsidR="008A10C2">
        <w:rPr>
          <w:rFonts w:ascii="Arial" w:hAnsi="Arial" w:cs="Arial"/>
          <w:color w:val="000000"/>
        </w:rPr>
        <w:t>tests</w:t>
      </w:r>
      <w:r w:rsidR="00D12A01">
        <w:rPr>
          <w:rFonts w:ascii="Arial" w:hAnsi="Arial" w:cs="Arial"/>
          <w:color w:val="000000"/>
        </w:rPr>
        <w:t xml:space="preserve"> </w:t>
      </w:r>
      <w:r>
        <w:rPr>
          <w:rFonts w:ascii="Arial" w:hAnsi="Arial" w:cs="Arial"/>
          <w:color w:val="000000"/>
        </w:rPr>
        <w:t>on</w:t>
      </w:r>
      <w:r w:rsidR="008A10C2">
        <w:rPr>
          <w:rFonts w:ascii="Arial" w:hAnsi="Arial" w:cs="Arial"/>
          <w:color w:val="000000"/>
        </w:rPr>
        <w:t xml:space="preserve"> a Sunday and Wednesday evening.</w:t>
      </w:r>
      <w:r>
        <w:rPr>
          <w:rFonts w:ascii="Arial" w:hAnsi="Arial" w:cs="Arial"/>
          <w:color w:val="000000"/>
        </w:rPr>
        <w:t xml:space="preserve"> </w:t>
      </w:r>
    </w:p>
    <w:p w14:paraId="71B7D14C" w14:textId="29B0641D" w:rsidR="00F56FC2" w:rsidRDefault="0009375C" w:rsidP="00827F34">
      <w:pPr>
        <w:pStyle w:val="NormalWeb"/>
        <w:numPr>
          <w:ilvl w:val="0"/>
          <w:numId w:val="11"/>
        </w:numPr>
        <w:spacing w:before="240" w:beforeAutospacing="0" w:after="240" w:afterAutospacing="0"/>
      </w:pPr>
      <w:r>
        <w:rPr>
          <w:rFonts w:ascii="Arial" w:hAnsi="Arial" w:cs="Arial"/>
          <w:color w:val="000000"/>
        </w:rPr>
        <w:t>You must</w:t>
      </w:r>
      <w:r w:rsidR="008A10C2">
        <w:rPr>
          <w:rFonts w:ascii="Arial" w:hAnsi="Arial" w:cs="Arial"/>
          <w:color w:val="000000"/>
        </w:rPr>
        <w:t xml:space="preserve"> communicate</w:t>
      </w:r>
      <w:r w:rsidR="28F4D6A8">
        <w:rPr>
          <w:rFonts w:ascii="Arial" w:hAnsi="Arial" w:cs="Arial"/>
          <w:color w:val="000000"/>
        </w:rPr>
        <w:t xml:space="preserve"> </w:t>
      </w:r>
      <w:r w:rsidR="008A10C2">
        <w:rPr>
          <w:rFonts w:ascii="Arial" w:hAnsi="Arial" w:cs="Arial"/>
          <w:color w:val="000000"/>
        </w:rPr>
        <w:t>the</w:t>
      </w:r>
      <w:r w:rsidR="28F4D6A8">
        <w:rPr>
          <w:rFonts w:ascii="Arial" w:hAnsi="Arial" w:cs="Arial"/>
          <w:color w:val="000000"/>
        </w:rPr>
        <w:t xml:space="preserve"> result of each test</w:t>
      </w:r>
      <w:r>
        <w:rPr>
          <w:rFonts w:ascii="Arial" w:hAnsi="Arial" w:cs="Arial"/>
          <w:color w:val="000000"/>
        </w:rPr>
        <w:t xml:space="preserve"> by reporting to both</w:t>
      </w:r>
      <w:r w:rsidR="008A10C2">
        <w:rPr>
          <w:rFonts w:ascii="Arial" w:hAnsi="Arial" w:cs="Arial"/>
          <w:color w:val="000000"/>
        </w:rPr>
        <w:t xml:space="preserve"> </w:t>
      </w:r>
      <w:hyperlink r:id="rId11" w:history="1">
        <w:r w:rsidR="008A10C2" w:rsidRPr="008A10C2">
          <w:rPr>
            <w:rStyle w:val="Hyperlink"/>
            <w:rFonts w:ascii="Arial" w:hAnsi="Arial" w:cs="Arial"/>
          </w:rPr>
          <w:t>NHS Test &amp; Trace</w:t>
        </w:r>
      </w:hyperlink>
      <w:r>
        <w:rPr>
          <w:rFonts w:ascii="Arial" w:hAnsi="Arial" w:cs="Arial"/>
          <w:color w:val="000000"/>
        </w:rPr>
        <w:t xml:space="preserve"> and </w:t>
      </w:r>
      <w:hyperlink r:id="rId12" w:history="1">
        <w:r w:rsidR="008A10C2" w:rsidRPr="008A10C2">
          <w:rPr>
            <w:rStyle w:val="Hyperlink"/>
            <w:rFonts w:ascii="Arial" w:hAnsi="Arial" w:cs="Arial"/>
          </w:rPr>
          <w:t>school.</w:t>
        </w:r>
      </w:hyperlink>
      <w:r w:rsidR="28F4D6A8">
        <w:rPr>
          <w:rFonts w:ascii="Arial" w:hAnsi="Arial" w:cs="Arial"/>
          <w:color w:val="000000"/>
        </w:rPr>
        <w:t xml:space="preserve"> </w:t>
      </w:r>
    </w:p>
    <w:p w14:paraId="6633D33C" w14:textId="77777777" w:rsidR="00827F34" w:rsidRDefault="00F56FC2" w:rsidP="00827F34">
      <w:pPr>
        <w:pStyle w:val="NormalWeb"/>
        <w:numPr>
          <w:ilvl w:val="0"/>
          <w:numId w:val="11"/>
        </w:numPr>
        <w:spacing w:before="240" w:beforeAutospacing="0" w:after="240" w:afterAutospacing="0"/>
        <w:rPr>
          <w:rFonts w:ascii="Arial" w:hAnsi="Arial" w:cs="Arial"/>
          <w:color w:val="000000"/>
        </w:rPr>
      </w:pPr>
      <w:r>
        <w:rPr>
          <w:rFonts w:ascii="Arial" w:hAnsi="Arial" w:cs="Arial"/>
          <w:color w:val="000000"/>
        </w:rPr>
        <w:t xml:space="preserve">Tests are free of charge. </w:t>
      </w:r>
      <w:r w:rsidR="00856CF4">
        <w:rPr>
          <w:rFonts w:ascii="Arial" w:hAnsi="Arial" w:cs="Arial"/>
          <w:color w:val="000000"/>
        </w:rPr>
        <w:t>S</w:t>
      </w:r>
      <w:r w:rsidR="00856CF4" w:rsidRPr="00856CF4">
        <w:rPr>
          <w:rFonts w:ascii="Arial" w:hAnsi="Arial" w:cs="Arial"/>
          <w:color w:val="000000"/>
        </w:rPr>
        <w:t>tudents</w:t>
      </w:r>
      <w:r w:rsidR="00856CF4">
        <w:rPr>
          <w:rFonts w:ascii="Arial" w:hAnsi="Arial" w:cs="Arial"/>
          <w:color w:val="000000"/>
        </w:rPr>
        <w:t xml:space="preserve"> </w:t>
      </w:r>
      <w:r w:rsidR="00827F34">
        <w:rPr>
          <w:rFonts w:ascii="Arial" w:hAnsi="Arial" w:cs="Arial"/>
          <w:color w:val="000000"/>
        </w:rPr>
        <w:t xml:space="preserve">will receive </w:t>
      </w:r>
      <w:r w:rsidR="00827F34" w:rsidRPr="00827F34">
        <w:rPr>
          <w:rFonts w:ascii="Arial" w:hAnsi="Arial" w:cs="Arial"/>
          <w:b/>
          <w:color w:val="000000"/>
        </w:rPr>
        <w:t>two packs</w:t>
      </w:r>
      <w:r w:rsidRPr="00827F34">
        <w:rPr>
          <w:rFonts w:ascii="Arial" w:hAnsi="Arial" w:cs="Arial"/>
          <w:b/>
          <w:color w:val="000000"/>
        </w:rPr>
        <w:t xml:space="preserve"> of</w:t>
      </w:r>
      <w:r w:rsidR="008A10C2" w:rsidRPr="00827F34">
        <w:rPr>
          <w:rFonts w:ascii="Arial" w:hAnsi="Arial" w:cs="Arial"/>
          <w:b/>
          <w:color w:val="000000"/>
        </w:rPr>
        <w:t xml:space="preserve"> 7 tests</w:t>
      </w:r>
      <w:r w:rsidR="00827F34">
        <w:rPr>
          <w:rFonts w:ascii="Arial" w:hAnsi="Arial" w:cs="Arial"/>
          <w:color w:val="000000"/>
        </w:rPr>
        <w:t xml:space="preserve"> and this should support students up until the end of the school year. </w:t>
      </w:r>
    </w:p>
    <w:p w14:paraId="0EA666FC" w14:textId="0281DC1A" w:rsidR="00D12A01" w:rsidRDefault="00827F34" w:rsidP="00827F34">
      <w:pPr>
        <w:pStyle w:val="NormalWeb"/>
        <w:numPr>
          <w:ilvl w:val="0"/>
          <w:numId w:val="11"/>
        </w:numPr>
        <w:spacing w:before="240" w:beforeAutospacing="0" w:after="240" w:afterAutospacing="0"/>
        <w:rPr>
          <w:rFonts w:ascii="Arial" w:hAnsi="Arial" w:cs="Arial"/>
          <w:color w:val="000000"/>
        </w:rPr>
      </w:pPr>
      <w:r>
        <w:rPr>
          <w:rFonts w:ascii="Arial" w:hAnsi="Arial" w:cs="Arial"/>
          <w:color w:val="000000"/>
        </w:rPr>
        <w:t>If your child requires a new instructions leaflet</w:t>
      </w:r>
      <w:r w:rsidR="00F56FC2">
        <w:rPr>
          <w:rFonts w:ascii="Arial" w:hAnsi="Arial" w:cs="Arial"/>
          <w:color w:val="000000"/>
        </w:rPr>
        <w:t xml:space="preserve"> on how to take </w:t>
      </w:r>
      <w:r>
        <w:rPr>
          <w:rFonts w:ascii="Arial" w:hAnsi="Arial" w:cs="Arial"/>
          <w:color w:val="000000"/>
        </w:rPr>
        <w:t>the test and report the results then please ask them to head to reception.</w:t>
      </w:r>
      <w:bookmarkStart w:id="0" w:name="_Hlk66087642"/>
      <w:r w:rsidR="0009375C">
        <w:rPr>
          <w:rFonts w:ascii="Arial" w:hAnsi="Arial" w:cs="Arial"/>
          <w:color w:val="000000"/>
        </w:rPr>
        <w:t xml:space="preserve"> Likewise if your child runs out of test kits then please ask them to head to reception.</w:t>
      </w:r>
    </w:p>
    <w:p w14:paraId="798A704F" w14:textId="77777777" w:rsidR="0009375C" w:rsidRDefault="0009375C" w:rsidP="0009375C">
      <w:pPr>
        <w:pStyle w:val="paragraph"/>
        <w:numPr>
          <w:ilvl w:val="0"/>
          <w:numId w:val="11"/>
        </w:numPr>
        <w:spacing w:before="0" w:beforeAutospacing="0" w:after="0" w:afterAutospacing="0"/>
        <w:textAlignment w:val="baseline"/>
        <w:rPr>
          <w:rFonts w:ascii="Arial" w:hAnsi="Arial" w:cs="Arial"/>
          <w:color w:val="000000" w:themeColor="text1"/>
        </w:rPr>
      </w:pPr>
      <w:r w:rsidRPr="6D5C6E63">
        <w:rPr>
          <w:rFonts w:ascii="Arial" w:hAnsi="Arial" w:cs="Arial"/>
          <w:color w:val="000000" w:themeColor="text1"/>
        </w:rPr>
        <w:t xml:space="preserve">This </w:t>
      </w:r>
      <w:r w:rsidRPr="0009375C">
        <w:rPr>
          <w:rFonts w:ascii="Arial" w:hAnsi="Arial" w:cs="Arial"/>
          <w:b/>
          <w:color w:val="000000" w:themeColor="text1"/>
        </w:rPr>
        <w:t>does not replace</w:t>
      </w:r>
      <w:r w:rsidRPr="6D5C6E63">
        <w:rPr>
          <w:rFonts w:ascii="Arial" w:hAnsi="Arial" w:cs="Arial"/>
          <w:color w:val="000000" w:themeColor="text1"/>
        </w:rPr>
        <w:t xml:space="preserve"> symptomatic testing. If you have symptoms, you </w:t>
      </w:r>
      <w:r>
        <w:rPr>
          <w:rFonts w:ascii="Arial" w:hAnsi="Arial" w:cs="Arial"/>
          <w:color w:val="000000" w:themeColor="text1"/>
        </w:rPr>
        <w:t>should</w:t>
      </w:r>
      <w:r w:rsidRPr="6D5C6E63">
        <w:rPr>
          <w:rFonts w:ascii="Arial" w:hAnsi="Arial" w:cs="Arial"/>
          <w:color w:val="000000" w:themeColor="text1"/>
        </w:rPr>
        <w:t xml:space="preserve"> self- isolate immediately, book a </w:t>
      </w:r>
      <w:hyperlink r:id="rId13">
        <w:r w:rsidRPr="6D5C6E63">
          <w:rPr>
            <w:rFonts w:ascii="Arial" w:hAnsi="Arial" w:cs="Arial"/>
            <w:color w:val="000000" w:themeColor="text1"/>
          </w:rPr>
          <w:t>PCR test</w:t>
        </w:r>
      </w:hyperlink>
      <w:r w:rsidRPr="6D5C6E63">
        <w:rPr>
          <w:rFonts w:ascii="Arial" w:hAnsi="Arial" w:cs="Arial"/>
          <w:color w:val="000000" w:themeColor="text1"/>
        </w:rPr>
        <w:t> and follow</w:t>
      </w:r>
      <w:r>
        <w:rPr>
          <w:rFonts w:ascii="Arial" w:hAnsi="Arial" w:cs="Arial"/>
          <w:color w:val="000000" w:themeColor="text1"/>
        </w:rPr>
        <w:t xml:space="preserve"> current</w:t>
      </w:r>
      <w:r w:rsidRPr="6D5C6E63">
        <w:rPr>
          <w:rFonts w:ascii="Arial" w:hAnsi="Arial" w:cs="Arial"/>
          <w:color w:val="000000" w:themeColor="text1"/>
        </w:rPr>
        <w:t> </w:t>
      </w:r>
      <w:hyperlink r:id="rId14">
        <w:r w:rsidRPr="6D5C6E63">
          <w:rPr>
            <w:rFonts w:ascii="Arial" w:hAnsi="Arial" w:cs="Arial"/>
            <w:color w:val="000000" w:themeColor="text1"/>
          </w:rPr>
          <w:t>national guidelines</w:t>
        </w:r>
      </w:hyperlink>
      <w:r>
        <w:rPr>
          <w:rFonts w:ascii="Arial" w:hAnsi="Arial" w:cs="Arial"/>
          <w:color w:val="000000" w:themeColor="text1"/>
        </w:rPr>
        <w:t>.</w:t>
      </w:r>
    </w:p>
    <w:p w14:paraId="4AE57F87" w14:textId="3FD5C369" w:rsidR="0009375C" w:rsidRPr="00827F34" w:rsidRDefault="0009375C" w:rsidP="00827F34">
      <w:pPr>
        <w:pStyle w:val="NormalWeb"/>
        <w:numPr>
          <w:ilvl w:val="0"/>
          <w:numId w:val="11"/>
        </w:numPr>
        <w:spacing w:before="240" w:beforeAutospacing="0" w:after="240" w:afterAutospacing="0"/>
        <w:rPr>
          <w:rFonts w:ascii="Arial" w:hAnsi="Arial" w:cs="Arial"/>
          <w:color w:val="000000"/>
        </w:rPr>
      </w:pPr>
      <w:r>
        <w:rPr>
          <w:rFonts w:ascii="Arial" w:hAnsi="Arial" w:cs="Arial"/>
          <w:color w:val="000000"/>
        </w:rPr>
        <w:t>Find below a reminder about the process if your child were to test positive and a reminder regarding how data is handled.</w:t>
      </w:r>
      <w:bookmarkStart w:id="1" w:name="_GoBack"/>
      <w:bookmarkEnd w:id="1"/>
    </w:p>
    <w:bookmarkEnd w:id="0"/>
    <w:p w14:paraId="68DE6F7B" w14:textId="13B2C558" w:rsidR="0009375C" w:rsidRDefault="0009375C" w:rsidP="0009375C">
      <w:pPr>
        <w:pStyle w:val="paragraph"/>
        <w:spacing w:before="0" w:beforeAutospacing="0" w:after="0" w:afterAutospacing="0"/>
        <w:textAlignment w:val="baseline"/>
        <w:rPr>
          <w:rFonts w:ascii="Arial" w:hAnsi="Arial" w:cs="Arial"/>
          <w:color w:val="000000" w:themeColor="text1"/>
        </w:rPr>
      </w:pPr>
      <w:r>
        <w:rPr>
          <w:rFonts w:ascii="Arial" w:hAnsi="Arial" w:cs="Arial"/>
          <w:color w:val="000000" w:themeColor="text1"/>
        </w:rPr>
        <w:t>We appreciate your continued support and diligence to ensure that Witchford remains a safe and low risk environment for all members of the community.</w:t>
      </w:r>
    </w:p>
    <w:p w14:paraId="28248D56" w14:textId="3B876D2D" w:rsidR="0009375C" w:rsidRDefault="0009375C" w:rsidP="0009375C">
      <w:pPr>
        <w:pStyle w:val="paragraph"/>
        <w:spacing w:before="0" w:beforeAutospacing="0" w:after="0" w:afterAutospacing="0"/>
        <w:textAlignment w:val="baseline"/>
        <w:rPr>
          <w:rFonts w:ascii="Arial" w:hAnsi="Arial" w:cs="Arial"/>
          <w:color w:val="000000" w:themeColor="text1"/>
        </w:rPr>
      </w:pPr>
    </w:p>
    <w:p w14:paraId="55743A2D" w14:textId="0085277F" w:rsidR="0009375C" w:rsidRDefault="0009375C" w:rsidP="0009375C">
      <w:pPr>
        <w:pStyle w:val="paragraph"/>
        <w:spacing w:before="0" w:beforeAutospacing="0" w:after="0" w:afterAutospacing="0"/>
        <w:textAlignment w:val="baseline"/>
        <w:rPr>
          <w:rFonts w:ascii="Arial" w:hAnsi="Arial" w:cs="Arial"/>
          <w:color w:val="000000" w:themeColor="text1"/>
        </w:rPr>
      </w:pPr>
      <w:r>
        <w:rPr>
          <w:rFonts w:ascii="Arial" w:hAnsi="Arial" w:cs="Arial"/>
          <w:color w:val="000000" w:themeColor="text1"/>
        </w:rPr>
        <w:t>Many thanks,</w:t>
      </w:r>
    </w:p>
    <w:p w14:paraId="0F48F274" w14:textId="47B98FEB" w:rsidR="0009375C" w:rsidRDefault="0009375C" w:rsidP="0009375C">
      <w:pPr>
        <w:pStyle w:val="paragraph"/>
        <w:spacing w:before="0" w:beforeAutospacing="0" w:after="0" w:afterAutospacing="0"/>
        <w:textAlignment w:val="baseline"/>
        <w:rPr>
          <w:rFonts w:ascii="Arial" w:hAnsi="Arial" w:cs="Arial"/>
          <w:color w:val="000000" w:themeColor="text1"/>
        </w:rPr>
      </w:pPr>
      <w:r>
        <w:rPr>
          <w:rFonts w:ascii="Arial" w:hAnsi="Arial" w:cs="Arial"/>
          <w:color w:val="000000" w:themeColor="text1"/>
        </w:rPr>
        <w:t>Nick Harrison</w:t>
      </w:r>
    </w:p>
    <w:p w14:paraId="34D30B8E" w14:textId="1F6F109E" w:rsidR="0009375C" w:rsidRDefault="0009375C" w:rsidP="0009375C">
      <w:pPr>
        <w:pStyle w:val="paragraph"/>
        <w:spacing w:before="0" w:beforeAutospacing="0" w:after="0" w:afterAutospacing="0"/>
        <w:textAlignment w:val="baseline"/>
        <w:rPr>
          <w:rFonts w:ascii="Arial" w:hAnsi="Arial" w:cs="Arial"/>
          <w:color w:val="000000" w:themeColor="text1"/>
        </w:rPr>
      </w:pPr>
    </w:p>
    <w:p w14:paraId="27D6BBD8" w14:textId="73F11F36" w:rsidR="0009375C" w:rsidRDefault="0009375C" w:rsidP="0009375C">
      <w:pPr>
        <w:pStyle w:val="paragraph"/>
        <w:spacing w:before="0" w:beforeAutospacing="0" w:after="0" w:afterAutospacing="0"/>
        <w:textAlignment w:val="baseline"/>
        <w:rPr>
          <w:rFonts w:ascii="Arial" w:hAnsi="Arial" w:cs="Arial"/>
          <w:color w:val="000000" w:themeColor="text1"/>
        </w:rPr>
      </w:pPr>
      <w:r>
        <w:rPr>
          <w:rFonts w:ascii="Arial" w:hAnsi="Arial" w:cs="Arial"/>
          <w:color w:val="000000" w:themeColor="text1"/>
        </w:rPr>
        <w:t>Assistant Headteacher</w:t>
      </w:r>
    </w:p>
    <w:p w14:paraId="7AEE4807" w14:textId="224E31D3" w:rsidR="0009375C" w:rsidRDefault="0009375C" w:rsidP="0009375C">
      <w:pPr>
        <w:pStyle w:val="paragraph"/>
        <w:spacing w:before="0" w:beforeAutospacing="0" w:after="0" w:afterAutospacing="0"/>
        <w:textAlignment w:val="baseline"/>
        <w:rPr>
          <w:rFonts w:ascii="Arial" w:hAnsi="Arial" w:cs="Arial"/>
          <w:color w:val="000000" w:themeColor="text1"/>
        </w:rPr>
      </w:pPr>
    </w:p>
    <w:p w14:paraId="2CDA3A1B" w14:textId="4AF3D81A" w:rsidR="0009375C" w:rsidRDefault="0009375C" w:rsidP="0009375C">
      <w:pPr>
        <w:pStyle w:val="paragraph"/>
        <w:spacing w:before="0" w:beforeAutospacing="0" w:after="0" w:afterAutospacing="0"/>
        <w:textAlignment w:val="baseline"/>
        <w:rPr>
          <w:rFonts w:ascii="Arial" w:hAnsi="Arial" w:cs="Arial"/>
          <w:color w:val="000000" w:themeColor="text1"/>
        </w:rPr>
      </w:pPr>
    </w:p>
    <w:p w14:paraId="399E9185" w14:textId="39449572" w:rsidR="00F56FC2" w:rsidRDefault="00F56FC2" w:rsidP="00F05303">
      <w:pPr>
        <w:pStyle w:val="Heading2"/>
      </w:pPr>
      <w:r>
        <w:lastRenderedPageBreak/>
        <w:t>What</w:t>
      </w:r>
      <w:r w:rsidR="00856CF4">
        <w:t xml:space="preserve"> </w:t>
      </w:r>
      <w:r>
        <w:t xml:space="preserve">should you do </w:t>
      </w:r>
      <w:r w:rsidR="00856CF4">
        <w:t>after the test</w:t>
      </w:r>
      <w:r>
        <w:t>?</w:t>
      </w:r>
    </w:p>
    <w:p w14:paraId="41E1A55A" w14:textId="7D26E2CA" w:rsidR="003F7DEA" w:rsidRPr="0020599E" w:rsidRDefault="003F7DEA" w:rsidP="6D5C6E63">
      <w:pPr>
        <w:shd w:val="clear" w:color="auto" w:fill="FFFFFF" w:themeFill="background1"/>
        <w:spacing w:line="240" w:lineRule="auto"/>
        <w:textAlignment w:val="baseline"/>
        <w:rPr>
          <w:rFonts w:eastAsia="Times New Roman"/>
          <w:color w:val="0B0C0C"/>
          <w:sz w:val="24"/>
          <w:szCs w:val="24"/>
        </w:rPr>
      </w:pPr>
      <w:r w:rsidRPr="019F7DEA">
        <w:rPr>
          <w:rFonts w:eastAsia="Times New Roman"/>
          <w:color w:val="0B0C0C"/>
          <w:sz w:val="24"/>
          <w:szCs w:val="24"/>
        </w:rPr>
        <w:t xml:space="preserve">If anyone tests </w:t>
      </w:r>
      <w:r w:rsidRPr="019F7DEA">
        <w:rPr>
          <w:rFonts w:eastAsia="Times New Roman"/>
          <w:b/>
          <w:bCs/>
          <w:color w:val="0B0C0C"/>
          <w:sz w:val="24"/>
          <w:szCs w:val="24"/>
        </w:rPr>
        <w:t>positive you, your household, any support bubbles you are part</w:t>
      </w:r>
      <w:r w:rsidR="0B1F56FB" w:rsidRPr="019F7DEA">
        <w:rPr>
          <w:rFonts w:eastAsia="Times New Roman"/>
          <w:b/>
          <w:bCs/>
          <w:color w:val="0B0C0C"/>
          <w:sz w:val="24"/>
          <w:szCs w:val="24"/>
        </w:rPr>
        <w:t xml:space="preserve"> of </w:t>
      </w:r>
      <w:r w:rsidR="002A05FA" w:rsidRPr="019F7DEA">
        <w:rPr>
          <w:rFonts w:eastAsia="Times New Roman"/>
          <w:color w:val="0B0C0C"/>
          <w:sz w:val="24"/>
          <w:szCs w:val="24"/>
        </w:rPr>
        <w:t>should</w:t>
      </w:r>
      <w:r w:rsidRPr="019F7DEA">
        <w:rPr>
          <w:rFonts w:eastAsia="Times New Roman"/>
          <w:color w:val="0B0C0C"/>
          <w:sz w:val="24"/>
          <w:szCs w:val="24"/>
        </w:rPr>
        <w:t xml:space="preserve"> self-isolate immediately in line with NHS Test and Trace guidance for 10 days. </w:t>
      </w:r>
    </w:p>
    <w:p w14:paraId="08913482" w14:textId="77777777" w:rsidR="003F7DEA" w:rsidRPr="0020599E" w:rsidRDefault="003F7DEA" w:rsidP="003F7DEA">
      <w:pPr>
        <w:shd w:val="clear" w:color="auto" w:fill="FFFFFF"/>
        <w:spacing w:line="240" w:lineRule="auto"/>
        <w:textAlignment w:val="baseline"/>
        <w:rPr>
          <w:rFonts w:eastAsia="Times New Roman"/>
          <w:color w:val="0B0C0C"/>
          <w:sz w:val="24"/>
          <w:szCs w:val="24"/>
        </w:rPr>
      </w:pPr>
    </w:p>
    <w:p w14:paraId="1D1A15C7" w14:textId="52D08044" w:rsidR="003F7DEA" w:rsidRPr="0020599E" w:rsidRDefault="003F7DEA" w:rsidP="003F7DEA">
      <w:pPr>
        <w:shd w:val="clear" w:color="auto" w:fill="FFFFFF"/>
        <w:spacing w:line="240" w:lineRule="auto"/>
        <w:textAlignment w:val="baseline"/>
        <w:rPr>
          <w:rFonts w:eastAsia="Times New Roman"/>
          <w:color w:val="0B0C0C"/>
          <w:sz w:val="24"/>
          <w:szCs w:val="24"/>
        </w:rPr>
      </w:pPr>
      <w:r w:rsidRPr="0020599E">
        <w:rPr>
          <w:rFonts w:eastAsia="Times New Roman"/>
          <w:color w:val="0B0C0C"/>
          <w:sz w:val="24"/>
          <w:szCs w:val="24"/>
        </w:rPr>
        <w:t xml:space="preserve">You </w:t>
      </w:r>
      <w:r w:rsidR="002A05FA">
        <w:rPr>
          <w:rFonts w:eastAsia="Times New Roman"/>
          <w:color w:val="0B0C0C"/>
          <w:sz w:val="24"/>
          <w:szCs w:val="24"/>
        </w:rPr>
        <w:t>should</w:t>
      </w:r>
      <w:r w:rsidRPr="0020599E">
        <w:rPr>
          <w:rFonts w:eastAsia="Times New Roman"/>
          <w:color w:val="0B0C0C"/>
          <w:sz w:val="24"/>
          <w:szCs w:val="24"/>
        </w:rPr>
        <w:t xml:space="preserve"> </w:t>
      </w:r>
      <w:hyperlink r:id="rId15" w:history="1">
        <w:r w:rsidRPr="0020599E">
          <w:rPr>
            <w:rStyle w:val="Hyperlink"/>
            <w:rFonts w:eastAsia="Times New Roman"/>
            <w:sz w:val="24"/>
            <w:szCs w:val="24"/>
          </w:rPr>
          <w:t>order a confirmatory PCR test</w:t>
        </w:r>
      </w:hyperlink>
      <w:r w:rsidR="0009375C">
        <w:rPr>
          <w:rFonts w:eastAsia="Times New Roman"/>
          <w:color w:val="0B0C0C"/>
          <w:sz w:val="24"/>
          <w:szCs w:val="24"/>
        </w:rPr>
        <w:t>. If this returns negative then this would override the initial LFD negative result and your child would be permitted to return to college after confirmation of a negative test.</w:t>
      </w:r>
    </w:p>
    <w:p w14:paraId="0CC224F9" w14:textId="77777777" w:rsidR="003F7DEA" w:rsidRDefault="003F7DEA" w:rsidP="003F7DEA">
      <w:pPr>
        <w:shd w:val="clear" w:color="auto" w:fill="FFFFFF"/>
        <w:spacing w:line="240" w:lineRule="auto"/>
        <w:textAlignment w:val="baseline"/>
        <w:rPr>
          <w:rFonts w:eastAsia="Times New Roman"/>
          <w:b/>
          <w:bCs/>
          <w:color w:val="0B0C0C"/>
          <w:sz w:val="24"/>
          <w:szCs w:val="24"/>
        </w:rPr>
      </w:pPr>
    </w:p>
    <w:p w14:paraId="0F112858" w14:textId="624711D8" w:rsidR="003F7DEA" w:rsidRDefault="003F7DEA" w:rsidP="003F7DEA">
      <w:pPr>
        <w:spacing w:line="240" w:lineRule="auto"/>
        <w:textAlignment w:val="baseline"/>
        <w:rPr>
          <w:rFonts w:eastAsia="Times New Roman"/>
          <w:color w:val="000000"/>
          <w:sz w:val="24"/>
          <w:szCs w:val="24"/>
        </w:rPr>
      </w:pPr>
      <w:r w:rsidRPr="202364C1">
        <w:rPr>
          <w:rFonts w:eastAsia="Times New Roman"/>
          <w:color w:val="000000" w:themeColor="text1"/>
          <w:sz w:val="24"/>
          <w:szCs w:val="24"/>
        </w:rPr>
        <w:t>If the result of the test is </w:t>
      </w:r>
      <w:r w:rsidRPr="202364C1">
        <w:rPr>
          <w:rFonts w:eastAsia="Times New Roman"/>
          <w:b/>
          <w:color w:val="000000" w:themeColor="text1"/>
          <w:sz w:val="24"/>
          <w:szCs w:val="24"/>
        </w:rPr>
        <w:t>unclear (void)</w:t>
      </w:r>
      <w:r w:rsidRPr="202364C1">
        <w:rPr>
          <w:rFonts w:eastAsia="Times New Roman"/>
          <w:color w:val="000000" w:themeColor="text1"/>
          <w:sz w:val="24"/>
          <w:szCs w:val="24"/>
        </w:rPr>
        <w:t xml:space="preserve"> you </w:t>
      </w:r>
      <w:r w:rsidR="002A05FA">
        <w:rPr>
          <w:rFonts w:eastAsia="Times New Roman"/>
          <w:color w:val="000000" w:themeColor="text1"/>
          <w:sz w:val="24"/>
          <w:szCs w:val="24"/>
        </w:rPr>
        <w:t>should</w:t>
      </w:r>
      <w:r w:rsidRPr="202364C1">
        <w:rPr>
          <w:rFonts w:eastAsia="Times New Roman"/>
          <w:color w:val="000000" w:themeColor="text1"/>
          <w:sz w:val="24"/>
          <w:szCs w:val="24"/>
        </w:rPr>
        <w:t xml:space="preserve"> do another test. </w:t>
      </w:r>
    </w:p>
    <w:p w14:paraId="2045812D" w14:textId="77777777" w:rsidR="003F7DEA" w:rsidRDefault="003F7DEA" w:rsidP="003F7DEA">
      <w:pPr>
        <w:spacing w:line="240" w:lineRule="auto"/>
        <w:textAlignment w:val="baseline"/>
        <w:rPr>
          <w:rFonts w:eastAsia="Times New Roman"/>
          <w:color w:val="000000"/>
          <w:sz w:val="24"/>
          <w:szCs w:val="24"/>
        </w:rPr>
      </w:pPr>
    </w:p>
    <w:p w14:paraId="25796095" w14:textId="19558E32" w:rsidR="003F7DEA" w:rsidRDefault="003F7DEA" w:rsidP="003F7DEA">
      <w:pPr>
        <w:spacing w:line="240" w:lineRule="auto"/>
        <w:textAlignment w:val="baseline"/>
        <w:rPr>
          <w:rFonts w:eastAsia="Times New Roman"/>
          <w:color w:val="000000" w:themeColor="text1"/>
          <w:sz w:val="24"/>
          <w:szCs w:val="24"/>
          <w:highlight w:val="yellow"/>
        </w:rPr>
      </w:pPr>
      <w:r w:rsidRPr="202364C1">
        <w:rPr>
          <w:rFonts w:eastAsia="Times New Roman"/>
          <w:b/>
          <w:color w:val="000000" w:themeColor="text1"/>
          <w:sz w:val="24"/>
          <w:szCs w:val="24"/>
        </w:rPr>
        <w:t xml:space="preserve">Negative </w:t>
      </w:r>
      <w:r w:rsidRPr="202364C1">
        <w:rPr>
          <w:rFonts w:eastAsia="Times New Roman"/>
          <w:b/>
          <w:bCs/>
          <w:color w:val="000000" w:themeColor="text1"/>
          <w:sz w:val="24"/>
          <w:szCs w:val="24"/>
        </w:rPr>
        <w:t xml:space="preserve">and void </w:t>
      </w:r>
      <w:r w:rsidRPr="202364C1">
        <w:rPr>
          <w:rFonts w:eastAsia="Times New Roman"/>
          <w:b/>
          <w:color w:val="000000" w:themeColor="text1"/>
          <w:sz w:val="24"/>
          <w:szCs w:val="24"/>
        </w:rPr>
        <w:t>results</w:t>
      </w:r>
      <w:r w:rsidRPr="202364C1">
        <w:rPr>
          <w:rFonts w:eastAsia="Times New Roman"/>
          <w:color w:val="000000" w:themeColor="text1"/>
          <w:sz w:val="24"/>
          <w:szCs w:val="24"/>
        </w:rPr>
        <w:t xml:space="preserve"> </w:t>
      </w:r>
      <w:r w:rsidR="002A05FA">
        <w:rPr>
          <w:rFonts w:eastAsia="Times New Roman"/>
          <w:color w:val="000000" w:themeColor="text1"/>
          <w:sz w:val="24"/>
          <w:szCs w:val="24"/>
        </w:rPr>
        <w:t>should</w:t>
      </w:r>
      <w:r w:rsidRPr="202364C1">
        <w:rPr>
          <w:rFonts w:eastAsia="Times New Roman"/>
          <w:color w:val="000000" w:themeColor="text1"/>
          <w:sz w:val="24"/>
          <w:szCs w:val="24"/>
        </w:rPr>
        <w:t xml:space="preserve"> be reported to both </w:t>
      </w:r>
      <w:r w:rsidRPr="008A10C2">
        <w:rPr>
          <w:rFonts w:eastAsia="Times New Roman"/>
          <w:sz w:val="24"/>
          <w:szCs w:val="24"/>
        </w:rPr>
        <w:t>NHS Test &amp; Trace </w:t>
      </w:r>
      <w:r w:rsidRPr="202364C1">
        <w:rPr>
          <w:rFonts w:eastAsia="Times New Roman"/>
          <w:color w:val="000000" w:themeColor="text1"/>
          <w:sz w:val="24"/>
          <w:szCs w:val="24"/>
        </w:rPr>
        <w:t>and</w:t>
      </w:r>
      <w:r w:rsidR="008A10C2">
        <w:rPr>
          <w:rFonts w:eastAsia="Times New Roman"/>
          <w:color w:val="000000" w:themeColor="text1"/>
          <w:sz w:val="24"/>
          <w:szCs w:val="24"/>
        </w:rPr>
        <w:t xml:space="preserve"> </w:t>
      </w:r>
      <w:r w:rsidR="008A10C2" w:rsidRPr="008A10C2">
        <w:rPr>
          <w:rFonts w:eastAsia="Times New Roman"/>
          <w:color w:val="000000" w:themeColor="text1"/>
          <w:sz w:val="24"/>
          <w:szCs w:val="24"/>
        </w:rPr>
        <w:t>school</w:t>
      </w:r>
      <w:r w:rsidR="008A10C2">
        <w:rPr>
          <w:rFonts w:eastAsia="Times New Roman"/>
          <w:color w:val="000000" w:themeColor="text1"/>
          <w:sz w:val="24"/>
          <w:szCs w:val="24"/>
        </w:rPr>
        <w:t>.</w:t>
      </w:r>
      <w:r w:rsidRPr="202364C1">
        <w:rPr>
          <w:rFonts w:eastAsia="Times New Roman"/>
          <w:color w:val="000000" w:themeColor="text1"/>
          <w:sz w:val="24"/>
          <w:szCs w:val="24"/>
        </w:rPr>
        <w:t xml:space="preserve"> </w:t>
      </w:r>
    </w:p>
    <w:p w14:paraId="5592E524" w14:textId="77777777" w:rsidR="00F56FC2" w:rsidRDefault="00F56FC2" w:rsidP="00F05303">
      <w:pPr>
        <w:pStyle w:val="Heading2"/>
      </w:pPr>
      <w:r>
        <w:t>How will personal information and test results be shared?</w:t>
      </w:r>
    </w:p>
    <w:p w14:paraId="7F6D80EC" w14:textId="77777777" w:rsidR="00F56FC2" w:rsidRDefault="00F56FC2" w:rsidP="00F56FC2">
      <w:pPr>
        <w:pStyle w:val="NormalWeb"/>
        <w:spacing w:before="240" w:beforeAutospacing="0" w:after="240" w:afterAutospacing="0"/>
      </w:pPr>
      <w:r>
        <w:rPr>
          <w:rFonts w:ascii="Arial" w:hAnsi="Arial" w:cs="Arial"/>
          <w:color w:val="000000"/>
        </w:rPr>
        <w:t>When your child takes a Lateral Flow test, you need to report the result. This is so that their test result can be traced, which means that you need to share some information about your child.</w:t>
      </w:r>
    </w:p>
    <w:p w14:paraId="26F7DEB0" w14:textId="77777777" w:rsidR="00F56FC2" w:rsidRDefault="00F56FC2" w:rsidP="00F56FC2">
      <w:pPr>
        <w:pStyle w:val="NormalWeb"/>
        <w:spacing w:before="240" w:beforeAutospacing="0" w:after="240" w:afterAutospacing="0"/>
      </w:pPr>
      <w:r>
        <w:rPr>
          <w:rFonts w:ascii="Arial" w:hAnsi="Arial" w:cs="Arial"/>
          <w:color w:val="000000"/>
        </w:rPr>
        <w:t>You need to tell the Department for Health and Social Care (DHSC):</w:t>
      </w:r>
    </w:p>
    <w:p w14:paraId="0E26D0A5" w14:textId="78895BB2" w:rsidR="00F56FC2" w:rsidRDefault="00F56FC2" w:rsidP="00F56FC2">
      <w:pPr>
        <w:pStyle w:val="NormalWeb"/>
        <w:spacing w:before="240" w:beforeAutospacing="0" w:after="240" w:afterAutospacing="0"/>
        <w:ind w:left="720" w:hanging="360"/>
      </w:pPr>
      <w:r>
        <w:rPr>
          <w:rFonts w:ascii="Arial" w:hAnsi="Arial" w:cs="Arial"/>
          <w:color w:val="000000"/>
        </w:rPr>
        <w:t>●</w:t>
      </w:r>
      <w:r w:rsidR="009D7BB1">
        <w:rPr>
          <w:rFonts w:ascii="Arial" w:hAnsi="Arial" w:cs="Arial"/>
          <w:color w:val="000000"/>
          <w:sz w:val="14"/>
          <w:szCs w:val="14"/>
        </w:rPr>
        <w:t xml:space="preserve">  </w:t>
      </w:r>
      <w:r>
        <w:rPr>
          <w:rStyle w:val="apple-tab-span"/>
          <w:rFonts w:ascii="Arial" w:hAnsi="Arial" w:cs="Arial"/>
          <w:color w:val="000000"/>
          <w:sz w:val="14"/>
          <w:szCs w:val="14"/>
        </w:rPr>
        <w:tab/>
      </w:r>
      <w:r>
        <w:rPr>
          <w:rFonts w:ascii="Arial" w:hAnsi="Arial" w:cs="Arial"/>
          <w:color w:val="000000"/>
        </w:rPr>
        <w:t>your child’s name</w:t>
      </w:r>
    </w:p>
    <w:p w14:paraId="021F0118" w14:textId="49A34DF3" w:rsidR="00F56FC2" w:rsidRDefault="00F56FC2" w:rsidP="00F56FC2">
      <w:pPr>
        <w:pStyle w:val="NormalWeb"/>
        <w:spacing w:before="240" w:beforeAutospacing="0" w:after="240" w:afterAutospacing="0"/>
        <w:ind w:left="720" w:hanging="360"/>
      </w:pPr>
      <w:r>
        <w:rPr>
          <w:rFonts w:ascii="Arial" w:hAnsi="Arial" w:cs="Arial"/>
          <w:color w:val="000000"/>
        </w:rPr>
        <w:t>●</w:t>
      </w:r>
      <w:r w:rsidR="009D7BB1">
        <w:rPr>
          <w:rFonts w:ascii="Arial" w:hAnsi="Arial" w:cs="Arial"/>
          <w:color w:val="000000"/>
          <w:sz w:val="14"/>
          <w:szCs w:val="14"/>
        </w:rPr>
        <w:t xml:space="preserve">  </w:t>
      </w:r>
      <w:r>
        <w:rPr>
          <w:rStyle w:val="apple-tab-span"/>
          <w:rFonts w:ascii="Arial" w:hAnsi="Arial" w:cs="Arial"/>
          <w:color w:val="000000"/>
          <w:sz w:val="14"/>
          <w:szCs w:val="14"/>
        </w:rPr>
        <w:tab/>
      </w:r>
      <w:r>
        <w:rPr>
          <w:rFonts w:ascii="Arial" w:hAnsi="Arial" w:cs="Arial"/>
          <w:color w:val="000000"/>
        </w:rPr>
        <w:t>your child’s test result</w:t>
      </w:r>
    </w:p>
    <w:p w14:paraId="7A799D34" w14:textId="1FFA1B41" w:rsidR="00F56FC2" w:rsidRDefault="00F56FC2" w:rsidP="00F56FC2">
      <w:pPr>
        <w:pStyle w:val="NormalWeb"/>
        <w:spacing w:before="240" w:beforeAutospacing="0" w:after="240" w:afterAutospacing="0"/>
        <w:ind w:left="720" w:hanging="360"/>
      </w:pPr>
      <w:r>
        <w:rPr>
          <w:rFonts w:ascii="Arial" w:hAnsi="Arial" w:cs="Arial"/>
          <w:color w:val="000000"/>
        </w:rPr>
        <w:t>●</w:t>
      </w:r>
      <w:r w:rsidR="009D7BB1">
        <w:rPr>
          <w:rFonts w:ascii="Arial" w:hAnsi="Arial" w:cs="Arial"/>
          <w:color w:val="000000"/>
          <w:sz w:val="14"/>
          <w:szCs w:val="14"/>
        </w:rPr>
        <w:t xml:space="preserve">  </w:t>
      </w:r>
      <w:r>
        <w:rPr>
          <w:rStyle w:val="apple-tab-span"/>
          <w:rFonts w:ascii="Arial" w:hAnsi="Arial" w:cs="Arial"/>
          <w:color w:val="000000"/>
          <w:sz w:val="14"/>
          <w:szCs w:val="14"/>
        </w:rPr>
        <w:tab/>
      </w:r>
      <w:r>
        <w:rPr>
          <w:rFonts w:ascii="Arial" w:hAnsi="Arial" w:cs="Arial"/>
          <w:color w:val="000000"/>
        </w:rPr>
        <w:t>the reference number on the test Kit</w:t>
      </w:r>
    </w:p>
    <w:p w14:paraId="2690C988" w14:textId="77777777" w:rsidR="00F56FC2" w:rsidRDefault="00F56FC2" w:rsidP="00F56FC2">
      <w:pPr>
        <w:pStyle w:val="NormalWeb"/>
        <w:spacing w:before="240" w:beforeAutospacing="0" w:after="240" w:afterAutospacing="0"/>
      </w:pPr>
      <w:r>
        <w:rPr>
          <w:rFonts w:ascii="Arial" w:hAnsi="Arial" w:cs="Arial"/>
          <w:color w:val="000000"/>
        </w:rPr>
        <w:t>You will also need to tell your child’s school or college their test result. </w:t>
      </w:r>
    </w:p>
    <w:p w14:paraId="1B9037B5" w14:textId="77777777" w:rsidR="00F56FC2" w:rsidRDefault="00F56FC2" w:rsidP="00F56FC2">
      <w:pPr>
        <w:pStyle w:val="NormalWeb"/>
        <w:spacing w:before="240" w:beforeAutospacing="0" w:after="240" w:afterAutospacing="0"/>
      </w:pPr>
      <w:r>
        <w:rPr>
          <w:rFonts w:ascii="Arial" w:hAnsi="Arial" w:cs="Arial"/>
          <w:color w:val="000000"/>
        </w:rPr>
        <w:t>Under UK law, your child’s school or college can collect and store test result data because it is in the ‘public interest’. This means that your child’s data helps us to stop the spread of the virus, and to keep your children in school. For example, we will tell your child to self-isolate if they get a positive test result.</w:t>
      </w:r>
    </w:p>
    <w:p w14:paraId="06B5D14E" w14:textId="77777777" w:rsidR="00F56FC2" w:rsidRDefault="00F56FC2" w:rsidP="00F56FC2">
      <w:pPr>
        <w:pStyle w:val="NormalWeb"/>
        <w:spacing w:before="240" w:beforeAutospacing="0" w:after="240" w:afterAutospacing="0"/>
      </w:pPr>
      <w:r>
        <w:rPr>
          <w:rFonts w:ascii="Arial" w:hAnsi="Arial" w:cs="Arial"/>
          <w:color w:val="000000"/>
        </w:rPr>
        <w:t>Schools and colleges will only share information with the Department of Health and Social Care (DHSC) if the test kits used are found to be faulty. If this happens, DHSC will use our information to contact people who used the faulty tests, so that they can be tested again. This will ensure that testing is accurate and helps keep us all safe.</w:t>
      </w:r>
    </w:p>
    <w:p w14:paraId="082B59CF" w14:textId="77777777" w:rsidR="00F56FC2" w:rsidRDefault="00F56FC2" w:rsidP="00F56FC2">
      <w:pPr>
        <w:pStyle w:val="NormalWeb"/>
        <w:spacing w:before="240" w:beforeAutospacing="0" w:after="240" w:afterAutospacing="0"/>
      </w:pPr>
      <w:r>
        <w:rPr>
          <w:rFonts w:ascii="Arial" w:hAnsi="Arial" w:cs="Arial"/>
          <w:color w:val="000000"/>
        </w:rPr>
        <w:t>When you report test results online, you are sharing information with DHSC. They may share the information with your GP, local government, NHS, and Public Health England. This is so that they can offer your family health services and guidance if your child needs to self-isolate. They might also use your child’s data anonymously (without their name or contact information) to research COVID-19, and improve our understanding of the virus.</w:t>
      </w:r>
    </w:p>
    <w:p w14:paraId="4814FA5B" w14:textId="0CA4AAD8" w:rsidR="00D320B3" w:rsidRPr="00F56FC2" w:rsidRDefault="003E472A" w:rsidP="00BE60CF">
      <w:pPr>
        <w:pStyle w:val="NormalWeb"/>
        <w:spacing w:before="240" w:beforeAutospacing="0" w:after="240" w:afterAutospacing="0"/>
      </w:pPr>
      <w:r w:rsidRPr="007F719F">
        <w:rPr>
          <w:rFonts w:ascii="Arial" w:hAnsi="Arial" w:cs="Arial"/>
          <w:color w:val="000000"/>
        </w:rPr>
        <w:t xml:space="preserve">For more information on how personal data is used for testing please </w:t>
      </w:r>
      <w:r w:rsidR="00827F34">
        <w:rPr>
          <w:rFonts w:ascii="Arial" w:hAnsi="Arial" w:cs="Arial"/>
          <w:color w:val="000000"/>
        </w:rPr>
        <w:t xml:space="preserve">find </w:t>
      </w:r>
      <w:r w:rsidRPr="007F719F">
        <w:rPr>
          <w:rFonts w:ascii="Arial" w:hAnsi="Arial" w:cs="Arial"/>
          <w:color w:val="000000"/>
        </w:rPr>
        <w:t>the detailed privacy notice</w:t>
      </w:r>
      <w:r w:rsidR="00827F34">
        <w:rPr>
          <w:rFonts w:ascii="Arial" w:hAnsi="Arial" w:cs="Arial"/>
          <w:color w:val="000000"/>
        </w:rPr>
        <w:t xml:space="preserve"> on the college website under the re-opening tab.</w:t>
      </w:r>
    </w:p>
    <w:sectPr w:rsidR="00D320B3" w:rsidRPr="00F56FC2">
      <w:headerReference w:type="even" r:id="rId16"/>
      <w:headerReference w:type="default" r:id="rId17"/>
      <w:footerReference w:type="even" r:id="rId18"/>
      <w:footerReference w:type="default" r:id="rId19"/>
      <w:headerReference w:type="first" r:id="rId20"/>
      <w:footerReference w:type="first" r:id="rId2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44EE5" w14:textId="77777777" w:rsidR="002C3D3F" w:rsidRDefault="002C3D3F" w:rsidP="00BE60CF">
      <w:pPr>
        <w:spacing w:line="240" w:lineRule="auto"/>
      </w:pPr>
      <w:r>
        <w:separator/>
      </w:r>
    </w:p>
  </w:endnote>
  <w:endnote w:type="continuationSeparator" w:id="0">
    <w:p w14:paraId="170D5489" w14:textId="77777777" w:rsidR="002C3D3F" w:rsidRDefault="002C3D3F" w:rsidP="00BE60CF">
      <w:pPr>
        <w:spacing w:line="240" w:lineRule="auto"/>
      </w:pPr>
      <w:r>
        <w:continuationSeparator/>
      </w:r>
    </w:p>
  </w:endnote>
  <w:endnote w:type="continuationNotice" w:id="1">
    <w:p w14:paraId="033190DF" w14:textId="77777777" w:rsidR="002C3D3F" w:rsidRDefault="002C3D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D53D9" w14:textId="77777777" w:rsidR="00BE60CF" w:rsidRDefault="00BE6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F4ECA" w14:textId="7FD68FF1" w:rsidR="00BE60CF" w:rsidRDefault="00BE60CF">
    <w:pPr>
      <w:pStyle w:val="Footer"/>
    </w:pPr>
    <w:r>
      <w:t>RP68-0</w:t>
    </w:r>
  </w:p>
  <w:p w14:paraId="4BEFEA14" w14:textId="77777777" w:rsidR="00BE60CF" w:rsidRDefault="00BE60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50075" w14:textId="77777777" w:rsidR="00BE60CF" w:rsidRDefault="00BE6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177E4" w14:textId="77777777" w:rsidR="002C3D3F" w:rsidRDefault="002C3D3F" w:rsidP="00BE60CF">
      <w:pPr>
        <w:spacing w:line="240" w:lineRule="auto"/>
      </w:pPr>
      <w:r>
        <w:separator/>
      </w:r>
    </w:p>
  </w:footnote>
  <w:footnote w:type="continuationSeparator" w:id="0">
    <w:p w14:paraId="345B7F45" w14:textId="77777777" w:rsidR="002C3D3F" w:rsidRDefault="002C3D3F" w:rsidP="00BE60CF">
      <w:pPr>
        <w:spacing w:line="240" w:lineRule="auto"/>
      </w:pPr>
      <w:r>
        <w:continuationSeparator/>
      </w:r>
    </w:p>
  </w:footnote>
  <w:footnote w:type="continuationNotice" w:id="1">
    <w:p w14:paraId="4B8CB184" w14:textId="77777777" w:rsidR="002C3D3F" w:rsidRDefault="002C3D3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C7482" w14:textId="77777777" w:rsidR="00BE60CF" w:rsidRDefault="00BE6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CD86E" w14:textId="77777777" w:rsidR="00BE60CF" w:rsidRDefault="00BE60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D6A78" w14:textId="77777777" w:rsidR="00BE60CF" w:rsidRDefault="00BE6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34F43879"/>
    <w:multiLevelType w:val="hybridMultilevel"/>
    <w:tmpl w:val="AA82C9A2"/>
    <w:lvl w:ilvl="0" w:tplc="F0F0D4F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D33B50"/>
    <w:multiLevelType w:val="hybridMultilevel"/>
    <w:tmpl w:val="397A5878"/>
    <w:lvl w:ilvl="0" w:tplc="355ED938">
      <w:start w:val="1"/>
      <w:numFmt w:val="bullet"/>
      <w:lvlText w:val=""/>
      <w:lvlJc w:val="left"/>
      <w:pPr>
        <w:tabs>
          <w:tab w:val="num" w:pos="720"/>
        </w:tabs>
        <w:ind w:left="720" w:hanging="360"/>
      </w:pPr>
      <w:rPr>
        <w:rFonts w:ascii="Symbol" w:hAnsi="Symbol" w:hint="default"/>
        <w:sz w:val="20"/>
      </w:rPr>
    </w:lvl>
    <w:lvl w:ilvl="1" w:tplc="B912742E" w:tentative="1">
      <w:start w:val="1"/>
      <w:numFmt w:val="bullet"/>
      <w:lvlText w:val=""/>
      <w:lvlJc w:val="left"/>
      <w:pPr>
        <w:tabs>
          <w:tab w:val="num" w:pos="1440"/>
        </w:tabs>
        <w:ind w:left="1440" w:hanging="360"/>
      </w:pPr>
      <w:rPr>
        <w:rFonts w:ascii="Symbol" w:hAnsi="Symbol" w:hint="default"/>
        <w:sz w:val="20"/>
      </w:rPr>
    </w:lvl>
    <w:lvl w:ilvl="2" w:tplc="9F90E0BE" w:tentative="1">
      <w:start w:val="1"/>
      <w:numFmt w:val="bullet"/>
      <w:lvlText w:val=""/>
      <w:lvlJc w:val="left"/>
      <w:pPr>
        <w:tabs>
          <w:tab w:val="num" w:pos="2160"/>
        </w:tabs>
        <w:ind w:left="2160" w:hanging="360"/>
      </w:pPr>
      <w:rPr>
        <w:rFonts w:ascii="Symbol" w:hAnsi="Symbol" w:hint="default"/>
        <w:sz w:val="20"/>
      </w:rPr>
    </w:lvl>
    <w:lvl w:ilvl="3" w:tplc="6660C846" w:tentative="1">
      <w:start w:val="1"/>
      <w:numFmt w:val="bullet"/>
      <w:lvlText w:val=""/>
      <w:lvlJc w:val="left"/>
      <w:pPr>
        <w:tabs>
          <w:tab w:val="num" w:pos="2880"/>
        </w:tabs>
        <w:ind w:left="2880" w:hanging="360"/>
      </w:pPr>
      <w:rPr>
        <w:rFonts w:ascii="Symbol" w:hAnsi="Symbol" w:hint="default"/>
        <w:sz w:val="20"/>
      </w:rPr>
    </w:lvl>
    <w:lvl w:ilvl="4" w:tplc="9AAC3B54" w:tentative="1">
      <w:start w:val="1"/>
      <w:numFmt w:val="bullet"/>
      <w:lvlText w:val=""/>
      <w:lvlJc w:val="left"/>
      <w:pPr>
        <w:tabs>
          <w:tab w:val="num" w:pos="3600"/>
        </w:tabs>
        <w:ind w:left="3600" w:hanging="360"/>
      </w:pPr>
      <w:rPr>
        <w:rFonts w:ascii="Symbol" w:hAnsi="Symbol" w:hint="default"/>
        <w:sz w:val="20"/>
      </w:rPr>
    </w:lvl>
    <w:lvl w:ilvl="5" w:tplc="89A880C2" w:tentative="1">
      <w:start w:val="1"/>
      <w:numFmt w:val="bullet"/>
      <w:lvlText w:val=""/>
      <w:lvlJc w:val="left"/>
      <w:pPr>
        <w:tabs>
          <w:tab w:val="num" w:pos="4320"/>
        </w:tabs>
        <w:ind w:left="4320" w:hanging="360"/>
      </w:pPr>
      <w:rPr>
        <w:rFonts w:ascii="Symbol" w:hAnsi="Symbol" w:hint="default"/>
        <w:sz w:val="20"/>
      </w:rPr>
    </w:lvl>
    <w:lvl w:ilvl="6" w:tplc="175C8C5E" w:tentative="1">
      <w:start w:val="1"/>
      <w:numFmt w:val="bullet"/>
      <w:lvlText w:val=""/>
      <w:lvlJc w:val="left"/>
      <w:pPr>
        <w:tabs>
          <w:tab w:val="num" w:pos="5040"/>
        </w:tabs>
        <w:ind w:left="5040" w:hanging="360"/>
      </w:pPr>
      <w:rPr>
        <w:rFonts w:ascii="Symbol" w:hAnsi="Symbol" w:hint="default"/>
        <w:sz w:val="20"/>
      </w:rPr>
    </w:lvl>
    <w:lvl w:ilvl="7" w:tplc="5C662B90" w:tentative="1">
      <w:start w:val="1"/>
      <w:numFmt w:val="bullet"/>
      <w:lvlText w:val=""/>
      <w:lvlJc w:val="left"/>
      <w:pPr>
        <w:tabs>
          <w:tab w:val="num" w:pos="5760"/>
        </w:tabs>
        <w:ind w:left="5760" w:hanging="360"/>
      </w:pPr>
      <w:rPr>
        <w:rFonts w:ascii="Symbol" w:hAnsi="Symbol" w:hint="default"/>
        <w:sz w:val="20"/>
      </w:rPr>
    </w:lvl>
    <w:lvl w:ilvl="8" w:tplc="B7AEFD9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4A4D3E3D"/>
    <w:multiLevelType w:val="hybridMultilevel"/>
    <w:tmpl w:val="B8B6CAEE"/>
    <w:lvl w:ilvl="0" w:tplc="74D2026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01A2ADA"/>
    <w:multiLevelType w:val="hybridMultilevel"/>
    <w:tmpl w:val="5BFE7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CF4B35"/>
    <w:multiLevelType w:val="hybridMultilevel"/>
    <w:tmpl w:val="06182A54"/>
    <w:lvl w:ilvl="0" w:tplc="0AF0ED6E">
      <w:start w:val="1"/>
      <w:numFmt w:val="bullet"/>
      <w:lvlText w:val=""/>
      <w:lvlJc w:val="left"/>
      <w:pPr>
        <w:tabs>
          <w:tab w:val="num" w:pos="720"/>
        </w:tabs>
        <w:ind w:left="720" w:hanging="360"/>
      </w:pPr>
      <w:rPr>
        <w:rFonts w:ascii="Symbol" w:hAnsi="Symbol" w:hint="default"/>
        <w:sz w:val="20"/>
      </w:rPr>
    </w:lvl>
    <w:lvl w:ilvl="1" w:tplc="18D06460" w:tentative="1">
      <w:start w:val="1"/>
      <w:numFmt w:val="bullet"/>
      <w:lvlText w:val=""/>
      <w:lvlJc w:val="left"/>
      <w:pPr>
        <w:tabs>
          <w:tab w:val="num" w:pos="1440"/>
        </w:tabs>
        <w:ind w:left="1440" w:hanging="360"/>
      </w:pPr>
      <w:rPr>
        <w:rFonts w:ascii="Symbol" w:hAnsi="Symbol" w:hint="default"/>
        <w:sz w:val="20"/>
      </w:rPr>
    </w:lvl>
    <w:lvl w:ilvl="2" w:tplc="0FAEED52" w:tentative="1">
      <w:start w:val="1"/>
      <w:numFmt w:val="bullet"/>
      <w:lvlText w:val=""/>
      <w:lvlJc w:val="left"/>
      <w:pPr>
        <w:tabs>
          <w:tab w:val="num" w:pos="2160"/>
        </w:tabs>
        <w:ind w:left="2160" w:hanging="360"/>
      </w:pPr>
      <w:rPr>
        <w:rFonts w:ascii="Symbol" w:hAnsi="Symbol" w:hint="default"/>
        <w:sz w:val="20"/>
      </w:rPr>
    </w:lvl>
    <w:lvl w:ilvl="3" w:tplc="203AB904" w:tentative="1">
      <w:start w:val="1"/>
      <w:numFmt w:val="bullet"/>
      <w:lvlText w:val=""/>
      <w:lvlJc w:val="left"/>
      <w:pPr>
        <w:tabs>
          <w:tab w:val="num" w:pos="2880"/>
        </w:tabs>
        <w:ind w:left="2880" w:hanging="360"/>
      </w:pPr>
      <w:rPr>
        <w:rFonts w:ascii="Symbol" w:hAnsi="Symbol" w:hint="default"/>
        <w:sz w:val="20"/>
      </w:rPr>
    </w:lvl>
    <w:lvl w:ilvl="4" w:tplc="4D681B1A" w:tentative="1">
      <w:start w:val="1"/>
      <w:numFmt w:val="bullet"/>
      <w:lvlText w:val=""/>
      <w:lvlJc w:val="left"/>
      <w:pPr>
        <w:tabs>
          <w:tab w:val="num" w:pos="3600"/>
        </w:tabs>
        <w:ind w:left="3600" w:hanging="360"/>
      </w:pPr>
      <w:rPr>
        <w:rFonts w:ascii="Symbol" w:hAnsi="Symbol" w:hint="default"/>
        <w:sz w:val="20"/>
      </w:rPr>
    </w:lvl>
    <w:lvl w:ilvl="5" w:tplc="089EF9AE" w:tentative="1">
      <w:start w:val="1"/>
      <w:numFmt w:val="bullet"/>
      <w:lvlText w:val=""/>
      <w:lvlJc w:val="left"/>
      <w:pPr>
        <w:tabs>
          <w:tab w:val="num" w:pos="4320"/>
        </w:tabs>
        <w:ind w:left="4320" w:hanging="360"/>
      </w:pPr>
      <w:rPr>
        <w:rFonts w:ascii="Symbol" w:hAnsi="Symbol" w:hint="default"/>
        <w:sz w:val="20"/>
      </w:rPr>
    </w:lvl>
    <w:lvl w:ilvl="6" w:tplc="3884A330" w:tentative="1">
      <w:start w:val="1"/>
      <w:numFmt w:val="bullet"/>
      <w:lvlText w:val=""/>
      <w:lvlJc w:val="left"/>
      <w:pPr>
        <w:tabs>
          <w:tab w:val="num" w:pos="5040"/>
        </w:tabs>
        <w:ind w:left="5040" w:hanging="360"/>
      </w:pPr>
      <w:rPr>
        <w:rFonts w:ascii="Symbol" w:hAnsi="Symbol" w:hint="default"/>
        <w:sz w:val="20"/>
      </w:rPr>
    </w:lvl>
    <w:lvl w:ilvl="7" w:tplc="EA10F710" w:tentative="1">
      <w:start w:val="1"/>
      <w:numFmt w:val="bullet"/>
      <w:lvlText w:val=""/>
      <w:lvlJc w:val="left"/>
      <w:pPr>
        <w:tabs>
          <w:tab w:val="num" w:pos="5760"/>
        </w:tabs>
        <w:ind w:left="5760" w:hanging="360"/>
      </w:pPr>
      <w:rPr>
        <w:rFonts w:ascii="Symbol" w:hAnsi="Symbol" w:hint="default"/>
        <w:sz w:val="20"/>
      </w:rPr>
    </w:lvl>
    <w:lvl w:ilvl="8" w:tplc="A65CACE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F21737"/>
    <w:multiLevelType w:val="hybridMultilevel"/>
    <w:tmpl w:val="C150B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9B2C58"/>
    <w:multiLevelType w:val="hybridMultilevel"/>
    <w:tmpl w:val="A67C86C6"/>
    <w:lvl w:ilvl="0" w:tplc="B066BDF2">
      <w:start w:val="1"/>
      <w:numFmt w:val="decimal"/>
      <w:lvlRestart w:val="0"/>
      <w:lvlText w:val="%1."/>
      <w:lvlJc w:val="left"/>
      <w:pPr>
        <w:tabs>
          <w:tab w:val="num" w:pos="720"/>
        </w:tabs>
        <w:ind w:left="0" w:firstLine="0"/>
      </w:pPr>
    </w:lvl>
    <w:lvl w:ilvl="1" w:tplc="60DC4C12">
      <w:start w:val="1"/>
      <w:numFmt w:val="lowerLetter"/>
      <w:lvlText w:val="%2."/>
      <w:lvlJc w:val="left"/>
      <w:pPr>
        <w:tabs>
          <w:tab w:val="num" w:pos="1440"/>
        </w:tabs>
        <w:ind w:left="1440" w:hanging="720"/>
      </w:pPr>
    </w:lvl>
    <w:lvl w:ilvl="2" w:tplc="DA06DB38">
      <w:start w:val="1"/>
      <w:numFmt w:val="lowerRoman"/>
      <w:lvlText w:val="%3)"/>
      <w:lvlJc w:val="left"/>
      <w:pPr>
        <w:tabs>
          <w:tab w:val="num" w:pos="2160"/>
        </w:tabs>
        <w:ind w:left="2160" w:hanging="720"/>
      </w:pPr>
    </w:lvl>
    <w:lvl w:ilvl="3" w:tplc="A922293A">
      <w:start w:val="1"/>
      <w:numFmt w:val="lowerLetter"/>
      <w:lvlText w:val="%4)"/>
      <w:lvlJc w:val="left"/>
      <w:pPr>
        <w:tabs>
          <w:tab w:val="num" w:pos="2880"/>
        </w:tabs>
        <w:ind w:left="2880" w:hanging="720"/>
      </w:pPr>
    </w:lvl>
    <w:lvl w:ilvl="4" w:tplc="F614E334">
      <w:start w:val="1"/>
      <w:numFmt w:val="decimal"/>
      <w:lvlText w:val="(%5)"/>
      <w:lvlJc w:val="left"/>
      <w:pPr>
        <w:tabs>
          <w:tab w:val="num" w:pos="3600"/>
        </w:tabs>
        <w:ind w:left="3600" w:hanging="720"/>
      </w:pPr>
    </w:lvl>
    <w:lvl w:ilvl="5" w:tplc="C118609E">
      <w:start w:val="1"/>
      <w:numFmt w:val="lowerRoman"/>
      <w:lvlText w:val="(%6)"/>
      <w:lvlJc w:val="left"/>
      <w:pPr>
        <w:tabs>
          <w:tab w:val="num" w:pos="4320"/>
        </w:tabs>
        <w:ind w:left="4320" w:hanging="720"/>
      </w:pPr>
    </w:lvl>
    <w:lvl w:ilvl="6" w:tplc="0486C052">
      <w:start w:val="1"/>
      <w:numFmt w:val="decimal"/>
      <w:lvlText w:val="%7."/>
      <w:lvlJc w:val="left"/>
      <w:pPr>
        <w:tabs>
          <w:tab w:val="num" w:pos="5040"/>
        </w:tabs>
        <w:ind w:left="5040" w:hanging="720"/>
      </w:pPr>
    </w:lvl>
    <w:lvl w:ilvl="7" w:tplc="9F5611A2">
      <w:start w:val="1"/>
      <w:numFmt w:val="lowerLetter"/>
      <w:lvlText w:val="%8."/>
      <w:lvlJc w:val="left"/>
      <w:pPr>
        <w:tabs>
          <w:tab w:val="num" w:pos="5760"/>
        </w:tabs>
        <w:ind w:left="5760" w:hanging="720"/>
      </w:pPr>
    </w:lvl>
    <w:lvl w:ilvl="8" w:tplc="EE8ADB2E">
      <w:start w:val="1"/>
      <w:numFmt w:val="lowerRoman"/>
      <w:lvlText w:val="%9."/>
      <w:lvlJc w:val="left"/>
      <w:pPr>
        <w:tabs>
          <w:tab w:val="num" w:pos="6480"/>
        </w:tabs>
        <w:ind w:left="6480" w:hanging="720"/>
      </w:pPr>
    </w:lvl>
  </w:abstractNum>
  <w:abstractNum w:abstractNumId="9" w15:restartNumberingAfterBreak="0">
    <w:nsid w:val="68735582"/>
    <w:multiLevelType w:val="hybridMultilevel"/>
    <w:tmpl w:val="5972CE9A"/>
    <w:lvl w:ilvl="0" w:tplc="F2A0A418">
      <w:start w:val="1"/>
      <w:numFmt w:val="bullet"/>
      <w:lvlText w:val="●"/>
      <w:lvlJc w:val="left"/>
      <w:pPr>
        <w:ind w:left="720" w:hanging="360"/>
      </w:pPr>
      <w:rPr>
        <w:u w:val="none"/>
      </w:rPr>
    </w:lvl>
    <w:lvl w:ilvl="1" w:tplc="9B3CB8F4">
      <w:start w:val="1"/>
      <w:numFmt w:val="bullet"/>
      <w:lvlText w:val="○"/>
      <w:lvlJc w:val="left"/>
      <w:pPr>
        <w:ind w:left="1440" w:hanging="360"/>
      </w:pPr>
      <w:rPr>
        <w:u w:val="none"/>
      </w:rPr>
    </w:lvl>
    <w:lvl w:ilvl="2" w:tplc="10A29AC0">
      <w:start w:val="1"/>
      <w:numFmt w:val="bullet"/>
      <w:lvlText w:val="■"/>
      <w:lvlJc w:val="left"/>
      <w:pPr>
        <w:ind w:left="2160" w:hanging="360"/>
      </w:pPr>
      <w:rPr>
        <w:u w:val="none"/>
      </w:rPr>
    </w:lvl>
    <w:lvl w:ilvl="3" w:tplc="64FCB4F0">
      <w:start w:val="1"/>
      <w:numFmt w:val="bullet"/>
      <w:lvlText w:val="●"/>
      <w:lvlJc w:val="left"/>
      <w:pPr>
        <w:ind w:left="2880" w:hanging="360"/>
      </w:pPr>
      <w:rPr>
        <w:u w:val="none"/>
      </w:rPr>
    </w:lvl>
    <w:lvl w:ilvl="4" w:tplc="0B04D768">
      <w:start w:val="1"/>
      <w:numFmt w:val="bullet"/>
      <w:lvlText w:val="○"/>
      <w:lvlJc w:val="left"/>
      <w:pPr>
        <w:ind w:left="3600" w:hanging="360"/>
      </w:pPr>
      <w:rPr>
        <w:u w:val="none"/>
      </w:rPr>
    </w:lvl>
    <w:lvl w:ilvl="5" w:tplc="54A24B14">
      <w:start w:val="1"/>
      <w:numFmt w:val="bullet"/>
      <w:lvlText w:val="■"/>
      <w:lvlJc w:val="left"/>
      <w:pPr>
        <w:ind w:left="4320" w:hanging="360"/>
      </w:pPr>
      <w:rPr>
        <w:u w:val="none"/>
      </w:rPr>
    </w:lvl>
    <w:lvl w:ilvl="6" w:tplc="A7422302">
      <w:start w:val="1"/>
      <w:numFmt w:val="bullet"/>
      <w:lvlText w:val="●"/>
      <w:lvlJc w:val="left"/>
      <w:pPr>
        <w:ind w:left="5040" w:hanging="360"/>
      </w:pPr>
      <w:rPr>
        <w:u w:val="none"/>
      </w:rPr>
    </w:lvl>
    <w:lvl w:ilvl="7" w:tplc="85E065FE">
      <w:start w:val="1"/>
      <w:numFmt w:val="bullet"/>
      <w:lvlText w:val="○"/>
      <w:lvlJc w:val="left"/>
      <w:pPr>
        <w:ind w:left="5760" w:hanging="360"/>
      </w:pPr>
      <w:rPr>
        <w:u w:val="none"/>
      </w:rPr>
    </w:lvl>
    <w:lvl w:ilvl="8" w:tplc="167E6948">
      <w:start w:val="1"/>
      <w:numFmt w:val="bullet"/>
      <w:lvlText w:val="■"/>
      <w:lvlJc w:val="left"/>
      <w:pPr>
        <w:ind w:left="6480" w:hanging="360"/>
      </w:pPr>
      <w:rPr>
        <w:u w:val="none"/>
      </w:rPr>
    </w:lvl>
  </w:abstractNum>
  <w:abstractNum w:abstractNumId="10" w15:restartNumberingAfterBreak="0">
    <w:nsid w:val="792E395B"/>
    <w:multiLevelType w:val="hybridMultilevel"/>
    <w:tmpl w:val="286E6B9C"/>
    <w:lvl w:ilvl="0" w:tplc="8304B564">
      <w:start w:val="1"/>
      <w:numFmt w:val="bullet"/>
      <w:lvlText w:val="●"/>
      <w:lvlJc w:val="left"/>
      <w:pPr>
        <w:ind w:left="720" w:hanging="360"/>
      </w:pPr>
      <w:rPr>
        <w:u w:val="none"/>
      </w:rPr>
    </w:lvl>
    <w:lvl w:ilvl="1" w:tplc="43905E20">
      <w:start w:val="1"/>
      <w:numFmt w:val="bullet"/>
      <w:lvlText w:val="○"/>
      <w:lvlJc w:val="left"/>
      <w:pPr>
        <w:ind w:left="1440" w:hanging="360"/>
      </w:pPr>
      <w:rPr>
        <w:u w:val="none"/>
      </w:rPr>
    </w:lvl>
    <w:lvl w:ilvl="2" w:tplc="8E609616">
      <w:start w:val="1"/>
      <w:numFmt w:val="bullet"/>
      <w:lvlText w:val="■"/>
      <w:lvlJc w:val="left"/>
      <w:pPr>
        <w:ind w:left="2160" w:hanging="360"/>
      </w:pPr>
      <w:rPr>
        <w:u w:val="none"/>
      </w:rPr>
    </w:lvl>
    <w:lvl w:ilvl="3" w:tplc="3EAE1D76">
      <w:start w:val="1"/>
      <w:numFmt w:val="bullet"/>
      <w:lvlText w:val="●"/>
      <w:lvlJc w:val="left"/>
      <w:pPr>
        <w:ind w:left="2880" w:hanging="360"/>
      </w:pPr>
      <w:rPr>
        <w:u w:val="none"/>
      </w:rPr>
    </w:lvl>
    <w:lvl w:ilvl="4" w:tplc="BD16741E">
      <w:start w:val="1"/>
      <w:numFmt w:val="bullet"/>
      <w:lvlText w:val="○"/>
      <w:lvlJc w:val="left"/>
      <w:pPr>
        <w:ind w:left="3600" w:hanging="360"/>
      </w:pPr>
      <w:rPr>
        <w:u w:val="none"/>
      </w:rPr>
    </w:lvl>
    <w:lvl w:ilvl="5" w:tplc="0DFA8F90">
      <w:start w:val="1"/>
      <w:numFmt w:val="bullet"/>
      <w:lvlText w:val="■"/>
      <w:lvlJc w:val="left"/>
      <w:pPr>
        <w:ind w:left="4320" w:hanging="360"/>
      </w:pPr>
      <w:rPr>
        <w:u w:val="none"/>
      </w:rPr>
    </w:lvl>
    <w:lvl w:ilvl="6" w:tplc="2334DFBA">
      <w:start w:val="1"/>
      <w:numFmt w:val="bullet"/>
      <w:lvlText w:val="●"/>
      <w:lvlJc w:val="left"/>
      <w:pPr>
        <w:ind w:left="5040" w:hanging="360"/>
      </w:pPr>
      <w:rPr>
        <w:u w:val="none"/>
      </w:rPr>
    </w:lvl>
    <w:lvl w:ilvl="7" w:tplc="6D2224E0">
      <w:start w:val="1"/>
      <w:numFmt w:val="bullet"/>
      <w:lvlText w:val="○"/>
      <w:lvlJc w:val="left"/>
      <w:pPr>
        <w:ind w:left="5760" w:hanging="360"/>
      </w:pPr>
      <w:rPr>
        <w:u w:val="none"/>
      </w:rPr>
    </w:lvl>
    <w:lvl w:ilvl="8" w:tplc="0B24D4E4">
      <w:start w:val="1"/>
      <w:numFmt w:val="bullet"/>
      <w:lvlText w:val="■"/>
      <w:lvlJc w:val="left"/>
      <w:pPr>
        <w:ind w:left="6480" w:hanging="360"/>
      </w:pPr>
      <w:rPr>
        <w:u w:val="none"/>
      </w:rPr>
    </w:lvl>
  </w:abstractNum>
  <w:num w:numId="1">
    <w:abstractNumId w:val="10"/>
  </w:num>
  <w:num w:numId="2">
    <w:abstractNumId w:val="9"/>
  </w:num>
  <w:num w:numId="3">
    <w:abstractNumId w:val="8"/>
  </w:num>
  <w:num w:numId="4">
    <w:abstractNumId w:val="0"/>
  </w:num>
  <w:num w:numId="5">
    <w:abstractNumId w:val="4"/>
  </w:num>
  <w:num w:numId="6">
    <w:abstractNumId w:val="3"/>
  </w:num>
  <w:num w:numId="7">
    <w:abstractNumId w:val="1"/>
  </w:num>
  <w:num w:numId="8">
    <w:abstractNumId w:val="6"/>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FE"/>
    <w:rsid w:val="00020A22"/>
    <w:rsid w:val="0002BF88"/>
    <w:rsid w:val="00032D0C"/>
    <w:rsid w:val="00034972"/>
    <w:rsid w:val="00036A3C"/>
    <w:rsid w:val="000372C7"/>
    <w:rsid w:val="000378E5"/>
    <w:rsid w:val="00040245"/>
    <w:rsid w:val="0004158E"/>
    <w:rsid w:val="00054477"/>
    <w:rsid w:val="00065CB7"/>
    <w:rsid w:val="00074F8B"/>
    <w:rsid w:val="00091E71"/>
    <w:rsid w:val="0009375C"/>
    <w:rsid w:val="00097E40"/>
    <w:rsid w:val="000E7532"/>
    <w:rsid w:val="000F7DF5"/>
    <w:rsid w:val="00102070"/>
    <w:rsid w:val="0012647F"/>
    <w:rsid w:val="00160506"/>
    <w:rsid w:val="0019117F"/>
    <w:rsid w:val="00197A5B"/>
    <w:rsid w:val="001C7F27"/>
    <w:rsid w:val="001E1125"/>
    <w:rsid w:val="001F4056"/>
    <w:rsid w:val="001F4FEB"/>
    <w:rsid w:val="00200271"/>
    <w:rsid w:val="00247926"/>
    <w:rsid w:val="002903FD"/>
    <w:rsid w:val="002A05FA"/>
    <w:rsid w:val="002A6ACF"/>
    <w:rsid w:val="002B2983"/>
    <w:rsid w:val="002C3D3F"/>
    <w:rsid w:val="002C42DD"/>
    <w:rsid w:val="002D030E"/>
    <w:rsid w:val="002D304A"/>
    <w:rsid w:val="00310227"/>
    <w:rsid w:val="00313D8B"/>
    <w:rsid w:val="00334717"/>
    <w:rsid w:val="00345D61"/>
    <w:rsid w:val="00393DD6"/>
    <w:rsid w:val="00395FAB"/>
    <w:rsid w:val="003A66E1"/>
    <w:rsid w:val="003B6BF5"/>
    <w:rsid w:val="003E472A"/>
    <w:rsid w:val="003F7DEA"/>
    <w:rsid w:val="00417E63"/>
    <w:rsid w:val="00421049"/>
    <w:rsid w:val="00435A23"/>
    <w:rsid w:val="004455B2"/>
    <w:rsid w:val="0045154E"/>
    <w:rsid w:val="00465365"/>
    <w:rsid w:val="004B380A"/>
    <w:rsid w:val="004B7CE2"/>
    <w:rsid w:val="004D3425"/>
    <w:rsid w:val="004E6A13"/>
    <w:rsid w:val="004E7CE9"/>
    <w:rsid w:val="00515E00"/>
    <w:rsid w:val="0053499D"/>
    <w:rsid w:val="005441AA"/>
    <w:rsid w:val="005458EE"/>
    <w:rsid w:val="005533A1"/>
    <w:rsid w:val="0057550B"/>
    <w:rsid w:val="005A1E26"/>
    <w:rsid w:val="005A6C61"/>
    <w:rsid w:val="005B5BB1"/>
    <w:rsid w:val="005C1318"/>
    <w:rsid w:val="005C3EEB"/>
    <w:rsid w:val="005E764A"/>
    <w:rsid w:val="005F7BAF"/>
    <w:rsid w:val="00607D0F"/>
    <w:rsid w:val="006376D7"/>
    <w:rsid w:val="00647D98"/>
    <w:rsid w:val="00671BAD"/>
    <w:rsid w:val="00675381"/>
    <w:rsid w:val="006D073B"/>
    <w:rsid w:val="006D3AAD"/>
    <w:rsid w:val="006E2F65"/>
    <w:rsid w:val="00703593"/>
    <w:rsid w:val="00710FF7"/>
    <w:rsid w:val="007123C0"/>
    <w:rsid w:val="0071295A"/>
    <w:rsid w:val="00771FD0"/>
    <w:rsid w:val="00793116"/>
    <w:rsid w:val="00796031"/>
    <w:rsid w:val="007A78DD"/>
    <w:rsid w:val="007B0309"/>
    <w:rsid w:val="007F0058"/>
    <w:rsid w:val="00827F34"/>
    <w:rsid w:val="00842ED2"/>
    <w:rsid w:val="00843036"/>
    <w:rsid w:val="00855943"/>
    <w:rsid w:val="00856CF4"/>
    <w:rsid w:val="00860E73"/>
    <w:rsid w:val="00861B85"/>
    <w:rsid w:val="0086523E"/>
    <w:rsid w:val="00880E29"/>
    <w:rsid w:val="008910E6"/>
    <w:rsid w:val="008A10C2"/>
    <w:rsid w:val="008A1344"/>
    <w:rsid w:val="008A7528"/>
    <w:rsid w:val="008B11E2"/>
    <w:rsid w:val="008E1889"/>
    <w:rsid w:val="00902A87"/>
    <w:rsid w:val="00913D27"/>
    <w:rsid w:val="009551F7"/>
    <w:rsid w:val="00975642"/>
    <w:rsid w:val="0098219C"/>
    <w:rsid w:val="009A673C"/>
    <w:rsid w:val="009C7B31"/>
    <w:rsid w:val="009D7BB1"/>
    <w:rsid w:val="00A03948"/>
    <w:rsid w:val="00A11DB6"/>
    <w:rsid w:val="00A1265B"/>
    <w:rsid w:val="00A71A85"/>
    <w:rsid w:val="00AC2E49"/>
    <w:rsid w:val="00AF6165"/>
    <w:rsid w:val="00B16DA3"/>
    <w:rsid w:val="00B96170"/>
    <w:rsid w:val="00BA2F95"/>
    <w:rsid w:val="00BA6B58"/>
    <w:rsid w:val="00BA7BB3"/>
    <w:rsid w:val="00BD3DFF"/>
    <w:rsid w:val="00BE60CF"/>
    <w:rsid w:val="00BF3672"/>
    <w:rsid w:val="00C10809"/>
    <w:rsid w:val="00C5646E"/>
    <w:rsid w:val="00C66A9D"/>
    <w:rsid w:val="00C80CC0"/>
    <w:rsid w:val="00C84199"/>
    <w:rsid w:val="00C93D26"/>
    <w:rsid w:val="00CD2FBF"/>
    <w:rsid w:val="00CE1F90"/>
    <w:rsid w:val="00CE68FA"/>
    <w:rsid w:val="00D12A01"/>
    <w:rsid w:val="00D31043"/>
    <w:rsid w:val="00D320B3"/>
    <w:rsid w:val="00D320C3"/>
    <w:rsid w:val="00D34487"/>
    <w:rsid w:val="00D43C63"/>
    <w:rsid w:val="00D513DC"/>
    <w:rsid w:val="00D661B0"/>
    <w:rsid w:val="00D66568"/>
    <w:rsid w:val="00D82FFA"/>
    <w:rsid w:val="00D8641F"/>
    <w:rsid w:val="00D953EA"/>
    <w:rsid w:val="00DA303A"/>
    <w:rsid w:val="00DB6980"/>
    <w:rsid w:val="00DF30FE"/>
    <w:rsid w:val="00E459F4"/>
    <w:rsid w:val="00E62BB2"/>
    <w:rsid w:val="00E948E2"/>
    <w:rsid w:val="00EC214D"/>
    <w:rsid w:val="00EF1BC9"/>
    <w:rsid w:val="00EF53BB"/>
    <w:rsid w:val="00EF5997"/>
    <w:rsid w:val="00F05303"/>
    <w:rsid w:val="00F10031"/>
    <w:rsid w:val="00F1235E"/>
    <w:rsid w:val="00F17123"/>
    <w:rsid w:val="00F21236"/>
    <w:rsid w:val="00F4452F"/>
    <w:rsid w:val="00F56FC2"/>
    <w:rsid w:val="00F62FCD"/>
    <w:rsid w:val="00F750A9"/>
    <w:rsid w:val="00F763DA"/>
    <w:rsid w:val="00F859E5"/>
    <w:rsid w:val="00F92823"/>
    <w:rsid w:val="00FA1CCC"/>
    <w:rsid w:val="00FA360B"/>
    <w:rsid w:val="00FA7CC4"/>
    <w:rsid w:val="00FF5C30"/>
    <w:rsid w:val="01192AFA"/>
    <w:rsid w:val="019F7DEA"/>
    <w:rsid w:val="02DB076B"/>
    <w:rsid w:val="04FBE5F5"/>
    <w:rsid w:val="05FCB340"/>
    <w:rsid w:val="0611E982"/>
    <w:rsid w:val="0636F980"/>
    <w:rsid w:val="066ECF46"/>
    <w:rsid w:val="06AE988E"/>
    <w:rsid w:val="070BA0C2"/>
    <w:rsid w:val="071FEBF3"/>
    <w:rsid w:val="08A40195"/>
    <w:rsid w:val="08A77123"/>
    <w:rsid w:val="093A9BE6"/>
    <w:rsid w:val="09A16976"/>
    <w:rsid w:val="0B1BFDB3"/>
    <w:rsid w:val="0B1F56FB"/>
    <w:rsid w:val="0B415BE0"/>
    <w:rsid w:val="0C8CCB9F"/>
    <w:rsid w:val="0C9AB29B"/>
    <w:rsid w:val="0E8304B0"/>
    <w:rsid w:val="0F57AD87"/>
    <w:rsid w:val="0FC46C61"/>
    <w:rsid w:val="107A3464"/>
    <w:rsid w:val="110CA645"/>
    <w:rsid w:val="122279A0"/>
    <w:rsid w:val="1262C8D1"/>
    <w:rsid w:val="13094E39"/>
    <w:rsid w:val="1315A9CD"/>
    <w:rsid w:val="141B3203"/>
    <w:rsid w:val="1449498E"/>
    <w:rsid w:val="14EF5465"/>
    <w:rsid w:val="151DE850"/>
    <w:rsid w:val="16AA9A84"/>
    <w:rsid w:val="176D7A11"/>
    <w:rsid w:val="18D835BC"/>
    <w:rsid w:val="1A9A602E"/>
    <w:rsid w:val="1B71B824"/>
    <w:rsid w:val="1B78B6DC"/>
    <w:rsid w:val="1BDCFF35"/>
    <w:rsid w:val="1BF7C4C6"/>
    <w:rsid w:val="1D7FCB39"/>
    <w:rsid w:val="1E3B0CB7"/>
    <w:rsid w:val="1F26E224"/>
    <w:rsid w:val="1F5DA696"/>
    <w:rsid w:val="1FEEE238"/>
    <w:rsid w:val="2081C45A"/>
    <w:rsid w:val="20E0984F"/>
    <w:rsid w:val="2183136F"/>
    <w:rsid w:val="23EF0CBD"/>
    <w:rsid w:val="24390A1C"/>
    <w:rsid w:val="26DA55EA"/>
    <w:rsid w:val="2780D0BC"/>
    <w:rsid w:val="283E8880"/>
    <w:rsid w:val="28F4D6A8"/>
    <w:rsid w:val="29EF4E2D"/>
    <w:rsid w:val="2B229233"/>
    <w:rsid w:val="2B35E851"/>
    <w:rsid w:val="2B5AEF46"/>
    <w:rsid w:val="2C0C501A"/>
    <w:rsid w:val="2C3DE6A1"/>
    <w:rsid w:val="2C61C23C"/>
    <w:rsid w:val="2D1457F2"/>
    <w:rsid w:val="2DD2CEE3"/>
    <w:rsid w:val="2E43A8BD"/>
    <w:rsid w:val="2E532820"/>
    <w:rsid w:val="2E61A10F"/>
    <w:rsid w:val="2E62D79D"/>
    <w:rsid w:val="2EA51EE4"/>
    <w:rsid w:val="2EDD85DC"/>
    <w:rsid w:val="308789BB"/>
    <w:rsid w:val="32813FC1"/>
    <w:rsid w:val="328346DA"/>
    <w:rsid w:val="3315401A"/>
    <w:rsid w:val="334A4E24"/>
    <w:rsid w:val="3449760F"/>
    <w:rsid w:val="3460F1F3"/>
    <w:rsid w:val="34C96E01"/>
    <w:rsid w:val="35B7B53A"/>
    <w:rsid w:val="35BEB139"/>
    <w:rsid w:val="36C05276"/>
    <w:rsid w:val="376C23B8"/>
    <w:rsid w:val="3806B2F1"/>
    <w:rsid w:val="3959A0F4"/>
    <w:rsid w:val="397BD67E"/>
    <w:rsid w:val="3982A851"/>
    <w:rsid w:val="398A5B1F"/>
    <w:rsid w:val="3B6C22EC"/>
    <w:rsid w:val="3C622D51"/>
    <w:rsid w:val="3CAD7554"/>
    <w:rsid w:val="3E4BC376"/>
    <w:rsid w:val="3FD19ABA"/>
    <w:rsid w:val="402E1DDB"/>
    <w:rsid w:val="410F8221"/>
    <w:rsid w:val="4119E849"/>
    <w:rsid w:val="425DD440"/>
    <w:rsid w:val="432C04EB"/>
    <w:rsid w:val="43B441C3"/>
    <w:rsid w:val="43EAE827"/>
    <w:rsid w:val="43FC62BC"/>
    <w:rsid w:val="440A0E43"/>
    <w:rsid w:val="443E974C"/>
    <w:rsid w:val="44EEF3E3"/>
    <w:rsid w:val="45501224"/>
    <w:rsid w:val="45980808"/>
    <w:rsid w:val="465970A4"/>
    <w:rsid w:val="47F54105"/>
    <w:rsid w:val="489B880B"/>
    <w:rsid w:val="48B74713"/>
    <w:rsid w:val="48CFA8CA"/>
    <w:rsid w:val="49832F68"/>
    <w:rsid w:val="4A252176"/>
    <w:rsid w:val="4A7719C4"/>
    <w:rsid w:val="4A79794A"/>
    <w:rsid w:val="4AAC6A0F"/>
    <w:rsid w:val="4C483A70"/>
    <w:rsid w:val="4CD5EC76"/>
    <w:rsid w:val="4D41FBAC"/>
    <w:rsid w:val="4DA319ED"/>
    <w:rsid w:val="4DF584FB"/>
    <w:rsid w:val="4EA4BEB3"/>
    <w:rsid w:val="4F106504"/>
    <w:rsid w:val="5005A527"/>
    <w:rsid w:val="50277948"/>
    <w:rsid w:val="502E7F5C"/>
    <w:rsid w:val="50408F14"/>
    <w:rsid w:val="515D47E7"/>
    <w:rsid w:val="52283B99"/>
    <w:rsid w:val="5258F0CA"/>
    <w:rsid w:val="52F3C37D"/>
    <w:rsid w:val="530C1987"/>
    <w:rsid w:val="53296FC9"/>
    <w:rsid w:val="55B61958"/>
    <w:rsid w:val="57C64F85"/>
    <w:rsid w:val="59E53020"/>
    <w:rsid w:val="5A7AF47E"/>
    <w:rsid w:val="5BDF0327"/>
    <w:rsid w:val="5C4C5A76"/>
    <w:rsid w:val="5D043344"/>
    <w:rsid w:val="5D097701"/>
    <w:rsid w:val="5D50A8A8"/>
    <w:rsid w:val="5D7447C3"/>
    <w:rsid w:val="5D7AD388"/>
    <w:rsid w:val="5E7E5DF1"/>
    <w:rsid w:val="60B2744A"/>
    <w:rsid w:val="613782D4"/>
    <w:rsid w:val="6311D4CD"/>
    <w:rsid w:val="63172998"/>
    <w:rsid w:val="648C0C09"/>
    <w:rsid w:val="64EC24B3"/>
    <w:rsid w:val="65113FF2"/>
    <w:rsid w:val="6587D384"/>
    <w:rsid w:val="65C22616"/>
    <w:rsid w:val="6604BE97"/>
    <w:rsid w:val="66E36DB1"/>
    <w:rsid w:val="6856A65F"/>
    <w:rsid w:val="6A6E704B"/>
    <w:rsid w:val="6B07735E"/>
    <w:rsid w:val="6C5AD7BE"/>
    <w:rsid w:val="6CBDFD7A"/>
    <w:rsid w:val="6CDB3759"/>
    <w:rsid w:val="6D4A0415"/>
    <w:rsid w:val="6D58DA84"/>
    <w:rsid w:val="6D5C6E63"/>
    <w:rsid w:val="6D9A9EF0"/>
    <w:rsid w:val="6DA8D80A"/>
    <w:rsid w:val="6DD55A50"/>
    <w:rsid w:val="6DF6FDF4"/>
    <w:rsid w:val="70DB2919"/>
    <w:rsid w:val="71B32277"/>
    <w:rsid w:val="71E98A5F"/>
    <w:rsid w:val="727CD054"/>
    <w:rsid w:val="72BBBC51"/>
    <w:rsid w:val="72D386DE"/>
    <w:rsid w:val="72D55FCC"/>
    <w:rsid w:val="72E72F8D"/>
    <w:rsid w:val="738A64D0"/>
    <w:rsid w:val="75212B21"/>
    <w:rsid w:val="753363CF"/>
    <w:rsid w:val="75C6D017"/>
    <w:rsid w:val="75FB5678"/>
    <w:rsid w:val="7625867C"/>
    <w:rsid w:val="7647AF86"/>
    <w:rsid w:val="772304CB"/>
    <w:rsid w:val="782E4966"/>
    <w:rsid w:val="7C3AFB3E"/>
    <w:rsid w:val="7D823CD2"/>
    <w:rsid w:val="7EA4BB77"/>
    <w:rsid w:val="7EF168E9"/>
    <w:rsid w:val="7F2E189F"/>
    <w:rsid w:val="7F4545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0576"/>
  <w15:docId w15:val="{AB0F14E1-5E3A-4819-B264-5CFFDCCF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F05303"/>
    <w:pPr>
      <w:keepNext/>
      <w:keepLines/>
      <w:spacing w:before="360" w:after="120"/>
      <w:outlineLvl w:val="1"/>
    </w:pPr>
    <w:rPr>
      <w:b/>
      <w:sz w:val="24"/>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DfESOutNumbered">
    <w:name w:val="DfESOutNumbered"/>
    <w:basedOn w:val="Normal"/>
    <w:link w:val="DfESOutNumberedChar"/>
    <w:rsid w:val="00D320B3"/>
    <w:pPr>
      <w:widowControl w:val="0"/>
      <w:overflowPunct w:val="0"/>
      <w:autoSpaceDE w:val="0"/>
      <w:autoSpaceDN w:val="0"/>
      <w:adjustRightInd w:val="0"/>
      <w:spacing w:after="240" w:line="240" w:lineRule="auto"/>
      <w:textAlignment w:val="baseline"/>
    </w:pPr>
    <w:rPr>
      <w:rFonts w:eastAsia="Times New Roman"/>
      <w:szCs w:val="20"/>
      <w:lang w:eastAsia="en-US"/>
    </w:rPr>
  </w:style>
  <w:style w:type="character" w:customStyle="1" w:styleId="DfESOutNumberedChar">
    <w:name w:val="DfESOutNumbered Char"/>
    <w:basedOn w:val="DefaultParagraphFont"/>
    <w:link w:val="DfESOutNumbered"/>
    <w:rsid w:val="00D320B3"/>
    <w:rPr>
      <w:rFonts w:eastAsia="Times New Roman"/>
      <w:szCs w:val="20"/>
      <w:lang w:eastAsia="en-US"/>
    </w:rPr>
  </w:style>
  <w:style w:type="paragraph" w:customStyle="1" w:styleId="DeptBullets">
    <w:name w:val="DeptBullets"/>
    <w:basedOn w:val="Normal"/>
    <w:link w:val="DeptBulletsChar"/>
    <w:rsid w:val="00D320B3"/>
    <w:pPr>
      <w:widowControl w:val="0"/>
      <w:numPr>
        <w:numId w:val="6"/>
      </w:numPr>
      <w:overflowPunct w:val="0"/>
      <w:autoSpaceDE w:val="0"/>
      <w:autoSpaceDN w:val="0"/>
      <w:adjustRightInd w:val="0"/>
      <w:spacing w:after="240" w:line="240" w:lineRule="auto"/>
      <w:textAlignment w:val="baseline"/>
    </w:pPr>
    <w:rPr>
      <w:rFonts w:eastAsia="Times New Roman" w:cs="Times New Roman"/>
      <w:sz w:val="24"/>
      <w:szCs w:val="20"/>
      <w:lang w:eastAsia="en-US"/>
    </w:rPr>
  </w:style>
  <w:style w:type="character" w:customStyle="1" w:styleId="DeptBulletsChar">
    <w:name w:val="DeptBullets Char"/>
    <w:basedOn w:val="DefaultParagraphFont"/>
    <w:link w:val="DeptBullets"/>
    <w:rsid w:val="00D320B3"/>
    <w:rPr>
      <w:rFonts w:eastAsia="Times New Roman" w:cs="Times New Roman"/>
      <w:sz w:val="24"/>
      <w:szCs w:val="20"/>
      <w:lang w:eastAsia="en-US"/>
    </w:rPr>
  </w:style>
  <w:style w:type="character" w:styleId="Hyperlink">
    <w:name w:val="Hyperlink"/>
    <w:basedOn w:val="DefaultParagraphFont"/>
    <w:uiPriority w:val="99"/>
    <w:unhideWhenUsed/>
    <w:rsid w:val="008910E6"/>
    <w:rPr>
      <w:color w:val="0000FF" w:themeColor="hyperlink"/>
      <w:u w:val="single"/>
    </w:rPr>
  </w:style>
  <w:style w:type="character" w:customStyle="1" w:styleId="UnresolvedMention">
    <w:name w:val="Unresolved Mention"/>
    <w:basedOn w:val="DefaultParagraphFont"/>
    <w:uiPriority w:val="99"/>
    <w:semiHidden/>
    <w:unhideWhenUsed/>
    <w:rsid w:val="008910E6"/>
    <w:rPr>
      <w:color w:val="605E5C"/>
      <w:shd w:val="clear" w:color="auto" w:fill="E1DFDD"/>
    </w:rPr>
  </w:style>
  <w:style w:type="paragraph" w:styleId="NormalWeb">
    <w:name w:val="Normal (Web)"/>
    <w:basedOn w:val="Normal"/>
    <w:uiPriority w:val="99"/>
    <w:unhideWhenUsed/>
    <w:rsid w:val="005441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441AA"/>
  </w:style>
  <w:style w:type="paragraph" w:styleId="CommentSubject">
    <w:name w:val="annotation subject"/>
    <w:basedOn w:val="CommentText"/>
    <w:next w:val="CommentText"/>
    <w:link w:val="CommentSubjectChar"/>
    <w:uiPriority w:val="99"/>
    <w:semiHidden/>
    <w:unhideWhenUsed/>
    <w:rsid w:val="00647D98"/>
    <w:rPr>
      <w:b/>
      <w:bCs/>
    </w:rPr>
  </w:style>
  <w:style w:type="character" w:customStyle="1" w:styleId="CommentSubjectChar">
    <w:name w:val="Comment Subject Char"/>
    <w:basedOn w:val="CommentTextChar"/>
    <w:link w:val="CommentSubject"/>
    <w:uiPriority w:val="99"/>
    <w:semiHidden/>
    <w:rsid w:val="00647D98"/>
    <w:rPr>
      <w:b/>
      <w:bCs/>
      <w:sz w:val="20"/>
      <w:szCs w:val="20"/>
    </w:rPr>
  </w:style>
  <w:style w:type="paragraph" w:styleId="Revision">
    <w:name w:val="Revision"/>
    <w:hidden/>
    <w:uiPriority w:val="99"/>
    <w:semiHidden/>
    <w:rsid w:val="00BA2F95"/>
    <w:pPr>
      <w:spacing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BE60CF"/>
    <w:pPr>
      <w:tabs>
        <w:tab w:val="center" w:pos="4513"/>
        <w:tab w:val="right" w:pos="9026"/>
      </w:tabs>
      <w:spacing w:line="240" w:lineRule="auto"/>
    </w:pPr>
  </w:style>
  <w:style w:type="character" w:customStyle="1" w:styleId="HeaderChar">
    <w:name w:val="Header Char"/>
    <w:basedOn w:val="DefaultParagraphFont"/>
    <w:link w:val="Header"/>
    <w:uiPriority w:val="99"/>
    <w:rsid w:val="00BE60CF"/>
  </w:style>
  <w:style w:type="paragraph" w:styleId="Footer">
    <w:name w:val="footer"/>
    <w:basedOn w:val="Normal"/>
    <w:link w:val="FooterChar"/>
    <w:uiPriority w:val="99"/>
    <w:unhideWhenUsed/>
    <w:rsid w:val="00BE60CF"/>
    <w:pPr>
      <w:tabs>
        <w:tab w:val="center" w:pos="4513"/>
        <w:tab w:val="right" w:pos="9026"/>
      </w:tabs>
      <w:spacing w:line="240" w:lineRule="auto"/>
    </w:pPr>
  </w:style>
  <w:style w:type="character" w:customStyle="1" w:styleId="FooterChar">
    <w:name w:val="Footer Char"/>
    <w:basedOn w:val="DefaultParagraphFont"/>
    <w:link w:val="Footer"/>
    <w:uiPriority w:val="99"/>
    <w:rsid w:val="00BE60CF"/>
  </w:style>
  <w:style w:type="paragraph" w:customStyle="1" w:styleId="paragraph">
    <w:name w:val="paragraph"/>
    <w:basedOn w:val="Normal"/>
    <w:rsid w:val="000372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372C7"/>
  </w:style>
  <w:style w:type="character" w:customStyle="1" w:styleId="eop">
    <w:name w:val="eop"/>
    <w:basedOn w:val="DefaultParagraphFont"/>
    <w:rsid w:val="000372C7"/>
  </w:style>
  <w:style w:type="character" w:customStyle="1" w:styleId="Mention">
    <w:name w:val="Mention"/>
    <w:basedOn w:val="DefaultParagraphFont"/>
    <w:uiPriority w:val="99"/>
    <w:unhideWhenUsed/>
    <w:rsid w:val="00054477"/>
    <w:rPr>
      <w:color w:val="2B579A"/>
      <w:shd w:val="clear" w:color="auto" w:fill="E6E6E6"/>
    </w:rPr>
  </w:style>
  <w:style w:type="paragraph" w:styleId="BalloonText">
    <w:name w:val="Balloon Text"/>
    <w:basedOn w:val="Normal"/>
    <w:link w:val="BalloonTextChar"/>
    <w:uiPriority w:val="99"/>
    <w:semiHidden/>
    <w:unhideWhenUsed/>
    <w:rsid w:val="008A10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27770">
      <w:bodyDiv w:val="1"/>
      <w:marLeft w:val="0"/>
      <w:marRight w:val="0"/>
      <w:marTop w:val="0"/>
      <w:marBottom w:val="0"/>
      <w:divBdr>
        <w:top w:val="none" w:sz="0" w:space="0" w:color="auto"/>
        <w:left w:val="none" w:sz="0" w:space="0" w:color="auto"/>
        <w:bottom w:val="none" w:sz="0" w:space="0" w:color="auto"/>
        <w:right w:val="none" w:sz="0" w:space="0" w:color="auto"/>
      </w:divBdr>
      <w:divsChild>
        <w:div w:id="1835800933">
          <w:marLeft w:val="0"/>
          <w:marRight w:val="0"/>
          <w:marTop w:val="0"/>
          <w:marBottom w:val="0"/>
          <w:divBdr>
            <w:top w:val="none" w:sz="0" w:space="0" w:color="auto"/>
            <w:left w:val="none" w:sz="0" w:space="0" w:color="auto"/>
            <w:bottom w:val="none" w:sz="0" w:space="0" w:color="auto"/>
            <w:right w:val="none" w:sz="0" w:space="0" w:color="auto"/>
          </w:divBdr>
        </w:div>
        <w:div w:id="1084956467">
          <w:marLeft w:val="0"/>
          <w:marRight w:val="0"/>
          <w:marTop w:val="0"/>
          <w:marBottom w:val="0"/>
          <w:divBdr>
            <w:top w:val="none" w:sz="0" w:space="0" w:color="auto"/>
            <w:left w:val="none" w:sz="0" w:space="0" w:color="auto"/>
            <w:bottom w:val="none" w:sz="0" w:space="0" w:color="auto"/>
            <w:right w:val="none" w:sz="0" w:space="0" w:color="auto"/>
          </w:divBdr>
        </w:div>
        <w:div w:id="1979799292">
          <w:marLeft w:val="0"/>
          <w:marRight w:val="0"/>
          <w:marTop w:val="0"/>
          <w:marBottom w:val="0"/>
          <w:divBdr>
            <w:top w:val="none" w:sz="0" w:space="0" w:color="auto"/>
            <w:left w:val="none" w:sz="0" w:space="0" w:color="auto"/>
            <w:bottom w:val="none" w:sz="0" w:space="0" w:color="auto"/>
            <w:right w:val="none" w:sz="0" w:space="0" w:color="auto"/>
          </w:divBdr>
        </w:div>
        <w:div w:id="699626798">
          <w:marLeft w:val="0"/>
          <w:marRight w:val="0"/>
          <w:marTop w:val="0"/>
          <w:marBottom w:val="0"/>
          <w:divBdr>
            <w:top w:val="none" w:sz="0" w:space="0" w:color="auto"/>
            <w:left w:val="none" w:sz="0" w:space="0" w:color="auto"/>
            <w:bottom w:val="none" w:sz="0" w:space="0" w:color="auto"/>
            <w:right w:val="none" w:sz="0" w:space="0" w:color="auto"/>
          </w:divBdr>
        </w:div>
      </w:divsChild>
    </w:div>
    <w:div w:id="406998874">
      <w:bodyDiv w:val="1"/>
      <w:marLeft w:val="0"/>
      <w:marRight w:val="0"/>
      <w:marTop w:val="0"/>
      <w:marBottom w:val="0"/>
      <w:divBdr>
        <w:top w:val="none" w:sz="0" w:space="0" w:color="auto"/>
        <w:left w:val="none" w:sz="0" w:space="0" w:color="auto"/>
        <w:bottom w:val="none" w:sz="0" w:space="0" w:color="auto"/>
        <w:right w:val="none" w:sz="0" w:space="0" w:color="auto"/>
      </w:divBdr>
    </w:div>
    <w:div w:id="611130692">
      <w:bodyDiv w:val="1"/>
      <w:marLeft w:val="0"/>
      <w:marRight w:val="0"/>
      <w:marTop w:val="0"/>
      <w:marBottom w:val="0"/>
      <w:divBdr>
        <w:top w:val="none" w:sz="0" w:space="0" w:color="auto"/>
        <w:left w:val="none" w:sz="0" w:space="0" w:color="auto"/>
        <w:bottom w:val="none" w:sz="0" w:space="0" w:color="auto"/>
        <w:right w:val="none" w:sz="0" w:space="0" w:color="auto"/>
      </w:divBdr>
    </w:div>
    <w:div w:id="612323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et-coronavirus-test%22%20/t%20%22_blan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forms.office.com/Pages/ResponsePage.aspx?id=6RhkhoHBGky_bXW7Pm1P5RFRh3rbTC9Coh3TB37rRwZURFNCNUJEWlJRQzJIMTNRNDM0RUNRRjkxTS4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report-covid19-result" TargetMode="External"/><Relationship Id="rId5" Type="http://schemas.openxmlformats.org/officeDocument/2006/relationships/numbering" Target="numbering.xml"/><Relationship Id="rId15" Type="http://schemas.openxmlformats.org/officeDocument/2006/relationships/hyperlink" Target="https://www.gov.uk/get-coronavirus-tes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conditions/coronavirus-covid-19/symptoms/%22%20/t%20%22_blank" TargetMode="External"/><Relationship Id="rId22" Type="http://schemas.openxmlformats.org/officeDocument/2006/relationships/fontTable" Target="fontTable.xml"/><Relationship Id="rId48"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FB870597-7C32-47D3-AB8D-A951D3BF9CBF}">
    <t:Anchor>
      <t:Comment id="1389330143"/>
    </t:Anchor>
    <t:History>
      <t:Event id="{80BA2EBF-1C80-4031-98F7-A84C52EBF75D}" time="2021-03-08T11:13:48.591Z">
        <t:Attribution userId="S::raj1.panjwani@education.gov.uk::75946874-574a-4de3-9dcc-2d80ced72a0c" userProvider="AD" userName="PANJWANI-DIGI, Raj1"/>
        <t:Anchor>
          <t:Comment id="1389330143"/>
        </t:Anchor>
        <t:Create/>
      </t:Event>
      <t:Event id="{EB5A3A4E-BBDE-41D3-99F7-58AFD5D7F187}" time="2021-03-08T11:13:48.591Z">
        <t:Attribution userId="S::raj1.panjwani@education.gov.uk::75946874-574a-4de3-9dcc-2d80ced72a0c" userProvider="AD" userName="PANJWANI-DIGI, Raj1"/>
        <t:Anchor>
          <t:Comment id="1389330143"/>
        </t:Anchor>
        <t:Assign userId="S::Laura.CROFT@EDUCATION.GOV.UK::5f5eaaaa-5d4f-4168-b6ca-621dd4fe3a20" userProvider="AD" userName="CROFT, Laura"/>
      </t:Event>
      <t:Event id="{8C31BD55-47C3-459B-8661-20D7751FA674}" time="2021-03-08T11:13:48.591Z">
        <t:Attribution userId="S::raj1.panjwani@education.gov.uk::75946874-574a-4de3-9dcc-2d80ced72a0c" userProvider="AD" userName="PANJWANI-DIGI, Raj1"/>
        <t:Anchor>
          <t:Comment id="1389330143"/>
        </t:Anchor>
        <t:SetTitle title="Looks like an extra line has popped in here @CROFT, Laur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020CFF1A90D940A049FD9721F2840D" ma:contentTypeVersion="6" ma:contentTypeDescription="Create a new document." ma:contentTypeScope="" ma:versionID="632a120a8c0bd149315a1cd6567ac78d">
  <xsd:schema xmlns:xsd="http://www.w3.org/2001/XMLSchema" xmlns:xs="http://www.w3.org/2001/XMLSchema" xmlns:p="http://schemas.microsoft.com/office/2006/metadata/properties" xmlns:ns2="d2250d3e-4a33-4d9f-8ab9-78ee8afe52a6" xmlns:ns3="49a56ccc-0645-431d-b094-6cc36e590341" targetNamespace="http://schemas.microsoft.com/office/2006/metadata/properties" ma:root="true" ma:fieldsID="72dc1e054d5a3a8ebc95743d6516ab5c" ns2:_="" ns3:_="">
    <xsd:import namespace="d2250d3e-4a33-4d9f-8ab9-78ee8afe52a6"/>
    <xsd:import namespace="49a56ccc-0645-431d-b094-6cc36e5903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0d3e-4a33-4d9f-8ab9-78ee8afe5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a56ccc-0645-431d-b094-6cc36e5903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A56FD-4593-482A-8D0F-3EB803D7E5FE}">
  <ds:schemaRefs>
    <ds:schemaRef ds:uri="49a56ccc-0645-431d-b094-6cc36e590341"/>
    <ds:schemaRef ds:uri="http://purl.org/dc/terms/"/>
    <ds:schemaRef ds:uri="http://schemas.microsoft.com/office/2006/documentManagement/types"/>
    <ds:schemaRef ds:uri="http://purl.org/dc/dcmitype/"/>
    <ds:schemaRef ds:uri="http://schemas.microsoft.com/office/infopath/2007/PartnerControls"/>
    <ds:schemaRef ds:uri="d2250d3e-4a33-4d9f-8ab9-78ee8afe52a6"/>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DD7EA3A-3019-4957-9F84-4ED20680A965}">
  <ds:schemaRefs>
    <ds:schemaRef ds:uri="http://schemas.microsoft.com/sharepoint/v3/contenttype/forms"/>
  </ds:schemaRefs>
</ds:datastoreItem>
</file>

<file path=customXml/itemProps3.xml><?xml version="1.0" encoding="utf-8"?>
<ds:datastoreItem xmlns:ds="http://schemas.openxmlformats.org/officeDocument/2006/customXml" ds:itemID="{92EB923B-8163-4685-AF06-6D1A5B829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50d3e-4a33-4d9f-8ab9-78ee8afe52a6"/>
    <ds:schemaRef ds:uri="49a56ccc-0645-431d-b094-6cc36e590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40005B-49D2-4AB3-A5E0-0EA38632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Home testing letter to parents</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testing letter to parents</dc:title>
  <dc:subject/>
  <dc:creator>Nick Harrison</dc:creator>
  <cp:keywords/>
  <cp:lastModifiedBy>Nick Harrison</cp:lastModifiedBy>
  <cp:revision>2</cp:revision>
  <dcterms:created xsi:type="dcterms:W3CDTF">2021-05-16T09:51:00Z</dcterms:created>
  <dcterms:modified xsi:type="dcterms:W3CDTF">2021-05-16T09:51:00Z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0x010100CA020CFF1A90D940A049FD9721F2840D</vt:lpwstr>
  </property>
</Properties>
</file>